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2C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八公山区幼儿园</w:t>
      </w:r>
    </w:p>
    <w:p w14:paraId="005EB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2025—2026学年度第一学期保教工作总结</w:t>
      </w:r>
    </w:p>
    <w:p w14:paraId="67C54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bookmarkStart w:id="0" w:name="_GoBack"/>
      <w:r>
        <w:rPr>
          <w:rFonts w:hint="eastAsia" w:ascii="仿宋_GB2312" w:hAnsi="Times New Roman" w:eastAsia="仿宋_GB2312" w:cs="Times New Roman"/>
          <w:sz w:val="32"/>
          <w:szCs w:val="32"/>
        </w:rPr>
        <w:t>本学期，我园保教工作以《3—6岁儿童学习与发展指南》《幼儿园保育教育质量评估指南》为指导，紧紧围绕学期初制定的保教工作计划，秉持“用阳光的教育培育阳光的孩子”的教育理念，坚持保教并重、规范管理、教研引领、家园协同的工作思路，扎实推进保育精细化、教学游戏化、课程生活化、管理常态化，全面落实师德建设、一日活动、卫生保健、课程实施、教师成长、幼小衔接、家园共育等重点工作。全体保教人员团结协作、认真履职，圆满完成了本学期各项保教任务，保教质量稳步提升。现将本学期保教工作全面总结如下：</w:t>
      </w:r>
    </w:p>
    <w:p w14:paraId="777BD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一、强化师德师风建设，筑牢保教工作思想根基</w:t>
      </w:r>
    </w:p>
    <w:p w14:paraId="4594C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园始终将师德师风建设放在保教队伍建设首位，坚持以德立身、以德立教、以德育人。本学期通过专题学习、师德承诺、典型引领、岗位践行等形式，强化教师爱岗敬业、关爱幼儿、为人师表的职业素养，严格规范保教人员言行举止，做到以关怀、尊重的态度与幼儿交往，用一言一行潜移默化影响幼儿。</w:t>
      </w:r>
    </w:p>
    <w:p w14:paraId="600E3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幼儿园设立师德信箱，主动接受家长与社会监督，广泛听取家长对保教工作、师德师风、幼儿管理等方面的意见建议，及时回应、及时整改，不断提升保教服务品质。全体教师能够坚守教育初心，将</w:t>
      </w:r>
      <w:r>
        <w:rPr>
          <w:rFonts w:hint="eastAsia" w:ascii="仿宋_GB2312" w:hAnsi="Times New Roman" w:eastAsia="仿宋_GB2312" w:cs="Times New Roman"/>
          <w:sz w:val="32"/>
          <w:szCs w:val="32"/>
        </w:rPr>
        <w:t>新教育理念转化为实际教育行为，做到爱心育人、耐心育人、细心育人，全园形成风清气正、积极向上的育人氛围。</w:t>
      </w:r>
    </w:p>
    <w:p w14:paraId="6CD03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二、优化一日生活流程，夯实保育工作基础</w:t>
      </w:r>
    </w:p>
    <w:p w14:paraId="6C174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（一）分龄培养，提升幼儿生活自理能力</w:t>
      </w:r>
    </w:p>
    <w:p w14:paraId="3CEED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围绕不同年龄段幼儿发展特点，开展分层生活教育：小班重点开展自主入园、独立用餐、穿脱衣物等自理能力培养，通过儿歌口诀、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游戏模拟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情景练习等方式，帮助幼儿快速适应集体生活；中班强化值日生工作、餐前播报、整理玩具、照顾自然角等活动，增强幼儿责任意识与服务意识；大班聚焦时间管理、物品分类、同伴互助，设置“课间十分钟”自主体验活动，科学做好入学准备。通过循序渐进的引导，幼儿生活习惯、卫生习惯、自理能力得到明显提升。</w:t>
      </w:r>
    </w:p>
    <w:p w14:paraId="7080B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（二）严抓卫生保健，守护幼儿身心健康</w:t>
      </w:r>
    </w:p>
    <w:p w14:paraId="7110C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严格落实晨午检、因病缺勤追踪、消毒通风、传染病防控等制度，重点做好秋季流感、诺如病毒、手足口病等传染病预防工作，通过健康小广播、主题教育、环境消杀等方式，提高师幼防护意识。保健室科学制定秋季营养食谱，合理搭配润肺、高纤维食材，保证幼儿营养均衡；持续开展“光盘小标兵”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“文明小天使”活动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，培养幼儿节约粮食、健康饮食的良好习惯。</w:t>
      </w:r>
    </w:p>
    <w:p w14:paraId="04B4C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同时，加强食堂安全管理，每月开展两次食堂现场办公会，严把食材采购、加工、留样、储存关，强化食堂人员与保育员培训，健全食品安全监督机制，全力保障幼儿饮食安全与环境卫生。</w:t>
      </w:r>
    </w:p>
    <w:p w14:paraId="1C35C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（三）抓实安全管理，筑牢安全防护底线</w:t>
      </w:r>
    </w:p>
    <w:p w14:paraId="29009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将安全教育全面融入一日生活，开展交通安全、防拐骗、防火防震、食品安全、上下楼梯安全等教育活动，定期组织紧急疏散演练。坚持每日安全巡查与隐患排查，对大型玩具、水电线路、活动室设施等进行常态化检查，及时消除安全隐患，确保本学期无任何安全责任事故发生。</w:t>
      </w:r>
    </w:p>
    <w:p w14:paraId="6FBBB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三、深化游戏化课程实施，推进保教深度融合</w:t>
      </w:r>
    </w:p>
    <w:p w14:paraId="2E8EF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（一）立足园本特色，丰富课程内容</w:t>
      </w:r>
    </w:p>
    <w:p w14:paraId="23D53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以自然教育、地域文化教育为核心，结合秋季丰收、节气变化、传统节日等内容，开发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自然角观察</w:t>
      </w:r>
      <w:r>
        <w:rPr>
          <w:rFonts w:hint="eastAsia" w:ascii="仿宋_GB2312" w:hAnsi="Times New Roman" w:eastAsia="仿宋_GB2312" w:cs="Times New Roman"/>
          <w:sz w:val="32"/>
          <w:szCs w:val="32"/>
        </w:rPr>
        <w:t>课程，将观察、探究、操作、体验贯穿始终。围绕行为习惯、传统文化、爱国教育等主题，开展中秋节、国庆节、重阳节、元旦等系列主题活动，把健康、语言、社会、科学、艺术五大领域内容融入趣味实践中，让幼儿在游戏中学习、在体验中成长。</w:t>
      </w:r>
    </w:p>
    <w:p w14:paraId="4E243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（二）优化环境创设，实现环境育人</w:t>
      </w:r>
    </w:p>
    <w:p w14:paraId="29EC4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以年级组为单位开展主题墙、区域环境、自然角创设研讨，每月更新主题墙面，让环境与幼儿对话、与课程结合，充分发挥环境的教育价值。各班根据幼儿兴趣与课程需求投放丰富材料，提升区域活动、自主游戏的有效性，真正实现环境为课程服务、为幼儿发展服务。</w:t>
      </w:r>
    </w:p>
    <w:p w14:paraId="745BF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（三）推进幼小衔接课程建设</w:t>
      </w:r>
    </w:p>
    <w:p w14:paraId="6F9B2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围绕幼儿生活技能、学习习惯、社会适应、心理准备等内容，初步构建《幼小衔接幼儿生活技能培养课程》框架。通过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自主整理衣物、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课间十分钟体验、任务意识培养、规则意识建立等活动，科学减缓幼小衔接坡度，注重能力培养而非知识灌输，帮助幼儿平稳、自信地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对小学充满向往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452F2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四、聚焦教师专业成长，提升保教队伍整体素质</w:t>
      </w:r>
    </w:p>
    <w:p w14:paraId="02C31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（一）分层培养，精准赋能</w:t>
      </w:r>
    </w:p>
    <w:p w14:paraId="2B2D6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针对青年教师、骨干教师实施分层培养：青年教师通过师徒结对、集体备课、听课评课快速提升教学基本功；骨干教师参与教学创新工作坊，聚焦游戏化课程设计与幼儿深度学习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承担示范引领、对外交流任务，带动全园教师共同成长。</w:t>
      </w:r>
    </w:p>
    <w:p w14:paraId="7992E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（二）研训结合，以研促教</w:t>
      </w:r>
    </w:p>
    <w:p w14:paraId="7FD82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依托园本教研，围绕一日活动、环境创设、区域活动、领域教学、游戏组织、幼儿行为观察等内容，开展专题研讨、案例分析、观摩展示、经验分享等活动，及时解决教师在保教工作中的实际问题。加大集体备课力度，从活动设计、材料准备、过程组织到反思改进进行全程指导，增强课程趣味性与实效性。鼓励教师参加线上线下培训、外出学习、业务大练兵，不断更新教育理念、提升专业技能。</w:t>
      </w:r>
    </w:p>
    <w:p w14:paraId="54E6B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（三）以赛促练，成果显著</w:t>
      </w:r>
    </w:p>
    <w:p w14:paraId="51980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学期积极组织教师参加区级“践行普惠理念”演讲比赛、无生上课比赛等活动，园内开展公开课观摩、游戏活动研讨、成长档案评比、教案检查等活动，为教师搭建展示与提升的平台，多名教师在学习与竞赛中得到锻炼，专业能力显著提升。</w:t>
      </w:r>
    </w:p>
    <w:p w14:paraId="59F75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五、扎实开展特色活动，促进幼儿全面发展</w:t>
      </w:r>
    </w:p>
    <w:p w14:paraId="16389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学期围绕计划有序开展各类主题活动与特色赛事：教师节感恩教育、中秋节传统文化体验、国庆节爱国教育、重阳节敬老活动、元旦庆祝活动；成功举办幼儿讲故事比赛、早操评比、体育节、读书节、家长开放日、亲子活动、社会实践等活动。通过丰富多彩的活动，幼儿的语言表达、动手探究、合作交往、自信表现等能力得到全面发展，体质明显增强，真正实现“阳光教育、阳光成长”。</w:t>
      </w:r>
    </w:p>
    <w:p w14:paraId="7E66E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六、深化家园协同育人，构建和谐共育氛围</w:t>
      </w:r>
    </w:p>
    <w:p w14:paraId="3CD4C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坚持多渠道、多形式开展家园沟通工作：定期召开新生家长会、家长膳食委员会、期末家委会；通过家长开放日、成长档案、班级群、家访等方式，及时传递科学育儿知识，反馈幼儿在园情况。开展亲子阅读、亲子志愿活动、传统文化共读等活动，倡导家长共读《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三字经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》等经典，传承优秀传统文化。积极邀请家长参与家长助教、亲子活动、幼儿园管理监督，形成家园同心、同向、同行的强大教育合力，家长满意度持续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向好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70FF5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七、规范期末工作，做好资料整理与总结</w:t>
      </w:r>
    </w:p>
    <w:p w14:paraId="2A3B1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学期末，各班有序完成幼儿发展评价、成长档案评比、幼儿发展报告书填写；全园完成财产清点、物品登记、资料归档、期末测量统计、值班安排等工作，确保保教工作闭环管理、规范有序。</w:t>
      </w:r>
    </w:p>
    <w:p w14:paraId="16BB0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八、存在不足与今后努力方向</w:t>
      </w:r>
    </w:p>
    <w:p w14:paraId="33E3A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在总结成绩的同时，我们也清醒认识到工作中的不足：一是游戏化课程的深度与特色仍需加强；二是教师对幼儿行为观察、解读与支持的专业能力仍需提升；三是幼小衔接课程的系统性、持续性有待加强；四是保育工作的精细化水平仍有提升空间。</w:t>
      </w:r>
    </w:p>
    <w:p w14:paraId="66F9D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今后，我园将继续以《评估指南》为指引，聚焦保教质量核心，持续优化一日活动，深化游戏化课程建设，强化教师分层培养，做实卫生保健与安全工作，完善家园协同机制，不断补齐短板、提质增效，努力推动我园保教工作向更高质量、更规范化、更具特色的方向发展，用心守护每一位幼儿健康快乐成长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C6AC27-80A5-4221-A05C-E1F3F674EBE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D8A5D41-28ED-4C71-A66B-78F9EFFCD2A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FA2CAB8-3B65-4BF6-B4FF-3912E229C0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77800B9-78EE-48EF-BFD6-64702553474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C40C7"/>
    <w:rsid w:val="495A6762"/>
    <w:rsid w:val="4A6B7067"/>
    <w:rsid w:val="61A65754"/>
    <w:rsid w:val="7D4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2867</Words>
  <Characters>2873</Characters>
  <Lines>0</Lines>
  <Paragraphs>0</Paragraphs>
  <TotalTime>11</TotalTime>
  <ScaleCrop>false</ScaleCrop>
  <LinksUpToDate>false</LinksUpToDate>
  <CharactersWithSpaces>2873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2026-02-23T02:59:00Z</dcterms:created>
  <dc:creator>lenovo</dc:creator>
  <cp:lastModifiedBy>青青 </cp:lastModifiedBy>
  <dcterms:modified xsi:type="dcterms:W3CDTF">2026-03-09T05:59:39Z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eyJoZGlkIjoiZWM3YWFmZDBhMGM0NjBiZWYxZTQ4OTBmMjAxZjA0OTAiLCJ1c2VySWQiOiIyODQzNTI2NzIifQ==</vt:lpwstr>
  </property>
  <property fmtid="{D5CDD505-2E9C-101B-9397-08002B2CF9AE}" pid="4" name="ICV">
    <vt:lpwstr>9E3BF48DB417409489439C46C2E29C6A_12</vt:lpwstr>
  </property>
</Properties>
</file>