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E201F">
      <w:pPr>
        <w:pStyle w:val="3"/>
        <w:spacing w:line="243" w:lineRule="auto"/>
      </w:pPr>
    </w:p>
    <w:p w14:paraId="34D6B917">
      <w:pPr>
        <w:pStyle w:val="3"/>
        <w:spacing w:line="243" w:lineRule="auto"/>
      </w:pPr>
    </w:p>
    <w:p w14:paraId="4A04C58C">
      <w:pPr>
        <w:pStyle w:val="3"/>
        <w:spacing w:line="243" w:lineRule="auto"/>
      </w:pPr>
    </w:p>
    <w:p w14:paraId="15E635B4">
      <w:pPr>
        <w:pStyle w:val="3"/>
        <w:spacing w:line="243" w:lineRule="auto"/>
      </w:pPr>
    </w:p>
    <w:p w14:paraId="46AAD5F4">
      <w:pPr>
        <w:pStyle w:val="3"/>
        <w:spacing w:line="243" w:lineRule="auto"/>
      </w:pPr>
    </w:p>
    <w:p w14:paraId="0F547793">
      <w:pPr>
        <w:pStyle w:val="3"/>
        <w:spacing w:line="243" w:lineRule="auto"/>
      </w:pPr>
    </w:p>
    <w:p w14:paraId="7B5F9A80">
      <w:pPr>
        <w:pStyle w:val="3"/>
        <w:spacing w:line="243" w:lineRule="auto"/>
      </w:pPr>
    </w:p>
    <w:p w14:paraId="5C72C14A">
      <w:pPr>
        <w:pStyle w:val="3"/>
        <w:spacing w:line="243" w:lineRule="auto"/>
      </w:pPr>
    </w:p>
    <w:p w14:paraId="251EA373">
      <w:pPr>
        <w:pStyle w:val="3"/>
        <w:spacing w:line="243" w:lineRule="auto"/>
      </w:pPr>
    </w:p>
    <w:p w14:paraId="3811D83D">
      <w:pPr>
        <w:pStyle w:val="3"/>
        <w:spacing w:line="243" w:lineRule="auto"/>
      </w:pPr>
    </w:p>
    <w:p w14:paraId="0816AC22">
      <w:pPr>
        <w:pStyle w:val="3"/>
        <w:spacing w:line="243" w:lineRule="auto"/>
      </w:pPr>
    </w:p>
    <w:p w14:paraId="457B8365">
      <w:pPr>
        <w:pStyle w:val="3"/>
        <w:spacing w:line="243" w:lineRule="auto"/>
      </w:pPr>
    </w:p>
    <w:p w14:paraId="3470B333">
      <w:pPr>
        <w:pStyle w:val="3"/>
        <w:spacing w:line="243" w:lineRule="auto"/>
      </w:pPr>
    </w:p>
    <w:p w14:paraId="502DA5E2">
      <w:pPr>
        <w:pStyle w:val="3"/>
        <w:spacing w:line="243" w:lineRule="auto"/>
      </w:pPr>
    </w:p>
    <w:p w14:paraId="34523D07">
      <w:pPr>
        <w:pStyle w:val="3"/>
        <w:spacing w:line="243" w:lineRule="auto"/>
      </w:pPr>
    </w:p>
    <w:p w14:paraId="0224F4EE">
      <w:pPr>
        <w:pStyle w:val="3"/>
        <w:spacing w:line="243" w:lineRule="auto"/>
      </w:pPr>
    </w:p>
    <w:p w14:paraId="2073B8C1">
      <w:pPr>
        <w:pStyle w:val="3"/>
        <w:spacing w:line="243" w:lineRule="auto"/>
      </w:pPr>
    </w:p>
    <w:p w14:paraId="2AE537E2">
      <w:pPr>
        <w:pStyle w:val="3"/>
        <w:spacing w:line="243" w:lineRule="auto"/>
      </w:pPr>
    </w:p>
    <w:p w14:paraId="69CBF25E">
      <w:pPr>
        <w:pStyle w:val="3"/>
        <w:spacing w:line="243" w:lineRule="auto"/>
      </w:pPr>
    </w:p>
    <w:p w14:paraId="6327782F">
      <w:pPr>
        <w:pStyle w:val="3"/>
        <w:spacing w:line="243" w:lineRule="auto"/>
      </w:pPr>
    </w:p>
    <w:p w14:paraId="7B6D37C2">
      <w:pPr>
        <w:pStyle w:val="3"/>
        <w:spacing w:line="244" w:lineRule="auto"/>
      </w:pPr>
    </w:p>
    <w:p w14:paraId="400008DD">
      <w:pPr>
        <w:pStyle w:val="3"/>
        <w:spacing w:line="244" w:lineRule="auto"/>
      </w:pPr>
    </w:p>
    <w:p w14:paraId="654F78A2">
      <w:pPr>
        <w:pStyle w:val="3"/>
        <w:spacing w:line="244" w:lineRule="auto"/>
      </w:pPr>
    </w:p>
    <w:p w14:paraId="43CEEE3B">
      <w:pPr>
        <w:spacing w:before="223" w:line="177" w:lineRule="auto"/>
        <w:ind w:left="1823"/>
        <w:rPr>
          <w:rFonts w:ascii="微软雅黑" w:hAnsi="微软雅黑" w:eastAsia="微软雅黑" w:cs="微软雅黑"/>
          <w:sz w:val="52"/>
          <w:szCs w:val="52"/>
        </w:rPr>
      </w:pPr>
      <w:r>
        <w:rPr>
          <w:rFonts w:ascii="微软雅黑" w:hAnsi="微软雅黑" w:eastAsia="微软雅黑" w:cs="微软雅黑"/>
          <w:b/>
          <w:bCs/>
          <w:spacing w:val="-2"/>
          <w:sz w:val="52"/>
          <w:szCs w:val="52"/>
        </w:rPr>
        <w:t>个人全生命周期汇编</w:t>
      </w:r>
    </w:p>
    <w:p w14:paraId="49B33B21">
      <w:pPr>
        <w:spacing w:line="177" w:lineRule="auto"/>
        <w:rPr>
          <w:rFonts w:ascii="微软雅黑" w:hAnsi="微软雅黑" w:eastAsia="微软雅黑" w:cs="微软雅黑"/>
          <w:sz w:val="52"/>
          <w:szCs w:val="52"/>
        </w:rPr>
        <w:sectPr>
          <w:pgSz w:w="11850" w:h="16783"/>
          <w:pgMar w:top="1426" w:right="1777" w:bottom="0" w:left="1777" w:header="0" w:footer="0" w:gutter="0"/>
          <w:cols w:space="720" w:num="1"/>
        </w:sectPr>
      </w:pPr>
    </w:p>
    <w:p w14:paraId="529A3FEA">
      <w:pPr>
        <w:spacing w:before="167" w:line="228" w:lineRule="auto"/>
        <w:ind w:left="4136"/>
        <w:rPr>
          <w:rFonts w:ascii="黑体" w:hAnsi="黑体" w:eastAsia="黑体" w:cs="黑体"/>
          <w:sz w:val="31"/>
          <w:szCs w:val="31"/>
        </w:rPr>
      </w:pPr>
      <w:r>
        <w:rPr>
          <w:rFonts w:ascii="黑体" w:hAnsi="黑体" w:eastAsia="黑体" w:cs="黑体"/>
          <w:spacing w:val="2"/>
          <w:sz w:val="31"/>
          <w:szCs w:val="31"/>
        </w:rPr>
        <w:t>前言</w:t>
      </w:r>
    </w:p>
    <w:p w14:paraId="02B3809B">
      <w:pPr>
        <w:spacing w:before="298" w:line="357" w:lineRule="auto"/>
        <w:ind w:left="40" w:right="11" w:firstLine="645"/>
        <w:jc w:val="both"/>
        <w:rPr>
          <w:rFonts w:ascii="仿宋" w:hAnsi="仿宋" w:eastAsia="仿宋" w:cs="仿宋"/>
          <w:sz w:val="31"/>
          <w:szCs w:val="31"/>
        </w:rPr>
      </w:pPr>
      <w:r>
        <w:rPr>
          <w:rFonts w:ascii="仿宋" w:hAnsi="仿宋" w:eastAsia="仿宋" w:cs="仿宋"/>
          <w:spacing w:val="6"/>
          <w:sz w:val="31"/>
          <w:szCs w:val="31"/>
        </w:rPr>
        <w:t>根据《国务院办公厅关于全面推进基层政务公开标准化</w:t>
      </w:r>
      <w:r>
        <w:rPr>
          <w:rFonts w:ascii="仿宋" w:hAnsi="仿宋" w:eastAsia="仿宋" w:cs="仿宋"/>
          <w:spacing w:val="2"/>
          <w:sz w:val="31"/>
          <w:szCs w:val="31"/>
        </w:rPr>
        <w:t>规范化工作的指导意见》（国办发〔2019〕54号）、《安徽</w:t>
      </w:r>
      <w:r>
        <w:rPr>
          <w:rFonts w:ascii="仿宋" w:hAnsi="仿宋" w:eastAsia="仿宋" w:cs="仿宋"/>
          <w:spacing w:val="19"/>
          <w:sz w:val="31"/>
          <w:szCs w:val="31"/>
        </w:rPr>
        <w:t>省人民政府办公厅关于印发安徽省全面推进基层政务公开</w:t>
      </w:r>
      <w:r>
        <w:rPr>
          <w:rFonts w:ascii="仿宋" w:hAnsi="仿宋" w:eastAsia="仿宋" w:cs="仿宋"/>
          <w:spacing w:val="6"/>
          <w:sz w:val="31"/>
          <w:szCs w:val="31"/>
        </w:rPr>
        <w:t>标准化规范化工作实施方案的通知》（皖政务办秘〔2020〕</w:t>
      </w:r>
      <w:r>
        <w:rPr>
          <w:rFonts w:ascii="仿宋" w:hAnsi="仿宋" w:eastAsia="仿宋" w:cs="仿宋"/>
          <w:spacing w:val="2"/>
          <w:sz w:val="31"/>
          <w:szCs w:val="31"/>
        </w:rPr>
        <w:t>55号）及《淮南市人民政府办公室关于印发淮南市全面推进</w:t>
      </w:r>
      <w:r>
        <w:rPr>
          <w:rFonts w:ascii="仿宋" w:hAnsi="仿宋" w:eastAsia="仿宋" w:cs="仿宋"/>
          <w:spacing w:val="6"/>
          <w:sz w:val="31"/>
          <w:szCs w:val="31"/>
        </w:rPr>
        <w:t>基层政务公开标准化规范化工作实施方案的通知》（淮府办</w:t>
      </w:r>
      <w:r>
        <w:rPr>
          <w:rFonts w:ascii="仿宋" w:hAnsi="仿宋" w:eastAsia="仿宋" w:cs="仿宋"/>
          <w:spacing w:val="2"/>
          <w:sz w:val="31"/>
          <w:szCs w:val="31"/>
        </w:rPr>
        <w:t>秘〔2020〕74号）精神，全面提升我区基层政务公开能力和</w:t>
      </w:r>
      <w:r>
        <w:rPr>
          <w:rFonts w:ascii="仿宋" w:hAnsi="仿宋" w:eastAsia="仿宋" w:cs="仿宋"/>
          <w:sz w:val="31"/>
          <w:szCs w:val="31"/>
        </w:rPr>
        <w:t>水平。</w:t>
      </w:r>
    </w:p>
    <w:p w14:paraId="11F73F2B">
      <w:pPr>
        <w:spacing w:before="2" w:line="357" w:lineRule="auto"/>
        <w:ind w:left="43" w:right="21" w:firstLine="652"/>
        <w:jc w:val="both"/>
        <w:rPr>
          <w:rFonts w:ascii="仿宋" w:hAnsi="仿宋" w:eastAsia="仿宋" w:cs="仿宋"/>
          <w:sz w:val="31"/>
          <w:szCs w:val="31"/>
        </w:rPr>
      </w:pPr>
      <w:r>
        <w:rPr>
          <w:rFonts w:ascii="仿宋" w:hAnsi="仿宋" w:eastAsia="仿宋" w:cs="仿宋"/>
          <w:spacing w:val="5"/>
          <w:sz w:val="31"/>
          <w:szCs w:val="31"/>
        </w:rPr>
        <w:t>我区编制《个人全生命周期》办事指南汇编。将个人从出生到死亡全生命周期内涉及的“高频”</w:t>
      </w:r>
      <w:r>
        <w:rPr>
          <w:rFonts w:ascii="仿宋" w:hAnsi="仿宋" w:eastAsia="仿宋" w:cs="仿宋"/>
          <w:spacing w:val="4"/>
          <w:sz w:val="31"/>
          <w:szCs w:val="31"/>
        </w:rPr>
        <w:t>政务服务事项，</w:t>
      </w:r>
      <w:r>
        <w:rPr>
          <w:rFonts w:ascii="仿宋" w:hAnsi="仿宋" w:eastAsia="仿宋" w:cs="仿宋"/>
          <w:spacing w:val="6"/>
          <w:sz w:val="31"/>
          <w:szCs w:val="31"/>
        </w:rPr>
        <w:t>按照时间顺序理清，汇编各类事项的办事指南，制作办事手</w:t>
      </w:r>
      <w:r>
        <w:rPr>
          <w:rFonts w:ascii="仿宋" w:hAnsi="仿宋" w:eastAsia="仿宋" w:cs="仿宋"/>
          <w:spacing w:val="5"/>
          <w:sz w:val="31"/>
          <w:szCs w:val="31"/>
        </w:rPr>
        <w:t>册，供群众查阅。</w:t>
      </w:r>
    </w:p>
    <w:p w14:paraId="7BDCDF88">
      <w:pPr>
        <w:spacing w:before="4" w:line="356" w:lineRule="auto"/>
        <w:ind w:left="43" w:right="1" w:firstLine="643"/>
        <w:jc w:val="both"/>
        <w:rPr>
          <w:rFonts w:ascii="仿宋" w:hAnsi="仿宋" w:eastAsia="仿宋" w:cs="仿宋"/>
          <w:sz w:val="31"/>
          <w:szCs w:val="31"/>
        </w:rPr>
      </w:pPr>
      <w:r>
        <w:rPr>
          <w:rFonts w:ascii="仿宋" w:hAnsi="仿宋" w:eastAsia="仿宋" w:cs="仿宋"/>
          <w:spacing w:val="7"/>
          <w:sz w:val="31"/>
          <w:szCs w:val="31"/>
        </w:rPr>
        <w:t>相关事项清单仅适用于符合办理当前事项的固定</w:t>
      </w:r>
      <w:r>
        <w:rPr>
          <w:rFonts w:ascii="仿宋" w:hAnsi="仿宋" w:eastAsia="仿宋" w:cs="仿宋"/>
          <w:spacing w:val="6"/>
          <w:sz w:val="31"/>
          <w:szCs w:val="31"/>
        </w:rPr>
        <w:t>条件，</w:t>
      </w:r>
      <w:r>
        <w:rPr>
          <w:rFonts w:ascii="仿宋" w:hAnsi="仿宋" w:eastAsia="仿宋" w:cs="仿宋"/>
          <w:spacing w:val="7"/>
          <w:sz w:val="31"/>
          <w:szCs w:val="31"/>
        </w:rPr>
        <w:t>如不符合条件，可能需要提供其他材料。如您有任何疑问，请咨询窗口工作人员，或致电</w:t>
      </w:r>
      <w:r>
        <w:rPr>
          <w:rFonts w:hint="eastAsia" w:ascii="仿宋" w:hAnsi="仿宋" w:eastAsia="仿宋" w:cs="仿宋"/>
          <w:spacing w:val="7"/>
          <w:sz w:val="31"/>
          <w:szCs w:val="31"/>
          <w:lang w:eastAsia="zh-CN"/>
        </w:rPr>
        <w:t>八公山</w:t>
      </w:r>
      <w:r>
        <w:rPr>
          <w:rFonts w:ascii="仿宋" w:hAnsi="仿宋" w:eastAsia="仿宋" w:cs="仿宋"/>
          <w:spacing w:val="7"/>
          <w:sz w:val="31"/>
          <w:szCs w:val="31"/>
        </w:rPr>
        <w:t>区政务服务中心咨询。</w:t>
      </w:r>
    </w:p>
    <w:p w14:paraId="2284C025">
      <w:pPr>
        <w:pStyle w:val="3"/>
        <w:spacing w:line="261" w:lineRule="auto"/>
      </w:pPr>
    </w:p>
    <w:p w14:paraId="724BE047">
      <w:pPr>
        <w:pStyle w:val="3"/>
        <w:spacing w:line="261" w:lineRule="auto"/>
      </w:pPr>
    </w:p>
    <w:p w14:paraId="48D40905">
      <w:pPr>
        <w:spacing w:before="100" w:line="227" w:lineRule="auto"/>
        <w:ind w:right="24"/>
        <w:jc w:val="right"/>
        <w:rPr>
          <w:rFonts w:ascii="仿宋" w:hAnsi="仿宋" w:eastAsia="仿宋" w:cs="仿宋"/>
          <w:sz w:val="31"/>
          <w:szCs w:val="31"/>
        </w:rPr>
      </w:pP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区人民政府办公室</w:t>
      </w:r>
    </w:p>
    <w:p w14:paraId="1FD79F52">
      <w:pPr>
        <w:spacing w:before="218" w:line="228" w:lineRule="auto"/>
        <w:jc w:val="right"/>
        <w:rPr>
          <w:rFonts w:ascii="仿宋" w:hAnsi="仿宋" w:eastAsia="仿宋" w:cs="仿宋"/>
          <w:sz w:val="31"/>
          <w:szCs w:val="31"/>
        </w:rPr>
      </w:pPr>
      <w:r>
        <w:rPr>
          <w:rFonts w:ascii="仿宋" w:hAnsi="仿宋" w:eastAsia="仿宋" w:cs="仿宋"/>
          <w:spacing w:val="-16"/>
          <w:sz w:val="31"/>
          <w:szCs w:val="31"/>
        </w:rPr>
        <w:t>2021年9月15日</w:t>
      </w:r>
    </w:p>
    <w:p w14:paraId="2E0C67DF">
      <w:pPr>
        <w:spacing w:line="228" w:lineRule="auto"/>
        <w:rPr>
          <w:rFonts w:ascii="仿宋" w:hAnsi="仿宋" w:eastAsia="仿宋" w:cs="仿宋"/>
          <w:sz w:val="31"/>
          <w:szCs w:val="31"/>
        </w:rPr>
        <w:sectPr>
          <w:pgSz w:w="11850" w:h="16783"/>
          <w:pgMar w:top="1426" w:right="1777" w:bottom="0" w:left="1777" w:header="0" w:footer="0" w:gutter="0"/>
          <w:cols w:space="720" w:num="1"/>
        </w:sectPr>
      </w:pPr>
    </w:p>
    <w:p w14:paraId="1B3BF09E">
      <w:pPr>
        <w:spacing w:before="101" w:line="225" w:lineRule="auto"/>
        <w:ind w:left="3798"/>
        <w:rPr>
          <w:rFonts w:ascii="黑体" w:hAnsi="黑体" w:eastAsia="黑体" w:cs="黑体"/>
          <w:sz w:val="43"/>
          <w:szCs w:val="43"/>
        </w:rPr>
      </w:pPr>
      <w:r>
        <w:rPr>
          <w:rFonts w:ascii="黑体" w:hAnsi="黑体" w:eastAsia="黑体" w:cs="黑体"/>
          <w:spacing w:val="-27"/>
          <w:sz w:val="43"/>
          <w:szCs w:val="43"/>
        </w:rPr>
        <w:t>目录</w:t>
      </w:r>
    </w:p>
    <w:p w14:paraId="0228A455">
      <w:pPr>
        <w:tabs>
          <w:tab w:val="right" w:leader="dot" w:pos="8317"/>
        </w:tabs>
        <w:spacing w:before="160" w:line="193" w:lineRule="auto"/>
        <w:ind w:left="47"/>
        <w:rPr>
          <w:rFonts w:ascii="Calibri" w:hAnsi="Calibri" w:eastAsia="Calibri" w:cs="Calibri"/>
          <w:sz w:val="31"/>
          <w:szCs w:val="31"/>
        </w:rPr>
      </w:pPr>
      <w:r>
        <w:fldChar w:fldCharType="begin"/>
      </w:r>
      <w:r>
        <w:instrText xml:space="preserve"> HYPERLINK \l "bookmark1" </w:instrText>
      </w:r>
      <w:r>
        <w:fldChar w:fldCharType="separate"/>
      </w:r>
      <w:r>
        <w:rPr>
          <w:rFonts w:ascii="黑体" w:hAnsi="黑体" w:eastAsia="黑体" w:cs="黑体"/>
          <w:spacing w:val="-6"/>
          <w:sz w:val="31"/>
          <w:szCs w:val="31"/>
        </w:rPr>
        <w:t>出生：</w:t>
      </w:r>
      <w:r>
        <w:rPr>
          <w:rFonts w:ascii="黑体" w:hAnsi="黑体" w:eastAsia="黑体" w:cs="黑体"/>
          <w:sz w:val="31"/>
          <w:szCs w:val="31"/>
        </w:rPr>
        <w:tab/>
      </w:r>
      <w:r>
        <w:rPr>
          <w:rFonts w:ascii="Calibri" w:hAnsi="Calibri" w:eastAsia="Calibri" w:cs="Calibri"/>
          <w:spacing w:val="-23"/>
          <w:sz w:val="31"/>
          <w:szCs w:val="31"/>
        </w:rPr>
        <w:t>1</w:t>
      </w:r>
      <w:r>
        <w:rPr>
          <w:rFonts w:ascii="Calibri" w:hAnsi="Calibri" w:eastAsia="Calibri" w:cs="Calibri"/>
          <w:spacing w:val="-23"/>
          <w:sz w:val="31"/>
          <w:szCs w:val="31"/>
        </w:rPr>
        <w:fldChar w:fldCharType="end"/>
      </w:r>
    </w:p>
    <w:p w14:paraId="108987D4">
      <w:pPr>
        <w:tabs>
          <w:tab w:val="right" w:leader="dot" w:pos="8320"/>
        </w:tabs>
        <w:spacing w:before="318" w:line="188" w:lineRule="auto"/>
        <w:ind w:left="445"/>
        <w:rPr>
          <w:rFonts w:ascii="Calibri" w:hAnsi="Calibri" w:eastAsia="Calibri" w:cs="Calibri"/>
          <w:sz w:val="28"/>
          <w:szCs w:val="28"/>
        </w:rPr>
      </w:pPr>
      <w:r>
        <w:fldChar w:fldCharType="begin"/>
      </w:r>
      <w:r>
        <w:instrText xml:space="preserve"> HYPERLINK \l "bookmark2" </w:instrText>
      </w:r>
      <w:r>
        <w:fldChar w:fldCharType="separate"/>
      </w:r>
      <w:r>
        <w:rPr>
          <w:rFonts w:ascii="黑体" w:hAnsi="黑体" w:eastAsia="黑体" w:cs="黑体"/>
          <w:spacing w:val="-2"/>
          <w:sz w:val="28"/>
          <w:szCs w:val="28"/>
        </w:rPr>
        <w:t>第二代居民身份证核发</w:t>
      </w:r>
      <w:r>
        <w:rPr>
          <w:rFonts w:ascii="黑体" w:hAnsi="黑体" w:eastAsia="黑体" w:cs="黑体"/>
          <w:sz w:val="28"/>
          <w:szCs w:val="28"/>
        </w:rPr>
        <w:tab/>
      </w:r>
      <w:r>
        <w:rPr>
          <w:rFonts w:ascii="Calibri" w:hAnsi="Calibri" w:eastAsia="Calibri" w:cs="Calibri"/>
          <w:spacing w:val="-24"/>
          <w:sz w:val="28"/>
          <w:szCs w:val="28"/>
        </w:rPr>
        <w:t>1</w:t>
      </w:r>
      <w:r>
        <w:rPr>
          <w:rFonts w:ascii="Calibri" w:hAnsi="Calibri" w:eastAsia="Calibri" w:cs="Calibri"/>
          <w:spacing w:val="-24"/>
          <w:sz w:val="28"/>
          <w:szCs w:val="28"/>
        </w:rPr>
        <w:fldChar w:fldCharType="end"/>
      </w:r>
    </w:p>
    <w:p w14:paraId="79B41D50">
      <w:pPr>
        <w:pStyle w:val="3"/>
        <w:spacing w:line="246" w:lineRule="auto"/>
      </w:pPr>
    </w:p>
    <w:p w14:paraId="2F5FD8F2">
      <w:pPr>
        <w:tabs>
          <w:tab w:val="right" w:leader="dot" w:pos="8320"/>
        </w:tabs>
        <w:spacing w:before="91" w:line="188" w:lineRule="auto"/>
        <w:ind w:left="420" w:leftChars="200"/>
        <w:jc w:val="left"/>
        <w:rPr>
          <w:rFonts w:ascii="Calibri" w:hAnsi="Calibri" w:eastAsia="Calibri" w:cs="Calibri"/>
          <w:sz w:val="28"/>
          <w:szCs w:val="28"/>
        </w:rPr>
      </w:pPr>
      <w:r>
        <w:fldChar w:fldCharType="begin"/>
      </w:r>
      <w:r>
        <w:instrText xml:space="preserve"> HYPERLINK \l "bookmark3" </w:instrText>
      </w:r>
      <w:r>
        <w:fldChar w:fldCharType="separate"/>
      </w:r>
      <w:r>
        <w:rPr>
          <w:rFonts w:ascii="黑体" w:hAnsi="黑体" w:eastAsia="黑体" w:cs="黑体"/>
          <w:spacing w:val="-3"/>
          <w:sz w:val="28"/>
          <w:szCs w:val="28"/>
        </w:rPr>
        <w:t>孤</w:t>
      </w:r>
      <w:r>
        <w:rPr>
          <w:rFonts w:ascii="黑体" w:hAnsi="黑体" w:eastAsia="黑体" w:cs="黑体"/>
          <w:spacing w:val="-2"/>
          <w:sz w:val="28"/>
          <w:szCs w:val="28"/>
        </w:rPr>
        <w:t>儿</w:t>
      </w:r>
      <w:r>
        <w:rPr>
          <w:rFonts w:hint="eastAsia" w:ascii="黑体" w:hAnsi="黑体" w:eastAsia="黑体" w:cs="黑体"/>
          <w:spacing w:val="-2"/>
          <w:sz w:val="28"/>
          <w:szCs w:val="28"/>
        </w:rPr>
        <w:t>和事实无人抚养儿童基本生活保障</w:t>
      </w:r>
      <w:r>
        <w:rPr>
          <w:rFonts w:hint="eastAsia" w:ascii="黑体" w:hAnsi="黑体" w:eastAsia="黑体" w:cs="黑体"/>
          <w:spacing w:val="-2"/>
          <w:sz w:val="28"/>
          <w:szCs w:val="28"/>
          <w:lang w:val="en-US" w:eastAsia="zh-CN"/>
        </w:rPr>
        <w:t>......................</w:t>
      </w:r>
      <w:r>
        <w:rPr>
          <w:rFonts w:ascii="Calibri" w:hAnsi="Calibri" w:eastAsia="Calibri" w:cs="Calibri"/>
          <w:sz w:val="28"/>
          <w:szCs w:val="28"/>
        </w:rPr>
        <w:t>4</w:t>
      </w:r>
      <w:r>
        <w:rPr>
          <w:rFonts w:ascii="Calibri" w:hAnsi="Calibri" w:eastAsia="Calibri" w:cs="Calibri"/>
          <w:sz w:val="28"/>
          <w:szCs w:val="28"/>
        </w:rPr>
        <w:fldChar w:fldCharType="end"/>
      </w:r>
    </w:p>
    <w:p w14:paraId="76A24A99">
      <w:pPr>
        <w:tabs>
          <w:tab w:val="right" w:leader="dot" w:pos="8317"/>
        </w:tabs>
        <w:spacing w:before="320" w:line="193" w:lineRule="auto"/>
        <w:ind w:left="25"/>
        <w:rPr>
          <w:rFonts w:ascii="Calibri" w:hAnsi="Calibri" w:eastAsia="Calibri" w:cs="Calibri"/>
          <w:sz w:val="31"/>
          <w:szCs w:val="31"/>
        </w:rPr>
      </w:pPr>
      <w:r>
        <w:fldChar w:fldCharType="begin"/>
      </w:r>
      <w:r>
        <w:instrText xml:space="preserve"> HYPERLINK \l "bookmark4" </w:instrText>
      </w:r>
      <w:r>
        <w:fldChar w:fldCharType="separate"/>
      </w:r>
      <w:r>
        <w:rPr>
          <w:rFonts w:ascii="黑体" w:hAnsi="黑体" w:eastAsia="黑体" w:cs="黑体"/>
          <w:spacing w:val="2"/>
          <w:sz w:val="31"/>
          <w:szCs w:val="31"/>
        </w:rPr>
        <w:t>入学：</w:t>
      </w:r>
      <w:r>
        <w:rPr>
          <w:rFonts w:ascii="黑体" w:hAnsi="黑体" w:eastAsia="黑体" w:cs="黑体"/>
          <w:sz w:val="31"/>
          <w:szCs w:val="31"/>
        </w:rPr>
        <w:tab/>
      </w:r>
      <w:r>
        <w:rPr>
          <w:rFonts w:ascii="Calibri" w:hAnsi="Calibri" w:eastAsia="Calibri" w:cs="Calibri"/>
          <w:sz w:val="31"/>
          <w:szCs w:val="31"/>
        </w:rPr>
        <w:t>8</w:t>
      </w:r>
      <w:r>
        <w:rPr>
          <w:rFonts w:ascii="Calibri" w:hAnsi="Calibri" w:eastAsia="Calibri" w:cs="Calibri"/>
          <w:sz w:val="31"/>
          <w:szCs w:val="31"/>
        </w:rPr>
        <w:fldChar w:fldCharType="end"/>
      </w:r>
    </w:p>
    <w:p w14:paraId="2CAF2B81">
      <w:pPr>
        <w:tabs>
          <w:tab w:val="right" w:leader="dot" w:pos="8320"/>
        </w:tabs>
        <w:spacing w:before="319" w:line="188" w:lineRule="auto"/>
        <w:ind w:left="449"/>
        <w:rPr>
          <w:rFonts w:ascii="Calibri" w:hAnsi="Calibri" w:eastAsia="Calibri" w:cs="Calibri"/>
          <w:sz w:val="28"/>
          <w:szCs w:val="28"/>
        </w:rPr>
      </w:pPr>
      <w:r>
        <w:fldChar w:fldCharType="begin"/>
      </w:r>
      <w:r>
        <w:instrText xml:space="preserve"> HYPERLINK \l "bookmark5" </w:instrText>
      </w:r>
      <w:r>
        <w:fldChar w:fldCharType="separate"/>
      </w:r>
      <w:r>
        <w:rPr>
          <w:rFonts w:ascii="黑体" w:hAnsi="黑体" w:eastAsia="黑体" w:cs="黑体"/>
          <w:spacing w:val="-1"/>
          <w:sz w:val="28"/>
          <w:szCs w:val="28"/>
        </w:rPr>
        <w:t>义务教育学校学生学籍变动办理</w:t>
      </w:r>
      <w:r>
        <w:rPr>
          <w:rFonts w:ascii="黑体" w:hAnsi="黑体" w:eastAsia="黑体" w:cs="黑体"/>
          <w:sz w:val="28"/>
          <w:szCs w:val="28"/>
        </w:rPr>
        <w:tab/>
      </w:r>
      <w:r>
        <w:rPr>
          <w:rFonts w:ascii="Calibri" w:hAnsi="Calibri" w:eastAsia="Calibri" w:cs="Calibri"/>
          <w:sz w:val="28"/>
          <w:szCs w:val="28"/>
        </w:rPr>
        <w:t>8</w:t>
      </w:r>
      <w:r>
        <w:rPr>
          <w:rFonts w:ascii="Calibri" w:hAnsi="Calibri" w:eastAsia="Calibri" w:cs="Calibri"/>
          <w:sz w:val="28"/>
          <w:szCs w:val="28"/>
        </w:rPr>
        <w:fldChar w:fldCharType="end"/>
      </w:r>
    </w:p>
    <w:p w14:paraId="0E985AC1">
      <w:pPr>
        <w:pStyle w:val="3"/>
        <w:spacing w:line="246" w:lineRule="auto"/>
      </w:pPr>
    </w:p>
    <w:p w14:paraId="4943E7CD">
      <w:pPr>
        <w:tabs>
          <w:tab w:val="right" w:leader="dot" w:pos="8320"/>
        </w:tabs>
        <w:spacing w:before="91" w:line="188" w:lineRule="auto"/>
        <w:ind w:left="448"/>
        <w:rPr>
          <w:rFonts w:ascii="Calibri" w:hAnsi="Calibri" w:eastAsia="Calibri" w:cs="Calibri"/>
          <w:sz w:val="28"/>
          <w:szCs w:val="28"/>
        </w:rPr>
      </w:pPr>
      <w:r>
        <w:fldChar w:fldCharType="begin"/>
      </w:r>
      <w:r>
        <w:instrText xml:space="preserve"> HYPERLINK \l "bookmark6" </w:instrText>
      </w:r>
      <w:r>
        <w:fldChar w:fldCharType="separate"/>
      </w:r>
      <w:r>
        <w:rPr>
          <w:rFonts w:ascii="黑体" w:hAnsi="黑体" w:eastAsia="黑体" w:cs="黑体"/>
          <w:spacing w:val="-1"/>
          <w:sz w:val="28"/>
          <w:szCs w:val="28"/>
        </w:rPr>
        <w:t>适龄儿童、少年因身体状况需要延缓入学或者休学审批</w:t>
      </w:r>
      <w:r>
        <w:rPr>
          <w:rFonts w:ascii="黑体" w:hAnsi="黑体" w:eastAsia="黑体" w:cs="黑体"/>
          <w:sz w:val="28"/>
          <w:szCs w:val="28"/>
        </w:rPr>
        <w:tab/>
      </w:r>
      <w:r>
        <w:rPr>
          <w:rFonts w:ascii="Calibri" w:hAnsi="Calibri" w:eastAsia="Calibri" w:cs="Calibri"/>
          <w:spacing w:val="-12"/>
          <w:sz w:val="28"/>
          <w:szCs w:val="28"/>
        </w:rPr>
        <w:t>12</w:t>
      </w:r>
      <w:r>
        <w:rPr>
          <w:rFonts w:ascii="Calibri" w:hAnsi="Calibri" w:eastAsia="Calibri" w:cs="Calibri"/>
          <w:spacing w:val="-12"/>
          <w:sz w:val="28"/>
          <w:szCs w:val="28"/>
        </w:rPr>
        <w:fldChar w:fldCharType="end"/>
      </w:r>
    </w:p>
    <w:p w14:paraId="4B5B3B8B">
      <w:pPr>
        <w:pStyle w:val="3"/>
        <w:spacing w:line="246" w:lineRule="auto"/>
      </w:pPr>
    </w:p>
    <w:p w14:paraId="72EA1DAF">
      <w:pPr>
        <w:tabs>
          <w:tab w:val="right" w:leader="dot" w:pos="8320"/>
        </w:tabs>
        <w:spacing w:before="91" w:line="188" w:lineRule="auto"/>
        <w:ind w:left="442"/>
        <w:rPr>
          <w:rFonts w:ascii="Calibri" w:hAnsi="Calibri" w:eastAsia="Calibri" w:cs="Calibri"/>
          <w:sz w:val="28"/>
          <w:szCs w:val="28"/>
        </w:rPr>
      </w:pPr>
      <w:r>
        <w:fldChar w:fldCharType="begin"/>
      </w:r>
      <w:r>
        <w:instrText xml:space="preserve"> HYPERLINK \l "bookmark7" </w:instrText>
      </w:r>
      <w:r>
        <w:fldChar w:fldCharType="separate"/>
      </w:r>
      <w:r>
        <w:rPr>
          <w:rFonts w:ascii="黑体" w:hAnsi="黑体" w:eastAsia="黑体" w:cs="黑体"/>
          <w:spacing w:val="-1"/>
          <w:sz w:val="28"/>
          <w:szCs w:val="28"/>
        </w:rPr>
        <w:t>初中学业水平考试报名服务</w:t>
      </w:r>
      <w:r>
        <w:rPr>
          <w:rFonts w:ascii="黑体" w:hAnsi="黑体" w:eastAsia="黑体" w:cs="黑体"/>
          <w:sz w:val="28"/>
          <w:szCs w:val="28"/>
        </w:rPr>
        <w:tab/>
      </w:r>
      <w:r>
        <w:rPr>
          <w:rFonts w:ascii="Calibri" w:hAnsi="Calibri" w:eastAsia="Calibri" w:cs="Calibri"/>
          <w:spacing w:val="-12"/>
          <w:sz w:val="28"/>
          <w:szCs w:val="28"/>
        </w:rPr>
        <w:t>16</w:t>
      </w:r>
      <w:r>
        <w:rPr>
          <w:rFonts w:ascii="Calibri" w:hAnsi="Calibri" w:eastAsia="Calibri" w:cs="Calibri"/>
          <w:spacing w:val="-12"/>
          <w:sz w:val="28"/>
          <w:szCs w:val="28"/>
        </w:rPr>
        <w:fldChar w:fldCharType="end"/>
      </w:r>
    </w:p>
    <w:p w14:paraId="5EE8113B">
      <w:pPr>
        <w:tabs>
          <w:tab w:val="right" w:leader="dot" w:pos="8319"/>
        </w:tabs>
        <w:spacing w:before="321" w:line="193" w:lineRule="auto"/>
        <w:ind w:left="26"/>
        <w:rPr>
          <w:rFonts w:ascii="黑体" w:hAnsi="黑体" w:eastAsia="黑体" w:cs="黑体"/>
          <w:sz w:val="31"/>
          <w:szCs w:val="31"/>
        </w:rPr>
      </w:pPr>
      <w:r>
        <w:fldChar w:fldCharType="begin"/>
      </w:r>
      <w:r>
        <w:instrText xml:space="preserve"> HYPERLINK \l "bookmark8" </w:instrText>
      </w:r>
      <w:r>
        <w:fldChar w:fldCharType="separate"/>
      </w:r>
      <w:r>
        <w:rPr>
          <w:rFonts w:ascii="黑体" w:hAnsi="黑体" w:eastAsia="黑体" w:cs="黑体"/>
          <w:spacing w:val="1"/>
          <w:sz w:val="31"/>
          <w:szCs w:val="31"/>
        </w:rPr>
        <w:t>就业：</w:t>
      </w:r>
      <w:r>
        <w:rPr>
          <w:rFonts w:ascii="黑体" w:hAnsi="黑体" w:eastAsia="黑体" w:cs="黑体"/>
          <w:sz w:val="31"/>
          <w:szCs w:val="31"/>
        </w:rPr>
        <w:tab/>
      </w:r>
      <w:r>
        <w:rPr>
          <w:rFonts w:ascii="黑体" w:hAnsi="黑体" w:eastAsia="黑体" w:cs="黑体"/>
          <w:sz w:val="31"/>
          <w:szCs w:val="31"/>
        </w:rPr>
        <w:t>20</w:t>
      </w:r>
      <w:r>
        <w:rPr>
          <w:rFonts w:ascii="黑体" w:hAnsi="黑体" w:eastAsia="黑体" w:cs="黑体"/>
          <w:sz w:val="31"/>
          <w:szCs w:val="31"/>
        </w:rPr>
        <w:fldChar w:fldCharType="end"/>
      </w:r>
    </w:p>
    <w:p w14:paraId="43DF9C1D">
      <w:pPr>
        <w:pStyle w:val="3"/>
        <w:spacing w:line="246" w:lineRule="auto"/>
      </w:pPr>
    </w:p>
    <w:p w14:paraId="22275019">
      <w:pPr>
        <w:tabs>
          <w:tab w:val="right" w:leader="dot" w:pos="8320"/>
        </w:tabs>
        <w:spacing w:before="92" w:line="188" w:lineRule="auto"/>
        <w:ind w:left="445"/>
        <w:rPr>
          <w:rFonts w:ascii="Calibri" w:hAnsi="Calibri" w:eastAsia="Calibri" w:cs="Calibri"/>
          <w:sz w:val="28"/>
          <w:szCs w:val="28"/>
        </w:rPr>
      </w:pPr>
      <w:r>
        <w:fldChar w:fldCharType="begin"/>
      </w:r>
      <w:r>
        <w:instrText xml:space="preserve"> HYPERLINK \l "bookmark10" </w:instrText>
      </w:r>
      <w:r>
        <w:fldChar w:fldCharType="separate"/>
      </w:r>
      <w:r>
        <w:rPr>
          <w:rFonts w:ascii="黑体" w:hAnsi="黑体" w:eastAsia="黑体" w:cs="黑体"/>
          <w:spacing w:val="-2"/>
          <w:sz w:val="28"/>
          <w:szCs w:val="28"/>
        </w:rPr>
        <w:t>就业政策咨询</w:t>
      </w:r>
      <w:r>
        <w:rPr>
          <w:rFonts w:ascii="黑体" w:hAnsi="黑体" w:eastAsia="黑体" w:cs="黑体"/>
          <w:sz w:val="28"/>
          <w:szCs w:val="28"/>
        </w:rPr>
        <w:tab/>
      </w:r>
      <w:r>
        <w:rPr>
          <w:rFonts w:ascii="Calibri" w:hAnsi="Calibri" w:eastAsia="Calibri" w:cs="Calibri"/>
          <w:spacing w:val="-8"/>
          <w:sz w:val="28"/>
          <w:szCs w:val="28"/>
        </w:rPr>
        <w:t>23</w:t>
      </w:r>
      <w:r>
        <w:rPr>
          <w:rFonts w:ascii="Calibri" w:hAnsi="Calibri" w:eastAsia="Calibri" w:cs="Calibri"/>
          <w:spacing w:val="-8"/>
          <w:sz w:val="28"/>
          <w:szCs w:val="28"/>
        </w:rPr>
        <w:fldChar w:fldCharType="end"/>
      </w:r>
    </w:p>
    <w:p w14:paraId="3E285FD9">
      <w:pPr>
        <w:pStyle w:val="3"/>
        <w:spacing w:line="246" w:lineRule="auto"/>
      </w:pPr>
    </w:p>
    <w:p w14:paraId="1FAB2065">
      <w:pPr>
        <w:tabs>
          <w:tab w:val="right" w:leader="dot" w:pos="8320"/>
        </w:tabs>
        <w:spacing w:before="91" w:line="188" w:lineRule="auto"/>
        <w:ind w:left="442"/>
        <w:rPr>
          <w:rFonts w:ascii="Calibri" w:hAnsi="Calibri" w:eastAsia="Calibri" w:cs="Calibri"/>
          <w:sz w:val="28"/>
          <w:szCs w:val="28"/>
        </w:rPr>
      </w:pPr>
      <w:r>
        <w:fldChar w:fldCharType="begin"/>
      </w:r>
      <w:r>
        <w:instrText xml:space="preserve"> HYPERLINK \l "bookmark11" </w:instrText>
      </w:r>
      <w:r>
        <w:fldChar w:fldCharType="separate"/>
      </w:r>
      <w:r>
        <w:rPr>
          <w:rFonts w:ascii="黑体" w:hAnsi="黑体" w:eastAsia="黑体" w:cs="黑体"/>
          <w:spacing w:val="-1"/>
          <w:sz w:val="28"/>
          <w:szCs w:val="28"/>
        </w:rPr>
        <w:t>创业担保贷款申请</w:t>
      </w:r>
      <w:r>
        <w:rPr>
          <w:rFonts w:ascii="黑体" w:hAnsi="黑体" w:eastAsia="黑体" w:cs="黑体"/>
          <w:sz w:val="28"/>
          <w:szCs w:val="28"/>
        </w:rPr>
        <w:tab/>
      </w:r>
      <w:r>
        <w:rPr>
          <w:rFonts w:ascii="Calibri" w:hAnsi="Calibri" w:eastAsia="Calibri" w:cs="Calibri"/>
          <w:spacing w:val="-8"/>
          <w:sz w:val="28"/>
          <w:szCs w:val="28"/>
        </w:rPr>
        <w:t>26</w:t>
      </w:r>
      <w:r>
        <w:rPr>
          <w:rFonts w:ascii="Calibri" w:hAnsi="Calibri" w:eastAsia="Calibri" w:cs="Calibri"/>
          <w:spacing w:val="-8"/>
          <w:sz w:val="28"/>
          <w:szCs w:val="28"/>
        </w:rPr>
        <w:fldChar w:fldCharType="end"/>
      </w:r>
    </w:p>
    <w:p w14:paraId="2C4F9B58">
      <w:pPr>
        <w:pStyle w:val="3"/>
        <w:spacing w:line="246" w:lineRule="auto"/>
      </w:pPr>
    </w:p>
    <w:p w14:paraId="3E0A99B9">
      <w:pPr>
        <w:tabs>
          <w:tab w:val="right" w:leader="dot" w:pos="8320"/>
        </w:tabs>
        <w:spacing w:before="91" w:line="188" w:lineRule="auto"/>
        <w:ind w:left="445"/>
        <w:rPr>
          <w:rFonts w:ascii="Calibri" w:hAnsi="Calibri" w:eastAsia="Calibri" w:cs="Calibri"/>
          <w:sz w:val="28"/>
          <w:szCs w:val="28"/>
        </w:rPr>
      </w:pPr>
      <w:r>
        <w:fldChar w:fldCharType="begin"/>
      </w:r>
      <w:r>
        <w:instrText xml:space="preserve"> HYPERLINK \l "bookmark12" </w:instrText>
      </w:r>
      <w:r>
        <w:fldChar w:fldCharType="separate"/>
      </w:r>
      <w:r>
        <w:rPr>
          <w:rFonts w:ascii="黑体" w:hAnsi="黑体" w:eastAsia="黑体" w:cs="黑体"/>
          <w:spacing w:val="-2"/>
          <w:sz w:val="28"/>
          <w:szCs w:val="28"/>
        </w:rPr>
        <w:t>就业援助对象援助服务</w:t>
      </w:r>
      <w:r>
        <w:rPr>
          <w:rFonts w:ascii="黑体" w:hAnsi="黑体" w:eastAsia="黑体" w:cs="黑体"/>
          <w:sz w:val="28"/>
          <w:szCs w:val="28"/>
        </w:rPr>
        <w:tab/>
      </w:r>
      <w:r>
        <w:rPr>
          <w:rFonts w:ascii="Calibri" w:hAnsi="Calibri" w:eastAsia="Calibri" w:cs="Calibri"/>
          <w:spacing w:val="-7"/>
          <w:sz w:val="28"/>
          <w:szCs w:val="28"/>
        </w:rPr>
        <w:t>30</w:t>
      </w:r>
      <w:r>
        <w:rPr>
          <w:rFonts w:ascii="Calibri" w:hAnsi="Calibri" w:eastAsia="Calibri" w:cs="Calibri"/>
          <w:spacing w:val="-7"/>
          <w:sz w:val="28"/>
          <w:szCs w:val="28"/>
        </w:rPr>
        <w:fldChar w:fldCharType="end"/>
      </w:r>
    </w:p>
    <w:p w14:paraId="0860003E">
      <w:pPr>
        <w:pStyle w:val="3"/>
        <w:spacing w:line="246" w:lineRule="auto"/>
      </w:pPr>
    </w:p>
    <w:p w14:paraId="5F9E811E">
      <w:pPr>
        <w:tabs>
          <w:tab w:val="right" w:leader="dot" w:pos="8320"/>
        </w:tabs>
        <w:spacing w:before="92" w:line="188" w:lineRule="auto"/>
        <w:ind w:left="445"/>
        <w:rPr>
          <w:rFonts w:ascii="Calibri" w:hAnsi="Calibri" w:eastAsia="Calibri" w:cs="Calibri"/>
          <w:sz w:val="28"/>
          <w:szCs w:val="28"/>
        </w:rPr>
      </w:pPr>
      <w:r>
        <w:fldChar w:fldCharType="begin"/>
      </w:r>
      <w:r>
        <w:instrText xml:space="preserve"> HYPERLINK \l "bookmark13" </w:instrText>
      </w:r>
      <w:r>
        <w:fldChar w:fldCharType="separate"/>
      </w:r>
      <w:r>
        <w:rPr>
          <w:rFonts w:ascii="黑体" w:hAnsi="黑体" w:eastAsia="黑体" w:cs="黑体"/>
          <w:spacing w:val="-2"/>
          <w:sz w:val="28"/>
          <w:szCs w:val="28"/>
        </w:rPr>
        <w:t>就业脱贫补助发放</w:t>
      </w:r>
      <w:r>
        <w:rPr>
          <w:rFonts w:ascii="黑体" w:hAnsi="黑体" w:eastAsia="黑体" w:cs="黑体"/>
          <w:sz w:val="28"/>
          <w:szCs w:val="28"/>
        </w:rPr>
        <w:tab/>
      </w:r>
      <w:r>
        <w:rPr>
          <w:rFonts w:ascii="Calibri" w:hAnsi="Calibri" w:eastAsia="Calibri" w:cs="Calibri"/>
          <w:spacing w:val="-7"/>
          <w:sz w:val="28"/>
          <w:szCs w:val="28"/>
        </w:rPr>
        <w:t>34</w:t>
      </w:r>
      <w:r>
        <w:rPr>
          <w:rFonts w:ascii="Calibri" w:hAnsi="Calibri" w:eastAsia="Calibri" w:cs="Calibri"/>
          <w:spacing w:val="-7"/>
          <w:sz w:val="28"/>
          <w:szCs w:val="28"/>
        </w:rPr>
        <w:fldChar w:fldCharType="end"/>
      </w:r>
    </w:p>
    <w:p w14:paraId="78DCB970">
      <w:pPr>
        <w:tabs>
          <w:tab w:val="right" w:leader="dot" w:pos="8319"/>
        </w:tabs>
        <w:spacing w:before="320" w:line="193" w:lineRule="auto"/>
        <w:ind w:left="25"/>
        <w:rPr>
          <w:rFonts w:ascii="黑体" w:hAnsi="黑体" w:eastAsia="黑体" w:cs="黑体"/>
          <w:sz w:val="31"/>
          <w:szCs w:val="31"/>
        </w:rPr>
      </w:pPr>
      <w:r>
        <w:fldChar w:fldCharType="begin"/>
      </w:r>
      <w:r>
        <w:instrText xml:space="preserve"> HYPERLINK \l "bookmark14" </w:instrText>
      </w:r>
      <w:r>
        <w:fldChar w:fldCharType="separate"/>
      </w:r>
      <w:r>
        <w:rPr>
          <w:rFonts w:ascii="黑体" w:hAnsi="黑体" w:eastAsia="黑体" w:cs="黑体"/>
          <w:spacing w:val="2"/>
          <w:sz w:val="31"/>
          <w:szCs w:val="31"/>
        </w:rPr>
        <w:t>社保：</w:t>
      </w:r>
      <w:r>
        <w:rPr>
          <w:rFonts w:ascii="黑体" w:hAnsi="黑体" w:eastAsia="黑体" w:cs="黑体"/>
          <w:sz w:val="31"/>
          <w:szCs w:val="31"/>
        </w:rPr>
        <w:tab/>
      </w:r>
      <w:r>
        <w:rPr>
          <w:rFonts w:ascii="黑体" w:hAnsi="黑体" w:eastAsia="黑体" w:cs="黑体"/>
          <w:spacing w:val="-2"/>
          <w:sz w:val="31"/>
          <w:szCs w:val="31"/>
        </w:rPr>
        <w:t>37</w:t>
      </w:r>
      <w:r>
        <w:rPr>
          <w:rFonts w:ascii="黑体" w:hAnsi="黑体" w:eastAsia="黑体" w:cs="黑体"/>
          <w:spacing w:val="-2"/>
          <w:sz w:val="31"/>
          <w:szCs w:val="31"/>
        </w:rPr>
        <w:fldChar w:fldCharType="end"/>
      </w:r>
    </w:p>
    <w:p w14:paraId="08B53A61">
      <w:pPr>
        <w:tabs>
          <w:tab w:val="right" w:leader="dot" w:pos="8320"/>
        </w:tabs>
        <w:spacing w:before="318" w:line="188" w:lineRule="auto"/>
        <w:ind w:left="443"/>
        <w:rPr>
          <w:rFonts w:ascii="Calibri" w:hAnsi="Calibri" w:eastAsia="Calibri" w:cs="Calibri"/>
          <w:sz w:val="28"/>
          <w:szCs w:val="28"/>
        </w:rPr>
      </w:pPr>
      <w:r>
        <w:fldChar w:fldCharType="begin"/>
      </w:r>
      <w:r>
        <w:instrText xml:space="preserve"> HYPERLINK \l "bookmark15" </w:instrText>
      </w:r>
      <w:r>
        <w:fldChar w:fldCharType="separate"/>
      </w:r>
      <w:r>
        <w:rPr>
          <w:rFonts w:ascii="黑体" w:hAnsi="黑体" w:eastAsia="黑体" w:cs="黑体"/>
          <w:spacing w:val="-2"/>
          <w:sz w:val="28"/>
          <w:szCs w:val="28"/>
        </w:rPr>
        <w:t>社会保障卡申领</w:t>
      </w:r>
      <w:r>
        <w:rPr>
          <w:rFonts w:ascii="黑体" w:hAnsi="黑体" w:eastAsia="黑体" w:cs="黑体"/>
          <w:sz w:val="28"/>
          <w:szCs w:val="28"/>
        </w:rPr>
        <w:tab/>
      </w:r>
      <w:r>
        <w:rPr>
          <w:rFonts w:ascii="Calibri" w:hAnsi="Calibri" w:eastAsia="Calibri" w:cs="Calibri"/>
          <w:spacing w:val="-7"/>
          <w:sz w:val="28"/>
          <w:szCs w:val="28"/>
        </w:rPr>
        <w:t>37</w:t>
      </w:r>
      <w:r>
        <w:rPr>
          <w:rFonts w:ascii="Calibri" w:hAnsi="Calibri" w:eastAsia="Calibri" w:cs="Calibri"/>
          <w:spacing w:val="-7"/>
          <w:sz w:val="28"/>
          <w:szCs w:val="28"/>
        </w:rPr>
        <w:fldChar w:fldCharType="end"/>
      </w:r>
    </w:p>
    <w:p w14:paraId="5C57F8E0">
      <w:pPr>
        <w:pStyle w:val="3"/>
        <w:spacing w:line="246" w:lineRule="auto"/>
      </w:pPr>
    </w:p>
    <w:p w14:paraId="0C166B06">
      <w:pPr>
        <w:tabs>
          <w:tab w:val="right" w:leader="dot" w:pos="8320"/>
        </w:tabs>
        <w:spacing w:before="92" w:line="188" w:lineRule="auto"/>
        <w:ind w:left="443"/>
        <w:rPr>
          <w:rFonts w:ascii="Calibri" w:hAnsi="Calibri" w:eastAsia="Calibri" w:cs="Calibri"/>
          <w:sz w:val="28"/>
          <w:szCs w:val="28"/>
        </w:rPr>
      </w:pPr>
      <w:r>
        <w:fldChar w:fldCharType="begin"/>
      </w:r>
      <w:r>
        <w:instrText xml:space="preserve"> HYPERLINK \l "bookmark16" </w:instrText>
      </w:r>
      <w:r>
        <w:fldChar w:fldCharType="separate"/>
      </w:r>
      <w:r>
        <w:rPr>
          <w:rFonts w:ascii="黑体" w:hAnsi="黑体" w:eastAsia="黑体" w:cs="黑体"/>
          <w:spacing w:val="-2"/>
          <w:sz w:val="28"/>
          <w:szCs w:val="28"/>
        </w:rPr>
        <w:t>社会保障卡注销</w:t>
      </w:r>
      <w:r>
        <w:rPr>
          <w:rFonts w:ascii="黑体" w:hAnsi="黑体" w:eastAsia="黑体" w:cs="黑体"/>
          <w:sz w:val="28"/>
          <w:szCs w:val="28"/>
        </w:rPr>
        <w:tab/>
      </w:r>
      <w:r>
        <w:rPr>
          <w:rFonts w:ascii="Calibri" w:hAnsi="Calibri" w:eastAsia="Calibri" w:cs="Calibri"/>
          <w:spacing w:val="-4"/>
          <w:sz w:val="28"/>
          <w:szCs w:val="28"/>
        </w:rPr>
        <w:t>41</w:t>
      </w:r>
      <w:r>
        <w:rPr>
          <w:rFonts w:ascii="Calibri" w:hAnsi="Calibri" w:eastAsia="Calibri" w:cs="Calibri"/>
          <w:spacing w:val="-4"/>
          <w:sz w:val="28"/>
          <w:szCs w:val="28"/>
        </w:rPr>
        <w:fldChar w:fldCharType="end"/>
      </w:r>
    </w:p>
    <w:p w14:paraId="766D616C">
      <w:pPr>
        <w:pStyle w:val="3"/>
        <w:spacing w:line="246" w:lineRule="auto"/>
      </w:pPr>
    </w:p>
    <w:p w14:paraId="16ADC2D5">
      <w:pPr>
        <w:tabs>
          <w:tab w:val="right" w:leader="dot" w:pos="8320"/>
        </w:tabs>
        <w:spacing w:before="91" w:line="188" w:lineRule="auto"/>
        <w:ind w:left="446"/>
        <w:rPr>
          <w:rFonts w:ascii="Calibri" w:hAnsi="Calibri" w:eastAsia="Calibri" w:cs="Calibri"/>
          <w:sz w:val="28"/>
          <w:szCs w:val="28"/>
        </w:rPr>
      </w:pPr>
      <w:r>
        <w:fldChar w:fldCharType="begin"/>
      </w:r>
      <w:r>
        <w:instrText xml:space="preserve"> HYPERLINK \l "bookmark17" </w:instrText>
      </w:r>
      <w:r>
        <w:fldChar w:fldCharType="separate"/>
      </w:r>
      <w:r>
        <w:rPr>
          <w:rFonts w:ascii="黑体" w:hAnsi="黑体" w:eastAsia="黑体" w:cs="黑体"/>
          <w:spacing w:val="-1"/>
          <w:sz w:val="28"/>
          <w:szCs w:val="28"/>
        </w:rPr>
        <w:t>工伤医疗（康复）费用申报</w:t>
      </w:r>
      <w:r>
        <w:rPr>
          <w:rFonts w:ascii="黑体" w:hAnsi="黑体" w:eastAsia="黑体" w:cs="黑体"/>
          <w:sz w:val="28"/>
          <w:szCs w:val="28"/>
        </w:rPr>
        <w:tab/>
      </w:r>
      <w:r>
        <w:rPr>
          <w:rFonts w:ascii="Calibri" w:hAnsi="Calibri" w:eastAsia="Calibri" w:cs="Calibri"/>
          <w:spacing w:val="-4"/>
          <w:sz w:val="28"/>
          <w:szCs w:val="28"/>
        </w:rPr>
        <w:t>44</w:t>
      </w:r>
      <w:r>
        <w:rPr>
          <w:rFonts w:ascii="Calibri" w:hAnsi="Calibri" w:eastAsia="Calibri" w:cs="Calibri"/>
          <w:spacing w:val="-4"/>
          <w:sz w:val="28"/>
          <w:szCs w:val="28"/>
        </w:rPr>
        <w:fldChar w:fldCharType="end"/>
      </w:r>
    </w:p>
    <w:p w14:paraId="29581703">
      <w:pPr>
        <w:pStyle w:val="3"/>
        <w:spacing w:line="246" w:lineRule="auto"/>
      </w:pPr>
    </w:p>
    <w:p w14:paraId="72BE16EB">
      <w:pPr>
        <w:tabs>
          <w:tab w:val="right" w:leader="dot" w:pos="8320"/>
        </w:tabs>
        <w:spacing w:before="91" w:line="188" w:lineRule="auto"/>
        <w:ind w:left="442"/>
        <w:rPr>
          <w:rFonts w:ascii="Calibri" w:hAnsi="Calibri" w:eastAsia="Calibri" w:cs="Calibri"/>
          <w:sz w:val="28"/>
          <w:szCs w:val="28"/>
        </w:rPr>
      </w:pPr>
      <w:r>
        <w:fldChar w:fldCharType="begin"/>
      </w:r>
      <w:r>
        <w:instrText xml:space="preserve"> HYPERLINK \l "bookmark18" </w:instrText>
      </w:r>
      <w:r>
        <w:fldChar w:fldCharType="separate"/>
      </w:r>
      <w:r>
        <w:rPr>
          <w:rFonts w:ascii="黑体" w:hAnsi="黑体" w:eastAsia="黑体" w:cs="黑体"/>
          <w:spacing w:val="-1"/>
          <w:sz w:val="28"/>
          <w:szCs w:val="28"/>
        </w:rPr>
        <w:t>生育保险参保人员待遇办理</w:t>
      </w:r>
      <w:r>
        <w:rPr>
          <w:rFonts w:ascii="黑体" w:hAnsi="黑体" w:eastAsia="黑体" w:cs="黑体"/>
          <w:sz w:val="28"/>
          <w:szCs w:val="28"/>
        </w:rPr>
        <w:tab/>
      </w:r>
      <w:r>
        <w:rPr>
          <w:rFonts w:ascii="Calibri" w:hAnsi="Calibri" w:eastAsia="Calibri" w:cs="Calibri"/>
          <w:spacing w:val="-4"/>
          <w:sz w:val="28"/>
          <w:szCs w:val="28"/>
        </w:rPr>
        <w:t>46</w:t>
      </w:r>
      <w:r>
        <w:rPr>
          <w:rFonts w:ascii="Calibri" w:hAnsi="Calibri" w:eastAsia="Calibri" w:cs="Calibri"/>
          <w:spacing w:val="-4"/>
          <w:sz w:val="28"/>
          <w:szCs w:val="28"/>
        </w:rPr>
        <w:fldChar w:fldCharType="end"/>
      </w:r>
    </w:p>
    <w:p w14:paraId="6C11636E">
      <w:pPr>
        <w:pStyle w:val="3"/>
        <w:spacing w:line="246" w:lineRule="auto"/>
      </w:pPr>
    </w:p>
    <w:p w14:paraId="46445F1C">
      <w:pPr>
        <w:tabs>
          <w:tab w:val="right" w:leader="dot" w:pos="8320"/>
        </w:tabs>
        <w:spacing w:before="92" w:line="188" w:lineRule="auto"/>
        <w:ind w:left="457"/>
        <w:rPr>
          <w:rFonts w:ascii="Calibri" w:hAnsi="Calibri" w:eastAsia="Calibri" w:cs="Calibri"/>
          <w:sz w:val="28"/>
          <w:szCs w:val="28"/>
        </w:rPr>
      </w:pPr>
      <w:r>
        <w:fldChar w:fldCharType="begin"/>
      </w:r>
      <w:r>
        <w:instrText xml:space="preserve"> HYPERLINK \l "bookmark19" </w:instrText>
      </w:r>
      <w:r>
        <w:fldChar w:fldCharType="separate"/>
      </w:r>
      <w:r>
        <w:rPr>
          <w:rFonts w:ascii="黑体" w:hAnsi="黑体" w:eastAsia="黑体" w:cs="黑体"/>
          <w:spacing w:val="-2"/>
          <w:sz w:val="28"/>
          <w:szCs w:val="28"/>
        </w:rPr>
        <w:t>医疗保险参保人员异地就医办理</w:t>
      </w:r>
      <w:r>
        <w:rPr>
          <w:rFonts w:ascii="黑体" w:hAnsi="黑体" w:eastAsia="黑体" w:cs="黑体"/>
          <w:sz w:val="28"/>
          <w:szCs w:val="28"/>
        </w:rPr>
        <w:tab/>
      </w:r>
      <w:r>
        <w:rPr>
          <w:rFonts w:ascii="Calibri" w:hAnsi="Calibri" w:eastAsia="Calibri" w:cs="Calibri"/>
          <w:spacing w:val="-7"/>
          <w:sz w:val="28"/>
          <w:szCs w:val="28"/>
        </w:rPr>
        <w:t>50</w:t>
      </w:r>
      <w:r>
        <w:rPr>
          <w:rFonts w:ascii="Calibri" w:hAnsi="Calibri" w:eastAsia="Calibri" w:cs="Calibri"/>
          <w:spacing w:val="-7"/>
          <w:sz w:val="28"/>
          <w:szCs w:val="28"/>
        </w:rPr>
        <w:fldChar w:fldCharType="end"/>
      </w:r>
    </w:p>
    <w:p w14:paraId="378EA646">
      <w:pPr>
        <w:pStyle w:val="3"/>
        <w:spacing w:line="246" w:lineRule="auto"/>
      </w:pPr>
    </w:p>
    <w:p w14:paraId="204B17B6">
      <w:pPr>
        <w:tabs>
          <w:tab w:val="right" w:leader="dot" w:pos="8320"/>
        </w:tabs>
        <w:spacing w:before="91" w:line="188" w:lineRule="auto"/>
        <w:ind w:left="443"/>
        <w:rPr>
          <w:rFonts w:ascii="Calibri" w:hAnsi="Calibri" w:eastAsia="Calibri" w:cs="Calibri"/>
          <w:sz w:val="28"/>
          <w:szCs w:val="28"/>
        </w:rPr>
      </w:pPr>
      <w:r>
        <w:fldChar w:fldCharType="begin"/>
      </w:r>
      <w:r>
        <w:instrText xml:space="preserve"> HYPERLINK \l "bookmark20" </w:instrText>
      </w:r>
      <w:r>
        <w:fldChar w:fldCharType="separate"/>
      </w:r>
      <w:r>
        <w:rPr>
          <w:rFonts w:ascii="黑体" w:hAnsi="黑体" w:eastAsia="黑体" w:cs="黑体"/>
          <w:spacing w:val="-1"/>
          <w:sz w:val="28"/>
          <w:szCs w:val="28"/>
        </w:rPr>
        <w:t>社会保险查询（证明出具）</w:t>
      </w:r>
      <w:r>
        <w:rPr>
          <w:rFonts w:ascii="黑体" w:hAnsi="黑体" w:eastAsia="黑体" w:cs="黑体"/>
          <w:sz w:val="28"/>
          <w:szCs w:val="28"/>
        </w:rPr>
        <w:tab/>
      </w:r>
      <w:r>
        <w:rPr>
          <w:rFonts w:ascii="Calibri" w:hAnsi="Calibri" w:eastAsia="Calibri" w:cs="Calibri"/>
          <w:spacing w:val="-7"/>
          <w:sz w:val="28"/>
          <w:szCs w:val="28"/>
        </w:rPr>
        <w:t>53</w:t>
      </w:r>
      <w:r>
        <w:rPr>
          <w:rFonts w:ascii="Calibri" w:hAnsi="Calibri" w:eastAsia="Calibri" w:cs="Calibri"/>
          <w:spacing w:val="-7"/>
          <w:sz w:val="28"/>
          <w:szCs w:val="28"/>
        </w:rPr>
        <w:fldChar w:fldCharType="end"/>
      </w:r>
    </w:p>
    <w:p w14:paraId="1876E193">
      <w:pPr>
        <w:pStyle w:val="3"/>
        <w:spacing w:line="246" w:lineRule="auto"/>
      </w:pPr>
    </w:p>
    <w:p w14:paraId="3E4D5C1E">
      <w:pPr>
        <w:tabs>
          <w:tab w:val="right" w:leader="dot" w:pos="8320"/>
        </w:tabs>
        <w:spacing w:before="91" w:line="223" w:lineRule="auto"/>
        <w:ind w:left="451"/>
        <w:rPr>
          <w:rFonts w:ascii="Calibri" w:hAnsi="Calibri" w:eastAsia="Calibri" w:cs="Calibri"/>
          <w:sz w:val="28"/>
          <w:szCs w:val="28"/>
        </w:rPr>
      </w:pPr>
      <w:r>
        <w:fldChar w:fldCharType="begin"/>
      </w:r>
      <w:r>
        <w:instrText xml:space="preserve"> HYPERLINK \l "bookmark21" </w:instrText>
      </w:r>
      <w:r>
        <w:fldChar w:fldCharType="separate"/>
      </w:r>
      <w:r>
        <w:rPr>
          <w:rFonts w:ascii="黑体" w:hAnsi="黑体" w:eastAsia="黑体" w:cs="黑体"/>
          <w:spacing w:val="-3"/>
          <w:sz w:val="28"/>
          <w:szCs w:val="28"/>
        </w:rPr>
        <w:t>失业保险金申领</w:t>
      </w:r>
      <w:r>
        <w:rPr>
          <w:rFonts w:ascii="黑体" w:hAnsi="黑体" w:eastAsia="黑体" w:cs="黑体"/>
          <w:sz w:val="28"/>
          <w:szCs w:val="28"/>
        </w:rPr>
        <w:tab/>
      </w:r>
      <w:r>
        <w:rPr>
          <w:rFonts w:ascii="Calibri" w:hAnsi="Calibri" w:eastAsia="Calibri" w:cs="Calibri"/>
          <w:spacing w:val="-7"/>
          <w:sz w:val="28"/>
          <w:szCs w:val="28"/>
        </w:rPr>
        <w:t>56</w:t>
      </w:r>
      <w:r>
        <w:rPr>
          <w:rFonts w:ascii="Calibri" w:hAnsi="Calibri" w:eastAsia="Calibri" w:cs="Calibri"/>
          <w:spacing w:val="-7"/>
          <w:sz w:val="28"/>
          <w:szCs w:val="28"/>
        </w:rPr>
        <w:fldChar w:fldCharType="end"/>
      </w:r>
    </w:p>
    <w:p w14:paraId="26E1E328">
      <w:pPr>
        <w:spacing w:line="223" w:lineRule="auto"/>
        <w:rPr>
          <w:rFonts w:ascii="Calibri" w:hAnsi="Calibri" w:eastAsia="Calibri" w:cs="Calibri"/>
          <w:sz w:val="28"/>
          <w:szCs w:val="28"/>
        </w:rPr>
        <w:sectPr>
          <w:pgSz w:w="11906" w:h="16839"/>
          <w:pgMar w:top="1431" w:right="1785" w:bottom="0" w:left="1785" w:header="0" w:footer="0" w:gutter="0"/>
          <w:cols w:space="720" w:num="1"/>
        </w:sectPr>
      </w:pPr>
    </w:p>
    <w:sdt>
      <w:sdtPr>
        <w:rPr>
          <w:rFonts w:ascii="黑体" w:hAnsi="黑体" w:eastAsia="黑体" w:cs="黑体"/>
          <w:sz w:val="31"/>
          <w:szCs w:val="31"/>
        </w:rPr>
        <w:id w:val="147458281"/>
        <w:docPartObj>
          <w:docPartGallery w:val="Table of Contents"/>
          <w:docPartUnique/>
        </w:docPartObj>
      </w:sdtPr>
      <w:sdtEndPr>
        <w:rPr>
          <w:rFonts w:ascii="Calibri" w:hAnsi="Calibri" w:eastAsia="Calibri" w:cs="Calibri"/>
          <w:sz w:val="28"/>
          <w:szCs w:val="28"/>
        </w:rPr>
      </w:sdtEndPr>
      <w:sdtContent>
        <w:p w14:paraId="033A8BBE">
          <w:pPr>
            <w:tabs>
              <w:tab w:val="right" w:leader="dot" w:pos="8319"/>
            </w:tabs>
            <w:spacing w:before="162" w:line="193" w:lineRule="auto"/>
            <w:ind w:left="23"/>
            <w:rPr>
              <w:rFonts w:ascii="黑体" w:hAnsi="黑体" w:eastAsia="黑体" w:cs="黑体"/>
              <w:sz w:val="31"/>
              <w:szCs w:val="31"/>
            </w:rPr>
          </w:pPr>
          <w:r>
            <w:fldChar w:fldCharType="begin"/>
          </w:r>
          <w:r>
            <w:instrText xml:space="preserve"> HYPERLINK \l "bookmark22" </w:instrText>
          </w:r>
          <w:r>
            <w:fldChar w:fldCharType="separate"/>
          </w:r>
          <w:r>
            <w:rPr>
              <w:rFonts w:ascii="黑体" w:hAnsi="黑体" w:eastAsia="黑体" w:cs="黑体"/>
              <w:spacing w:val="2"/>
              <w:sz w:val="31"/>
              <w:szCs w:val="31"/>
            </w:rPr>
            <w:t>住房：</w:t>
          </w:r>
          <w:r>
            <w:rPr>
              <w:rFonts w:ascii="黑体" w:hAnsi="黑体" w:eastAsia="黑体" w:cs="黑体"/>
              <w:sz w:val="31"/>
              <w:szCs w:val="31"/>
            </w:rPr>
            <w:tab/>
          </w:r>
          <w:r>
            <w:rPr>
              <w:rFonts w:ascii="黑体" w:hAnsi="黑体" w:eastAsia="黑体" w:cs="黑体"/>
              <w:spacing w:val="2"/>
              <w:sz w:val="31"/>
              <w:szCs w:val="31"/>
            </w:rPr>
            <w:t>59</w:t>
          </w:r>
          <w:r>
            <w:rPr>
              <w:rFonts w:ascii="黑体" w:hAnsi="黑体" w:eastAsia="黑体" w:cs="黑体"/>
              <w:spacing w:val="2"/>
              <w:sz w:val="31"/>
              <w:szCs w:val="31"/>
            </w:rPr>
            <w:fldChar w:fldCharType="end"/>
          </w:r>
        </w:p>
        <w:p w14:paraId="66AA2287">
          <w:pPr>
            <w:tabs>
              <w:tab w:val="right" w:leader="dot" w:pos="8320"/>
            </w:tabs>
            <w:spacing w:before="318" w:line="188" w:lineRule="auto"/>
            <w:ind w:left="442"/>
            <w:rPr>
              <w:rFonts w:ascii="Calibri" w:hAnsi="Calibri" w:eastAsia="Calibri" w:cs="Calibri"/>
              <w:sz w:val="28"/>
              <w:szCs w:val="28"/>
            </w:rPr>
          </w:pPr>
          <w:r>
            <w:fldChar w:fldCharType="begin"/>
          </w:r>
          <w:r>
            <w:instrText xml:space="preserve"> HYPERLINK \l "bookmark23" </w:instrText>
          </w:r>
          <w:r>
            <w:fldChar w:fldCharType="separate"/>
          </w:r>
          <w:r>
            <w:rPr>
              <w:rFonts w:ascii="黑体" w:hAnsi="黑体" w:eastAsia="黑体" w:cs="黑体"/>
              <w:spacing w:val="-1"/>
              <w:sz w:val="28"/>
              <w:szCs w:val="28"/>
            </w:rPr>
            <w:t>保障性住房或者住房租赁补贴发放</w:t>
          </w:r>
          <w:r>
            <w:rPr>
              <w:rFonts w:ascii="黑体" w:hAnsi="黑体" w:eastAsia="黑体" w:cs="黑体"/>
              <w:sz w:val="28"/>
              <w:szCs w:val="28"/>
            </w:rPr>
            <w:tab/>
          </w:r>
          <w:r>
            <w:rPr>
              <w:rFonts w:ascii="Calibri" w:hAnsi="Calibri" w:eastAsia="Calibri" w:cs="Calibri"/>
              <w:spacing w:val="-7"/>
              <w:sz w:val="28"/>
              <w:szCs w:val="28"/>
            </w:rPr>
            <w:t>59</w:t>
          </w:r>
          <w:r>
            <w:rPr>
              <w:rFonts w:ascii="Calibri" w:hAnsi="Calibri" w:eastAsia="Calibri" w:cs="Calibri"/>
              <w:spacing w:val="-7"/>
              <w:sz w:val="28"/>
              <w:szCs w:val="28"/>
            </w:rPr>
            <w:fldChar w:fldCharType="end"/>
          </w:r>
        </w:p>
        <w:p w14:paraId="20E744E7">
          <w:pPr>
            <w:pStyle w:val="3"/>
            <w:spacing w:line="246" w:lineRule="auto"/>
          </w:pPr>
        </w:p>
        <w:p w14:paraId="24DF616E">
          <w:pPr>
            <w:tabs>
              <w:tab w:val="right" w:leader="dot" w:pos="8320"/>
            </w:tabs>
            <w:spacing w:before="91" w:line="188" w:lineRule="auto"/>
            <w:ind w:left="443"/>
            <w:rPr>
              <w:rFonts w:ascii="Calibri" w:hAnsi="Calibri" w:eastAsia="Calibri" w:cs="Calibri"/>
              <w:sz w:val="28"/>
              <w:szCs w:val="28"/>
            </w:rPr>
          </w:pPr>
          <w:r>
            <w:fldChar w:fldCharType="begin"/>
          </w:r>
          <w:r>
            <w:instrText xml:space="preserve"> HYPERLINK \l "bookmark24" </w:instrText>
          </w:r>
          <w:r>
            <w:fldChar w:fldCharType="separate"/>
          </w:r>
          <w:r>
            <w:rPr>
              <w:rFonts w:ascii="黑体" w:hAnsi="黑体" w:eastAsia="黑体" w:cs="黑体"/>
              <w:spacing w:val="-1"/>
              <w:sz w:val="28"/>
              <w:szCs w:val="28"/>
            </w:rPr>
            <w:t>居住证申领</w:t>
          </w:r>
          <w:r>
            <w:rPr>
              <w:rFonts w:ascii="黑体" w:hAnsi="黑体" w:eastAsia="黑体" w:cs="黑体"/>
              <w:sz w:val="28"/>
              <w:szCs w:val="28"/>
            </w:rPr>
            <w:tab/>
          </w:r>
          <w:r>
            <w:rPr>
              <w:rFonts w:ascii="Calibri" w:hAnsi="Calibri" w:eastAsia="Calibri" w:cs="Calibri"/>
              <w:spacing w:val="-8"/>
              <w:sz w:val="28"/>
              <w:szCs w:val="28"/>
            </w:rPr>
            <w:t>64</w:t>
          </w:r>
          <w:r>
            <w:rPr>
              <w:rFonts w:ascii="Calibri" w:hAnsi="Calibri" w:eastAsia="Calibri" w:cs="Calibri"/>
              <w:spacing w:val="-8"/>
              <w:sz w:val="28"/>
              <w:szCs w:val="28"/>
            </w:rPr>
            <w:fldChar w:fldCharType="end"/>
          </w:r>
        </w:p>
        <w:p w14:paraId="403AF31F">
          <w:pPr>
            <w:pStyle w:val="3"/>
            <w:spacing w:line="246" w:lineRule="auto"/>
          </w:pPr>
        </w:p>
        <w:p w14:paraId="3E64C82A">
          <w:pPr>
            <w:tabs>
              <w:tab w:val="right" w:leader="dot" w:pos="8320"/>
            </w:tabs>
            <w:spacing w:before="91" w:line="188" w:lineRule="auto"/>
            <w:ind w:left="448"/>
            <w:rPr>
              <w:rFonts w:ascii="Calibri" w:hAnsi="Calibri" w:eastAsia="Calibri" w:cs="Calibri"/>
              <w:sz w:val="28"/>
              <w:szCs w:val="28"/>
            </w:rPr>
          </w:pPr>
          <w:r>
            <w:fldChar w:fldCharType="begin"/>
          </w:r>
          <w:r>
            <w:instrText xml:space="preserve"> HYPERLINK \l "bookmark25" </w:instrText>
          </w:r>
          <w:r>
            <w:fldChar w:fldCharType="separate"/>
          </w:r>
          <w:r>
            <w:rPr>
              <w:rFonts w:ascii="黑体" w:hAnsi="黑体" w:eastAsia="黑体" w:cs="黑体"/>
              <w:spacing w:val="-2"/>
              <w:sz w:val="28"/>
              <w:szCs w:val="28"/>
            </w:rPr>
            <w:t>不动产登记信息查询服务</w:t>
          </w:r>
          <w:r>
            <w:rPr>
              <w:rFonts w:ascii="黑体" w:hAnsi="黑体" w:eastAsia="黑体" w:cs="黑体"/>
              <w:sz w:val="28"/>
              <w:szCs w:val="28"/>
            </w:rPr>
            <w:tab/>
          </w:r>
          <w:r>
            <w:rPr>
              <w:rFonts w:ascii="Calibri" w:hAnsi="Calibri" w:eastAsia="Calibri" w:cs="Calibri"/>
              <w:spacing w:val="-8"/>
              <w:sz w:val="28"/>
              <w:szCs w:val="28"/>
            </w:rPr>
            <w:t>67</w:t>
          </w:r>
          <w:r>
            <w:rPr>
              <w:rFonts w:ascii="Calibri" w:hAnsi="Calibri" w:eastAsia="Calibri" w:cs="Calibri"/>
              <w:spacing w:val="-8"/>
              <w:sz w:val="28"/>
              <w:szCs w:val="28"/>
            </w:rPr>
            <w:fldChar w:fldCharType="end"/>
          </w:r>
        </w:p>
        <w:p w14:paraId="33273CAB">
          <w:pPr>
            <w:pStyle w:val="3"/>
            <w:spacing w:line="246" w:lineRule="auto"/>
          </w:pPr>
        </w:p>
        <w:p w14:paraId="55172C13">
          <w:pPr>
            <w:tabs>
              <w:tab w:val="right" w:leader="dot" w:pos="8320"/>
            </w:tabs>
            <w:spacing w:before="91" w:line="188" w:lineRule="auto"/>
            <w:ind w:left="442"/>
            <w:rPr>
              <w:rFonts w:ascii="Calibri" w:hAnsi="Calibri" w:eastAsia="Calibri" w:cs="Calibri"/>
              <w:sz w:val="28"/>
              <w:szCs w:val="28"/>
            </w:rPr>
          </w:pPr>
          <w:r>
            <w:fldChar w:fldCharType="begin"/>
          </w:r>
          <w:r>
            <w:instrText xml:space="preserve"> HYPERLINK \l "bookmark26" </w:instrText>
          </w:r>
          <w:r>
            <w:fldChar w:fldCharType="separate"/>
          </w:r>
          <w:r>
            <w:rPr>
              <w:rFonts w:ascii="黑体" w:hAnsi="黑体" w:eastAsia="黑体" w:cs="黑体"/>
              <w:spacing w:val="-1"/>
              <w:sz w:val="28"/>
              <w:szCs w:val="28"/>
            </w:rPr>
            <w:t>购买二手住房提取住房公积金</w:t>
          </w:r>
          <w:r>
            <w:rPr>
              <w:rFonts w:ascii="黑体" w:hAnsi="黑体" w:eastAsia="黑体" w:cs="黑体"/>
              <w:sz w:val="28"/>
              <w:szCs w:val="28"/>
            </w:rPr>
            <w:tab/>
          </w:r>
          <w:r>
            <w:rPr>
              <w:rFonts w:ascii="Calibri" w:hAnsi="Calibri" w:eastAsia="Calibri" w:cs="Calibri"/>
              <w:spacing w:val="-7"/>
              <w:sz w:val="28"/>
              <w:szCs w:val="28"/>
            </w:rPr>
            <w:t>72</w:t>
          </w:r>
          <w:r>
            <w:rPr>
              <w:rFonts w:ascii="Calibri" w:hAnsi="Calibri" w:eastAsia="Calibri" w:cs="Calibri"/>
              <w:spacing w:val="-7"/>
              <w:sz w:val="28"/>
              <w:szCs w:val="28"/>
            </w:rPr>
            <w:fldChar w:fldCharType="end"/>
          </w:r>
        </w:p>
        <w:p w14:paraId="7372AAF9">
          <w:pPr>
            <w:pStyle w:val="3"/>
            <w:spacing w:line="246" w:lineRule="auto"/>
          </w:pPr>
        </w:p>
        <w:p w14:paraId="43FEFF32">
          <w:pPr>
            <w:tabs>
              <w:tab w:val="right" w:leader="dot" w:pos="8320"/>
            </w:tabs>
            <w:spacing w:before="91" w:line="188" w:lineRule="auto"/>
            <w:ind w:left="442"/>
            <w:rPr>
              <w:rFonts w:ascii="Calibri" w:hAnsi="Calibri" w:eastAsia="Calibri" w:cs="Calibri"/>
              <w:sz w:val="28"/>
              <w:szCs w:val="28"/>
            </w:rPr>
          </w:pPr>
          <w:r>
            <w:fldChar w:fldCharType="begin"/>
          </w:r>
          <w:r>
            <w:instrText xml:space="preserve"> HYPERLINK \l "bookmark27" </w:instrText>
          </w:r>
          <w:r>
            <w:fldChar w:fldCharType="separate"/>
          </w:r>
          <w:r>
            <w:rPr>
              <w:rFonts w:ascii="黑体" w:hAnsi="黑体" w:eastAsia="黑体" w:cs="黑体"/>
              <w:spacing w:val="-1"/>
              <w:sz w:val="28"/>
              <w:szCs w:val="28"/>
            </w:rPr>
            <w:t>购买商品住房提取住房公积金</w:t>
          </w:r>
          <w:r>
            <w:rPr>
              <w:rFonts w:ascii="黑体" w:hAnsi="黑体" w:eastAsia="黑体" w:cs="黑体"/>
              <w:sz w:val="28"/>
              <w:szCs w:val="28"/>
            </w:rPr>
            <w:tab/>
          </w:r>
          <w:r>
            <w:rPr>
              <w:rFonts w:ascii="Calibri" w:hAnsi="Calibri" w:eastAsia="Calibri" w:cs="Calibri"/>
              <w:spacing w:val="-7"/>
              <w:sz w:val="28"/>
              <w:szCs w:val="28"/>
            </w:rPr>
            <w:t>76</w:t>
          </w:r>
          <w:r>
            <w:rPr>
              <w:rFonts w:ascii="Calibri" w:hAnsi="Calibri" w:eastAsia="Calibri" w:cs="Calibri"/>
              <w:spacing w:val="-7"/>
              <w:sz w:val="28"/>
              <w:szCs w:val="28"/>
            </w:rPr>
            <w:fldChar w:fldCharType="end"/>
          </w:r>
        </w:p>
        <w:p w14:paraId="3EF12A13">
          <w:pPr>
            <w:pStyle w:val="3"/>
            <w:spacing w:line="246" w:lineRule="auto"/>
          </w:pPr>
        </w:p>
        <w:p w14:paraId="57AE4FD3">
          <w:pPr>
            <w:tabs>
              <w:tab w:val="right" w:leader="dot" w:pos="8320"/>
            </w:tabs>
            <w:spacing w:before="91" w:line="188" w:lineRule="auto"/>
            <w:ind w:left="446"/>
            <w:rPr>
              <w:rFonts w:ascii="Calibri" w:hAnsi="Calibri" w:eastAsia="Calibri" w:cs="Calibri"/>
              <w:sz w:val="28"/>
              <w:szCs w:val="28"/>
            </w:rPr>
          </w:pPr>
          <w:r>
            <w:fldChar w:fldCharType="begin"/>
          </w:r>
          <w:r>
            <w:instrText xml:space="preserve"> HYPERLINK \l "bookmark28" </w:instrText>
          </w:r>
          <w:r>
            <w:fldChar w:fldCharType="separate"/>
          </w:r>
          <w:r>
            <w:rPr>
              <w:rFonts w:ascii="黑体" w:hAnsi="黑体" w:eastAsia="黑体" w:cs="黑体"/>
              <w:spacing w:val="-2"/>
              <w:sz w:val="28"/>
              <w:szCs w:val="28"/>
            </w:rPr>
            <w:t>房地产交易信息查询</w:t>
          </w:r>
          <w:r>
            <w:rPr>
              <w:rFonts w:ascii="黑体" w:hAnsi="黑体" w:eastAsia="黑体" w:cs="黑体"/>
              <w:sz w:val="28"/>
              <w:szCs w:val="28"/>
            </w:rPr>
            <w:tab/>
          </w:r>
          <w:r>
            <w:rPr>
              <w:rFonts w:ascii="Calibri" w:hAnsi="Calibri" w:eastAsia="Calibri" w:cs="Calibri"/>
              <w:spacing w:val="-6"/>
              <w:sz w:val="28"/>
              <w:szCs w:val="28"/>
            </w:rPr>
            <w:t>80</w:t>
          </w:r>
          <w:r>
            <w:rPr>
              <w:rFonts w:ascii="Calibri" w:hAnsi="Calibri" w:eastAsia="Calibri" w:cs="Calibri"/>
              <w:spacing w:val="-6"/>
              <w:sz w:val="28"/>
              <w:szCs w:val="28"/>
            </w:rPr>
            <w:fldChar w:fldCharType="end"/>
          </w:r>
        </w:p>
        <w:p w14:paraId="2CB6843A">
          <w:pPr>
            <w:tabs>
              <w:tab w:val="right" w:leader="dot" w:pos="8319"/>
            </w:tabs>
            <w:spacing w:before="321" w:line="193" w:lineRule="auto"/>
            <w:ind w:left="23"/>
            <w:rPr>
              <w:rFonts w:ascii="黑体" w:hAnsi="黑体" w:eastAsia="黑体" w:cs="黑体"/>
              <w:sz w:val="31"/>
              <w:szCs w:val="31"/>
            </w:rPr>
          </w:pPr>
          <w:r>
            <w:fldChar w:fldCharType="begin"/>
          </w:r>
          <w:r>
            <w:instrText xml:space="preserve"> HYPERLINK \l "bookmark29" </w:instrText>
          </w:r>
          <w:r>
            <w:fldChar w:fldCharType="separate"/>
          </w:r>
          <w:r>
            <w:rPr>
              <w:rFonts w:ascii="黑体" w:hAnsi="黑体" w:eastAsia="黑体" w:cs="黑体"/>
              <w:spacing w:val="2"/>
              <w:sz w:val="31"/>
              <w:szCs w:val="31"/>
            </w:rPr>
            <w:t>婚姻：</w:t>
          </w:r>
          <w:r>
            <w:rPr>
              <w:rFonts w:ascii="黑体" w:hAnsi="黑体" w:eastAsia="黑体" w:cs="黑体"/>
              <w:sz w:val="31"/>
              <w:szCs w:val="31"/>
            </w:rPr>
            <w:tab/>
          </w:r>
          <w:r>
            <w:rPr>
              <w:rFonts w:ascii="黑体" w:hAnsi="黑体" w:eastAsia="黑体" w:cs="黑体"/>
              <w:sz w:val="31"/>
              <w:szCs w:val="31"/>
            </w:rPr>
            <w:t>8</w:t>
          </w:r>
          <w:r>
            <w:rPr>
              <w:rFonts w:hint="eastAsia" w:ascii="黑体" w:hAnsi="黑体" w:eastAsia="黑体" w:cs="黑体"/>
              <w:sz w:val="31"/>
              <w:szCs w:val="31"/>
              <w:lang w:val="en-US" w:eastAsia="zh-CN"/>
            </w:rPr>
            <w:t>7</w:t>
          </w:r>
          <w:r>
            <w:rPr>
              <w:rFonts w:ascii="黑体" w:hAnsi="黑体" w:eastAsia="黑体" w:cs="黑体"/>
              <w:sz w:val="31"/>
              <w:szCs w:val="31"/>
            </w:rPr>
            <w:fldChar w:fldCharType="end"/>
          </w:r>
        </w:p>
        <w:p w14:paraId="7A46EE22">
          <w:pPr>
            <w:tabs>
              <w:tab w:val="right" w:leader="dot" w:pos="8320"/>
            </w:tabs>
            <w:spacing w:before="92" w:line="188" w:lineRule="auto"/>
            <w:ind w:left="462"/>
            <w:rPr>
              <w:rFonts w:ascii="Calibri" w:hAnsi="Calibri" w:eastAsia="Calibri" w:cs="Calibri"/>
              <w:sz w:val="28"/>
              <w:szCs w:val="28"/>
            </w:rPr>
          </w:pPr>
          <w:r>
            <w:fldChar w:fldCharType="begin"/>
          </w:r>
          <w:r>
            <w:instrText xml:space="preserve"> HYPERLINK \l "bookmark31" </w:instrText>
          </w:r>
          <w:r>
            <w:fldChar w:fldCharType="separate"/>
          </w:r>
          <w:r>
            <w:rPr>
              <w:rFonts w:ascii="黑体" w:hAnsi="黑体" w:eastAsia="黑体" w:cs="黑体"/>
              <w:spacing w:val="-4"/>
              <w:sz w:val="28"/>
              <w:szCs w:val="28"/>
            </w:rPr>
            <w:t>内地居民</w:t>
          </w:r>
          <w:r>
            <w:rPr>
              <w:rFonts w:hint="eastAsia" w:ascii="黑体" w:hAnsi="黑体" w:eastAsia="黑体" w:cs="黑体"/>
              <w:spacing w:val="-4"/>
              <w:sz w:val="28"/>
              <w:szCs w:val="28"/>
              <w:lang w:eastAsia="zh-CN"/>
            </w:rPr>
            <w:t>结</w:t>
          </w:r>
          <w:r>
            <w:rPr>
              <w:rFonts w:ascii="黑体" w:hAnsi="黑体" w:eastAsia="黑体" w:cs="黑体"/>
              <w:spacing w:val="-4"/>
              <w:sz w:val="28"/>
              <w:szCs w:val="28"/>
            </w:rPr>
            <w:t>姻登记</w:t>
          </w:r>
          <w:r>
            <w:rPr>
              <w:rFonts w:ascii="黑体" w:hAnsi="黑体" w:eastAsia="黑体" w:cs="黑体"/>
              <w:sz w:val="28"/>
              <w:szCs w:val="28"/>
            </w:rPr>
            <w:tab/>
          </w:r>
          <w:r>
            <w:rPr>
              <w:rFonts w:ascii="Calibri" w:hAnsi="Calibri" w:eastAsia="Calibri" w:cs="Calibri"/>
              <w:spacing w:val="-6"/>
              <w:sz w:val="28"/>
              <w:szCs w:val="28"/>
            </w:rPr>
            <w:t>8</w:t>
          </w:r>
          <w:r>
            <w:rPr>
              <w:rFonts w:hint="eastAsia" w:ascii="Calibri" w:hAnsi="Calibri" w:eastAsia="宋体" w:cs="Calibri"/>
              <w:spacing w:val="-6"/>
              <w:sz w:val="28"/>
              <w:szCs w:val="28"/>
              <w:lang w:val="en-US" w:eastAsia="zh-CN"/>
            </w:rPr>
            <w:t>7</w:t>
          </w:r>
          <w:r>
            <w:rPr>
              <w:rFonts w:ascii="Calibri" w:hAnsi="Calibri" w:eastAsia="Calibri" w:cs="Calibri"/>
              <w:spacing w:val="-6"/>
              <w:sz w:val="28"/>
              <w:szCs w:val="28"/>
            </w:rPr>
            <w:fldChar w:fldCharType="end"/>
          </w:r>
        </w:p>
        <w:p w14:paraId="6649FB14">
          <w:pPr>
            <w:pStyle w:val="3"/>
            <w:spacing w:line="246" w:lineRule="auto"/>
          </w:pPr>
        </w:p>
        <w:p w14:paraId="10D49FEC">
          <w:pPr>
            <w:tabs>
              <w:tab w:val="right" w:leader="dot" w:pos="8320"/>
            </w:tabs>
            <w:spacing w:before="91" w:line="188" w:lineRule="auto"/>
            <w:ind w:left="454"/>
            <w:rPr>
              <w:rFonts w:ascii="Calibri" w:hAnsi="Calibri" w:eastAsia="Calibri" w:cs="Calibri"/>
              <w:sz w:val="28"/>
              <w:szCs w:val="28"/>
            </w:rPr>
          </w:pPr>
          <w:r>
            <w:fldChar w:fldCharType="begin"/>
          </w:r>
          <w:r>
            <w:instrText xml:space="preserve"> HYPERLINK \l "bookmark32" </w:instrText>
          </w:r>
          <w:r>
            <w:fldChar w:fldCharType="separate"/>
          </w:r>
          <w:r>
            <w:rPr>
              <w:rFonts w:hint="eastAsia" w:ascii="黑体" w:hAnsi="黑体" w:eastAsia="黑体" w:cs="黑体"/>
              <w:spacing w:val="-4"/>
              <w:sz w:val="28"/>
              <w:szCs w:val="28"/>
              <w:lang w:eastAsia="zh-CN"/>
            </w:rPr>
            <w:t>内地居民离婚登记</w:t>
          </w:r>
          <w:bookmarkStart w:id="58" w:name="_GoBack"/>
          <w:bookmarkEnd w:id="58"/>
          <w:r>
            <w:rPr>
              <w:rFonts w:ascii="黑体" w:hAnsi="黑体" w:eastAsia="黑体" w:cs="黑体"/>
              <w:sz w:val="28"/>
              <w:szCs w:val="28"/>
            </w:rPr>
            <w:tab/>
          </w:r>
          <w:r>
            <w:rPr>
              <w:rFonts w:ascii="Calibri" w:hAnsi="Calibri" w:eastAsia="Calibri" w:cs="Calibri"/>
              <w:spacing w:val="-6"/>
              <w:sz w:val="28"/>
              <w:szCs w:val="28"/>
            </w:rPr>
            <w:t>91</w:t>
          </w:r>
          <w:r>
            <w:rPr>
              <w:rFonts w:ascii="Calibri" w:hAnsi="Calibri" w:eastAsia="Calibri" w:cs="Calibri"/>
              <w:spacing w:val="-6"/>
              <w:sz w:val="28"/>
              <w:szCs w:val="28"/>
            </w:rPr>
            <w:fldChar w:fldCharType="end"/>
          </w:r>
        </w:p>
        <w:p w14:paraId="62ED608A">
          <w:pPr>
            <w:tabs>
              <w:tab w:val="right" w:leader="dot" w:pos="8319"/>
            </w:tabs>
            <w:spacing w:before="320" w:line="193" w:lineRule="auto"/>
            <w:ind w:left="23"/>
            <w:rPr>
              <w:rFonts w:ascii="黑体" w:hAnsi="黑体" w:eastAsia="黑体" w:cs="黑体"/>
              <w:sz w:val="31"/>
              <w:szCs w:val="31"/>
            </w:rPr>
          </w:pPr>
          <w:r>
            <w:fldChar w:fldCharType="begin"/>
          </w:r>
          <w:r>
            <w:instrText xml:space="preserve"> HYPERLINK \l "bookmark33" </w:instrText>
          </w:r>
          <w:r>
            <w:fldChar w:fldCharType="separate"/>
          </w:r>
          <w:r>
            <w:rPr>
              <w:rFonts w:ascii="黑体" w:hAnsi="黑体" w:eastAsia="黑体" w:cs="黑体"/>
              <w:spacing w:val="2"/>
              <w:sz w:val="31"/>
              <w:szCs w:val="31"/>
            </w:rPr>
            <w:t>生活：</w:t>
          </w:r>
          <w:r>
            <w:rPr>
              <w:rFonts w:ascii="黑体" w:hAnsi="黑体" w:eastAsia="黑体" w:cs="黑体"/>
              <w:sz w:val="31"/>
              <w:szCs w:val="31"/>
            </w:rPr>
            <w:tab/>
          </w:r>
          <w:r>
            <w:rPr>
              <w:rFonts w:ascii="黑体" w:hAnsi="黑体" w:eastAsia="黑体" w:cs="黑体"/>
              <w:spacing w:val="3"/>
              <w:sz w:val="31"/>
              <w:szCs w:val="31"/>
            </w:rPr>
            <w:t>95</w:t>
          </w:r>
          <w:r>
            <w:rPr>
              <w:rFonts w:ascii="黑体" w:hAnsi="黑体" w:eastAsia="黑体" w:cs="黑体"/>
              <w:spacing w:val="3"/>
              <w:sz w:val="31"/>
              <w:szCs w:val="31"/>
            </w:rPr>
            <w:fldChar w:fldCharType="end"/>
          </w:r>
        </w:p>
        <w:p w14:paraId="45516E9B">
          <w:pPr>
            <w:tabs>
              <w:tab w:val="right" w:leader="dot" w:pos="8320"/>
            </w:tabs>
            <w:spacing w:before="319" w:line="188" w:lineRule="auto"/>
            <w:ind w:left="463"/>
            <w:rPr>
              <w:rFonts w:ascii="Calibri" w:hAnsi="Calibri" w:eastAsia="Calibri" w:cs="Calibri"/>
              <w:sz w:val="28"/>
              <w:szCs w:val="28"/>
            </w:rPr>
          </w:pPr>
          <w:r>
            <w:fldChar w:fldCharType="begin"/>
          </w:r>
          <w:r>
            <w:instrText xml:space="preserve"> HYPERLINK \l "bookmark34" </w:instrText>
          </w:r>
          <w:r>
            <w:fldChar w:fldCharType="separate"/>
          </w:r>
          <w:r>
            <w:rPr>
              <w:rFonts w:ascii="黑体" w:hAnsi="黑体" w:eastAsia="黑体" w:cs="黑体"/>
              <w:spacing w:val="-4"/>
              <w:sz w:val="28"/>
              <w:szCs w:val="28"/>
            </w:rPr>
            <w:t>出入境通行证签发</w:t>
          </w:r>
          <w:r>
            <w:rPr>
              <w:rFonts w:ascii="黑体" w:hAnsi="黑体" w:eastAsia="黑体" w:cs="黑体"/>
              <w:sz w:val="28"/>
              <w:szCs w:val="28"/>
            </w:rPr>
            <w:tab/>
          </w:r>
          <w:r>
            <w:rPr>
              <w:rFonts w:ascii="Calibri" w:hAnsi="Calibri" w:eastAsia="Calibri" w:cs="Calibri"/>
              <w:spacing w:val="-6"/>
              <w:sz w:val="28"/>
              <w:szCs w:val="28"/>
            </w:rPr>
            <w:t>95</w:t>
          </w:r>
          <w:r>
            <w:rPr>
              <w:rFonts w:ascii="Calibri" w:hAnsi="Calibri" w:eastAsia="Calibri" w:cs="Calibri"/>
              <w:spacing w:val="-6"/>
              <w:sz w:val="28"/>
              <w:szCs w:val="28"/>
            </w:rPr>
            <w:fldChar w:fldCharType="end"/>
          </w:r>
        </w:p>
        <w:p w14:paraId="4E2BA5DC">
          <w:pPr>
            <w:pStyle w:val="3"/>
            <w:spacing w:line="246" w:lineRule="auto"/>
          </w:pPr>
        </w:p>
        <w:p w14:paraId="0999041C">
          <w:pPr>
            <w:tabs>
              <w:tab w:val="right" w:leader="dot" w:pos="8320"/>
            </w:tabs>
            <w:spacing w:before="91" w:line="188" w:lineRule="auto"/>
            <w:ind w:left="462"/>
            <w:rPr>
              <w:rFonts w:ascii="Calibri" w:hAnsi="Calibri" w:eastAsia="Calibri" w:cs="Calibri"/>
              <w:sz w:val="28"/>
              <w:szCs w:val="28"/>
            </w:rPr>
          </w:pPr>
          <w:r>
            <w:fldChar w:fldCharType="begin"/>
          </w:r>
          <w:r>
            <w:instrText xml:space="preserve"> HYPERLINK \l "bookmark35" </w:instrText>
          </w:r>
          <w:r>
            <w:fldChar w:fldCharType="separate"/>
          </w:r>
          <w:r>
            <w:rPr>
              <w:rFonts w:ascii="黑体" w:hAnsi="黑体" w:eastAsia="黑体" w:cs="黑体"/>
              <w:spacing w:val="-1"/>
              <w:sz w:val="28"/>
              <w:szCs w:val="28"/>
            </w:rPr>
            <w:t>内地居民往来港澳通行证首次签发（含签注）</w:t>
          </w:r>
          <w:r>
            <w:rPr>
              <w:rFonts w:ascii="黑体" w:hAnsi="黑体" w:eastAsia="黑体" w:cs="黑体"/>
              <w:sz w:val="28"/>
              <w:szCs w:val="28"/>
            </w:rPr>
            <w:tab/>
          </w:r>
          <w:r>
            <w:rPr>
              <w:rFonts w:ascii="Calibri" w:hAnsi="Calibri" w:eastAsia="Calibri" w:cs="Calibri"/>
              <w:spacing w:val="1"/>
              <w:sz w:val="28"/>
              <w:szCs w:val="28"/>
            </w:rPr>
            <w:t>99</w:t>
          </w:r>
          <w:r>
            <w:rPr>
              <w:rFonts w:ascii="Calibri" w:hAnsi="Calibri" w:eastAsia="Calibri" w:cs="Calibri"/>
              <w:spacing w:val="1"/>
              <w:sz w:val="28"/>
              <w:szCs w:val="28"/>
            </w:rPr>
            <w:fldChar w:fldCharType="end"/>
          </w:r>
        </w:p>
        <w:p w14:paraId="58EFF2A6">
          <w:pPr>
            <w:pStyle w:val="3"/>
            <w:spacing w:line="246" w:lineRule="auto"/>
          </w:pPr>
        </w:p>
        <w:p w14:paraId="78CBF6B2">
          <w:pPr>
            <w:tabs>
              <w:tab w:val="right" w:leader="dot" w:pos="8320"/>
            </w:tabs>
            <w:spacing w:before="91" w:line="188" w:lineRule="auto"/>
            <w:ind w:left="443"/>
            <w:rPr>
              <w:rFonts w:ascii="Calibri" w:hAnsi="Calibri" w:eastAsia="Calibri" w:cs="Calibri"/>
              <w:sz w:val="28"/>
              <w:szCs w:val="28"/>
            </w:rPr>
          </w:pPr>
          <w:r>
            <w:fldChar w:fldCharType="begin"/>
          </w:r>
          <w:r>
            <w:instrText xml:space="preserve"> HYPERLINK \l "bookmark36" </w:instrText>
          </w:r>
          <w:r>
            <w:fldChar w:fldCharType="separate"/>
          </w:r>
          <w:r>
            <w:rPr>
              <w:rFonts w:ascii="黑体" w:hAnsi="黑体" w:eastAsia="黑体" w:cs="黑体"/>
              <w:spacing w:val="-1"/>
              <w:sz w:val="28"/>
              <w:szCs w:val="28"/>
            </w:rPr>
            <w:t>大陆居民往来台湾通行证的首次签发（含签注）</w:t>
          </w:r>
          <w:r>
            <w:rPr>
              <w:rFonts w:ascii="黑体" w:hAnsi="黑体" w:eastAsia="黑体" w:cs="黑体"/>
              <w:sz w:val="28"/>
              <w:szCs w:val="28"/>
            </w:rPr>
            <w:tab/>
          </w:r>
          <w:r>
            <w:rPr>
              <w:rFonts w:ascii="Calibri" w:hAnsi="Calibri" w:eastAsia="Calibri" w:cs="Calibri"/>
              <w:spacing w:val="-8"/>
              <w:sz w:val="28"/>
              <w:szCs w:val="28"/>
            </w:rPr>
            <w:t>104</w:t>
          </w:r>
          <w:r>
            <w:rPr>
              <w:rFonts w:ascii="Calibri" w:hAnsi="Calibri" w:eastAsia="Calibri" w:cs="Calibri"/>
              <w:spacing w:val="-8"/>
              <w:sz w:val="28"/>
              <w:szCs w:val="28"/>
            </w:rPr>
            <w:fldChar w:fldCharType="end"/>
          </w:r>
        </w:p>
        <w:p w14:paraId="5189C5C8">
          <w:pPr>
            <w:pStyle w:val="3"/>
            <w:spacing w:line="246" w:lineRule="auto"/>
          </w:pPr>
        </w:p>
        <w:p w14:paraId="61D46224">
          <w:pPr>
            <w:tabs>
              <w:tab w:val="right" w:leader="dot" w:pos="8320"/>
            </w:tabs>
            <w:spacing w:before="92" w:line="188" w:lineRule="auto"/>
            <w:ind w:left="459"/>
            <w:rPr>
              <w:rFonts w:ascii="Calibri" w:hAnsi="Calibri" w:eastAsia="Calibri" w:cs="Calibri"/>
              <w:sz w:val="28"/>
              <w:szCs w:val="28"/>
            </w:rPr>
          </w:pPr>
          <w:r>
            <w:fldChar w:fldCharType="begin"/>
          </w:r>
          <w:r>
            <w:instrText xml:space="preserve"> HYPERLINK \l "bookmark37" </w:instrText>
          </w:r>
          <w:r>
            <w:fldChar w:fldCharType="separate"/>
          </w:r>
          <w:r>
            <w:rPr>
              <w:rFonts w:ascii="黑体" w:hAnsi="黑体" w:eastAsia="黑体" w:cs="黑体"/>
              <w:spacing w:val="-3"/>
              <w:sz w:val="28"/>
              <w:szCs w:val="28"/>
            </w:rPr>
            <w:t>法律</w:t>
          </w:r>
          <w:r>
            <w:rPr>
              <w:rFonts w:hint="eastAsia" w:ascii="黑体" w:hAnsi="黑体" w:eastAsia="黑体" w:cs="黑体"/>
              <w:spacing w:val="-3"/>
              <w:sz w:val="28"/>
              <w:szCs w:val="28"/>
              <w:lang w:eastAsia="zh-CN"/>
            </w:rPr>
            <w:t>援助</w:t>
          </w:r>
          <w:r>
            <w:rPr>
              <w:rFonts w:ascii="黑体" w:hAnsi="黑体" w:eastAsia="黑体" w:cs="黑体"/>
              <w:spacing w:val="-3"/>
              <w:sz w:val="28"/>
              <w:szCs w:val="28"/>
            </w:rPr>
            <w:t>咨询</w:t>
          </w:r>
          <w:r>
            <w:rPr>
              <w:rFonts w:ascii="黑体" w:hAnsi="黑体" w:eastAsia="黑体" w:cs="黑体"/>
              <w:sz w:val="28"/>
              <w:szCs w:val="28"/>
            </w:rPr>
            <w:tab/>
          </w:r>
          <w:r>
            <w:rPr>
              <w:rFonts w:ascii="Calibri" w:hAnsi="Calibri" w:eastAsia="Calibri" w:cs="Calibri"/>
              <w:spacing w:val="-8"/>
              <w:sz w:val="28"/>
              <w:szCs w:val="28"/>
            </w:rPr>
            <w:t>108</w:t>
          </w:r>
          <w:r>
            <w:rPr>
              <w:rFonts w:ascii="Calibri" w:hAnsi="Calibri" w:eastAsia="Calibri" w:cs="Calibri"/>
              <w:spacing w:val="-8"/>
              <w:sz w:val="28"/>
              <w:szCs w:val="28"/>
            </w:rPr>
            <w:fldChar w:fldCharType="end"/>
          </w:r>
        </w:p>
        <w:p w14:paraId="6540D5E7">
          <w:pPr>
            <w:tabs>
              <w:tab w:val="right" w:leader="dot" w:pos="8320"/>
            </w:tabs>
            <w:spacing w:before="320" w:line="193" w:lineRule="auto"/>
            <w:ind w:left="26"/>
            <w:rPr>
              <w:rFonts w:ascii="黑体" w:hAnsi="黑体" w:eastAsia="黑体" w:cs="黑体"/>
              <w:sz w:val="31"/>
              <w:szCs w:val="31"/>
            </w:rPr>
          </w:pPr>
          <w:r>
            <w:fldChar w:fldCharType="begin"/>
          </w:r>
          <w:r>
            <w:instrText xml:space="preserve"> HYPERLINK \l "bookmark38" </w:instrText>
          </w:r>
          <w:r>
            <w:fldChar w:fldCharType="separate"/>
          </w:r>
          <w:r>
            <w:rPr>
              <w:rFonts w:ascii="黑体" w:hAnsi="黑体" w:eastAsia="黑体" w:cs="黑体"/>
              <w:spacing w:val="1"/>
              <w:sz w:val="31"/>
              <w:szCs w:val="31"/>
            </w:rPr>
            <w:t>养老：</w:t>
          </w:r>
          <w:r>
            <w:rPr>
              <w:rFonts w:ascii="黑体" w:hAnsi="黑体" w:eastAsia="黑体" w:cs="黑体"/>
              <w:sz w:val="31"/>
              <w:szCs w:val="31"/>
            </w:rPr>
            <w:tab/>
          </w:r>
          <w:r>
            <w:rPr>
              <w:rFonts w:ascii="黑体" w:hAnsi="黑体" w:eastAsia="黑体" w:cs="黑体"/>
              <w:spacing w:val="-5"/>
              <w:sz w:val="31"/>
              <w:szCs w:val="31"/>
            </w:rPr>
            <w:t>111</w:t>
          </w:r>
          <w:r>
            <w:rPr>
              <w:rFonts w:ascii="黑体" w:hAnsi="黑体" w:eastAsia="黑体" w:cs="黑体"/>
              <w:spacing w:val="-5"/>
              <w:sz w:val="31"/>
              <w:szCs w:val="31"/>
            </w:rPr>
            <w:fldChar w:fldCharType="end"/>
          </w:r>
        </w:p>
        <w:p w14:paraId="2103BA2F">
          <w:pPr>
            <w:tabs>
              <w:tab w:val="right" w:leader="dot" w:pos="8320"/>
            </w:tabs>
            <w:spacing w:before="319" w:line="188" w:lineRule="auto"/>
            <w:ind w:left="443"/>
            <w:rPr>
              <w:rFonts w:ascii="Calibri" w:hAnsi="Calibri" w:eastAsia="Calibri" w:cs="Calibri"/>
              <w:sz w:val="28"/>
              <w:szCs w:val="28"/>
            </w:rPr>
          </w:pPr>
          <w:r>
            <w:fldChar w:fldCharType="begin"/>
          </w:r>
          <w:r>
            <w:instrText xml:space="preserve"> HYPERLINK \l "bookmark39" </w:instrText>
          </w:r>
          <w:r>
            <w:fldChar w:fldCharType="separate"/>
          </w:r>
          <w:r>
            <w:rPr>
              <w:rFonts w:ascii="黑体" w:hAnsi="黑体" w:eastAsia="黑体" w:cs="黑体"/>
              <w:spacing w:val="-1"/>
              <w:sz w:val="28"/>
              <w:szCs w:val="28"/>
            </w:rPr>
            <w:t>城乡居民基本养老保险待遇申领</w:t>
          </w:r>
          <w:r>
            <w:rPr>
              <w:rFonts w:ascii="黑体" w:hAnsi="黑体" w:eastAsia="黑体" w:cs="黑体"/>
              <w:sz w:val="28"/>
              <w:szCs w:val="28"/>
            </w:rPr>
            <w:tab/>
          </w:r>
          <w:r>
            <w:rPr>
              <w:rFonts w:ascii="Calibri" w:hAnsi="Calibri" w:eastAsia="Calibri" w:cs="Calibri"/>
              <w:spacing w:val="-8"/>
              <w:sz w:val="28"/>
              <w:szCs w:val="28"/>
            </w:rPr>
            <w:t>111</w:t>
          </w:r>
          <w:r>
            <w:rPr>
              <w:rFonts w:ascii="Calibri" w:hAnsi="Calibri" w:eastAsia="Calibri" w:cs="Calibri"/>
              <w:spacing w:val="-8"/>
              <w:sz w:val="28"/>
              <w:szCs w:val="28"/>
            </w:rPr>
            <w:fldChar w:fldCharType="end"/>
          </w:r>
        </w:p>
        <w:p w14:paraId="1E0A6FB9">
          <w:pPr>
            <w:pStyle w:val="3"/>
            <w:spacing w:line="246" w:lineRule="auto"/>
          </w:pPr>
        </w:p>
        <w:p w14:paraId="389E7D6B">
          <w:pPr>
            <w:tabs>
              <w:tab w:val="right" w:leader="dot" w:pos="8320"/>
            </w:tabs>
            <w:spacing w:before="91" w:line="188" w:lineRule="auto"/>
            <w:ind w:left="443"/>
            <w:rPr>
              <w:rFonts w:ascii="Calibri" w:hAnsi="Calibri" w:eastAsia="Calibri" w:cs="Calibri"/>
              <w:sz w:val="28"/>
              <w:szCs w:val="28"/>
            </w:rPr>
          </w:pPr>
          <w:r>
            <w:fldChar w:fldCharType="begin"/>
          </w:r>
          <w:r>
            <w:instrText xml:space="preserve"> HYPERLINK \l "bookmark40" </w:instrText>
          </w:r>
          <w:r>
            <w:fldChar w:fldCharType="separate"/>
          </w:r>
          <w:r>
            <w:rPr>
              <w:rFonts w:ascii="黑体" w:hAnsi="黑体" w:eastAsia="黑体" w:cs="黑体"/>
              <w:spacing w:val="-1"/>
              <w:sz w:val="28"/>
              <w:szCs w:val="28"/>
            </w:rPr>
            <w:t>城乡居民养老保险个人基本信息变更</w:t>
          </w:r>
          <w:r>
            <w:rPr>
              <w:rFonts w:ascii="黑体" w:hAnsi="黑体" w:eastAsia="黑体" w:cs="黑体"/>
              <w:sz w:val="28"/>
              <w:szCs w:val="28"/>
            </w:rPr>
            <w:tab/>
          </w:r>
          <w:r>
            <w:rPr>
              <w:rFonts w:ascii="Calibri" w:hAnsi="Calibri" w:eastAsia="Calibri" w:cs="Calibri"/>
              <w:spacing w:val="-8"/>
              <w:sz w:val="28"/>
              <w:szCs w:val="28"/>
            </w:rPr>
            <w:t>115</w:t>
          </w:r>
          <w:r>
            <w:rPr>
              <w:rFonts w:ascii="Calibri" w:hAnsi="Calibri" w:eastAsia="Calibri" w:cs="Calibri"/>
              <w:spacing w:val="-8"/>
              <w:sz w:val="28"/>
              <w:szCs w:val="28"/>
            </w:rPr>
            <w:fldChar w:fldCharType="end"/>
          </w:r>
        </w:p>
        <w:p w14:paraId="7B510262">
          <w:pPr>
            <w:pStyle w:val="3"/>
            <w:spacing w:line="246" w:lineRule="auto"/>
          </w:pPr>
        </w:p>
        <w:p w14:paraId="49919675">
          <w:pPr>
            <w:tabs>
              <w:tab w:val="right" w:leader="dot" w:pos="8320"/>
            </w:tabs>
            <w:spacing w:before="91" w:line="188" w:lineRule="auto"/>
            <w:ind w:left="443"/>
            <w:rPr>
              <w:rFonts w:ascii="Calibri" w:hAnsi="Calibri" w:eastAsia="Calibri" w:cs="Calibri"/>
              <w:sz w:val="28"/>
              <w:szCs w:val="28"/>
            </w:rPr>
          </w:pPr>
          <w:r>
            <w:fldChar w:fldCharType="begin"/>
          </w:r>
          <w:r>
            <w:instrText xml:space="preserve"> HYPERLINK \l "bookmark41" </w:instrText>
          </w:r>
          <w:r>
            <w:fldChar w:fldCharType="separate"/>
          </w:r>
          <w:r>
            <w:rPr>
              <w:rFonts w:ascii="黑体" w:hAnsi="黑体" w:eastAsia="黑体" w:cs="黑体"/>
              <w:spacing w:val="-1"/>
              <w:sz w:val="28"/>
              <w:szCs w:val="28"/>
            </w:rPr>
            <w:t>城乡居民养老保险个人权益记录查询打印</w:t>
          </w:r>
          <w:r>
            <w:rPr>
              <w:rFonts w:ascii="黑体" w:hAnsi="黑体" w:eastAsia="黑体" w:cs="黑体"/>
              <w:sz w:val="28"/>
              <w:szCs w:val="28"/>
            </w:rPr>
            <w:tab/>
          </w:r>
          <w:r>
            <w:rPr>
              <w:rFonts w:ascii="Calibri" w:hAnsi="Calibri" w:eastAsia="Calibri" w:cs="Calibri"/>
              <w:spacing w:val="1"/>
              <w:sz w:val="28"/>
              <w:szCs w:val="28"/>
            </w:rPr>
            <w:t>119</w:t>
          </w:r>
          <w:r>
            <w:rPr>
              <w:rFonts w:ascii="Calibri" w:hAnsi="Calibri" w:eastAsia="Calibri" w:cs="Calibri"/>
              <w:spacing w:val="1"/>
              <w:sz w:val="28"/>
              <w:szCs w:val="28"/>
            </w:rPr>
            <w:fldChar w:fldCharType="end"/>
          </w:r>
        </w:p>
        <w:p w14:paraId="1FAD032F">
          <w:pPr>
            <w:pStyle w:val="3"/>
            <w:spacing w:line="246" w:lineRule="auto"/>
          </w:pPr>
        </w:p>
        <w:p w14:paraId="4C6CC6A8">
          <w:pPr>
            <w:tabs>
              <w:tab w:val="right" w:leader="dot" w:pos="8320"/>
            </w:tabs>
            <w:spacing w:before="92" w:line="188" w:lineRule="auto"/>
            <w:ind w:left="442"/>
            <w:rPr>
              <w:rFonts w:ascii="Calibri" w:hAnsi="Calibri" w:eastAsia="Calibri" w:cs="Calibri"/>
              <w:sz w:val="28"/>
              <w:szCs w:val="28"/>
            </w:rPr>
          </w:pPr>
          <w:r>
            <w:fldChar w:fldCharType="begin"/>
          </w:r>
          <w:r>
            <w:instrText xml:space="preserve"> HYPERLINK \l "bookmark42" </w:instrText>
          </w:r>
          <w:r>
            <w:fldChar w:fldCharType="separate"/>
          </w:r>
          <w:r>
            <w:rPr>
              <w:rFonts w:ascii="黑体" w:hAnsi="黑体" w:eastAsia="黑体" w:cs="黑体"/>
              <w:spacing w:val="-1"/>
              <w:sz w:val="28"/>
              <w:szCs w:val="28"/>
            </w:rPr>
            <w:t>企业职工养老保险个人权益记录查询打印</w:t>
          </w:r>
          <w:r>
            <w:rPr>
              <w:rFonts w:ascii="黑体" w:hAnsi="黑体" w:eastAsia="黑体" w:cs="黑体"/>
              <w:sz w:val="28"/>
              <w:szCs w:val="28"/>
            </w:rPr>
            <w:tab/>
          </w:r>
          <w:r>
            <w:rPr>
              <w:rFonts w:ascii="Calibri" w:hAnsi="Calibri" w:eastAsia="Calibri" w:cs="Calibri"/>
              <w:spacing w:val="1"/>
              <w:sz w:val="28"/>
              <w:szCs w:val="28"/>
            </w:rPr>
            <w:t>122</w:t>
          </w:r>
          <w:r>
            <w:rPr>
              <w:rFonts w:ascii="Calibri" w:hAnsi="Calibri" w:eastAsia="Calibri" w:cs="Calibri"/>
              <w:spacing w:val="1"/>
              <w:sz w:val="28"/>
              <w:szCs w:val="28"/>
            </w:rPr>
            <w:fldChar w:fldCharType="end"/>
          </w:r>
        </w:p>
        <w:p w14:paraId="0F972D4E">
          <w:pPr>
            <w:pStyle w:val="3"/>
            <w:spacing w:line="245" w:lineRule="auto"/>
          </w:pPr>
        </w:p>
        <w:p w14:paraId="352C85CE">
          <w:pPr>
            <w:tabs>
              <w:tab w:val="right" w:leader="dot" w:pos="8320"/>
            </w:tabs>
            <w:spacing w:before="91" w:line="222" w:lineRule="auto"/>
            <w:ind w:left="441"/>
            <w:rPr>
              <w:rFonts w:ascii="Calibri" w:hAnsi="Calibri" w:eastAsia="Calibri" w:cs="Calibri"/>
              <w:sz w:val="28"/>
              <w:szCs w:val="28"/>
            </w:rPr>
          </w:pPr>
          <w:r>
            <w:fldChar w:fldCharType="begin"/>
          </w:r>
          <w:r>
            <w:instrText xml:space="preserve"> HYPERLINK \l "bookmark43" </w:instrText>
          </w:r>
          <w:r>
            <w:fldChar w:fldCharType="separate"/>
          </w:r>
          <w:r>
            <w:rPr>
              <w:rFonts w:ascii="黑体" w:hAnsi="黑体" w:eastAsia="黑体" w:cs="黑体"/>
              <w:spacing w:val="-2"/>
              <w:sz w:val="28"/>
              <w:szCs w:val="28"/>
            </w:rPr>
            <w:t>80岁以上高龄津贴发放</w:t>
          </w:r>
          <w:r>
            <w:rPr>
              <w:rFonts w:ascii="黑体" w:hAnsi="黑体" w:eastAsia="黑体" w:cs="黑体"/>
              <w:sz w:val="28"/>
              <w:szCs w:val="28"/>
            </w:rPr>
            <w:tab/>
          </w:r>
          <w:r>
            <w:rPr>
              <w:rFonts w:ascii="Calibri" w:hAnsi="Calibri" w:eastAsia="Calibri" w:cs="Calibri"/>
              <w:spacing w:val="-8"/>
              <w:sz w:val="28"/>
              <w:szCs w:val="28"/>
            </w:rPr>
            <w:t>125</w:t>
          </w:r>
          <w:r>
            <w:rPr>
              <w:rFonts w:ascii="Calibri" w:hAnsi="Calibri" w:eastAsia="Calibri" w:cs="Calibri"/>
              <w:spacing w:val="-8"/>
              <w:sz w:val="28"/>
              <w:szCs w:val="28"/>
            </w:rPr>
            <w:fldChar w:fldCharType="end"/>
          </w:r>
        </w:p>
      </w:sdtContent>
    </w:sdt>
    <w:p w14:paraId="39BB6CD9">
      <w:pPr>
        <w:spacing w:line="222" w:lineRule="auto"/>
        <w:rPr>
          <w:rFonts w:ascii="Calibri" w:hAnsi="Calibri" w:eastAsia="Calibri" w:cs="Calibri"/>
          <w:sz w:val="28"/>
          <w:szCs w:val="28"/>
        </w:rPr>
        <w:sectPr>
          <w:pgSz w:w="11906" w:h="16839"/>
          <w:pgMar w:top="1431" w:right="1785" w:bottom="0" w:left="1785" w:header="0" w:footer="0" w:gutter="0"/>
          <w:cols w:space="720" w:num="1"/>
        </w:sectPr>
      </w:pPr>
    </w:p>
    <w:sdt>
      <w:sdtPr>
        <w:rPr>
          <w:rFonts w:ascii="黑体" w:hAnsi="黑体" w:eastAsia="黑体" w:cs="黑体"/>
          <w:sz w:val="31"/>
          <w:szCs w:val="31"/>
        </w:rPr>
        <w:id w:val="147462669"/>
        <w:docPartObj>
          <w:docPartGallery w:val="Table of Contents"/>
          <w:docPartUnique/>
        </w:docPartObj>
      </w:sdtPr>
      <w:sdtEndPr>
        <w:rPr>
          <w:rFonts w:ascii="Calibri" w:hAnsi="Calibri" w:eastAsia="Calibri" w:cs="Calibri"/>
          <w:sz w:val="28"/>
          <w:szCs w:val="28"/>
        </w:rPr>
      </w:sdtEndPr>
      <w:sdtContent>
        <w:p w14:paraId="0685ACE8">
          <w:pPr>
            <w:tabs>
              <w:tab w:val="right" w:leader="dot" w:pos="8320"/>
            </w:tabs>
            <w:spacing w:before="162" w:line="193" w:lineRule="auto"/>
            <w:ind w:left="31"/>
            <w:rPr>
              <w:rFonts w:ascii="黑体" w:hAnsi="黑体" w:eastAsia="黑体" w:cs="黑体"/>
              <w:sz w:val="31"/>
              <w:szCs w:val="31"/>
            </w:rPr>
          </w:pPr>
          <w:r>
            <w:fldChar w:fldCharType="begin"/>
          </w:r>
          <w:r>
            <w:instrText xml:space="preserve"> HYPERLINK \l "bookmark44" </w:instrText>
          </w:r>
          <w:r>
            <w:fldChar w:fldCharType="separate"/>
          </w:r>
          <w:r>
            <w:rPr>
              <w:rFonts w:ascii="黑体" w:hAnsi="黑体" w:eastAsia="黑体" w:cs="黑体"/>
              <w:spacing w:val="3"/>
              <w:sz w:val="31"/>
              <w:szCs w:val="31"/>
            </w:rPr>
            <w:t>身后事：</w:t>
          </w:r>
          <w:r>
            <w:rPr>
              <w:rFonts w:ascii="黑体" w:hAnsi="黑体" w:eastAsia="黑体" w:cs="黑体"/>
              <w:sz w:val="31"/>
              <w:szCs w:val="31"/>
            </w:rPr>
            <w:tab/>
          </w:r>
          <w:r>
            <w:rPr>
              <w:rFonts w:ascii="黑体" w:hAnsi="黑体" w:eastAsia="黑体" w:cs="黑体"/>
              <w:spacing w:val="-5"/>
              <w:sz w:val="31"/>
              <w:szCs w:val="31"/>
            </w:rPr>
            <w:t>129</w:t>
          </w:r>
          <w:r>
            <w:rPr>
              <w:rFonts w:ascii="黑体" w:hAnsi="黑体" w:eastAsia="黑体" w:cs="黑体"/>
              <w:spacing w:val="-5"/>
              <w:sz w:val="31"/>
              <w:szCs w:val="31"/>
            </w:rPr>
            <w:fldChar w:fldCharType="end"/>
          </w:r>
        </w:p>
        <w:p w14:paraId="4A487F89">
          <w:pPr>
            <w:tabs>
              <w:tab w:val="right" w:leader="dot" w:pos="8320"/>
            </w:tabs>
            <w:spacing w:before="318" w:line="188" w:lineRule="auto"/>
            <w:ind w:left="443"/>
            <w:rPr>
              <w:rFonts w:ascii="Calibri" w:hAnsi="Calibri" w:eastAsia="Calibri" w:cs="Calibri"/>
              <w:sz w:val="28"/>
              <w:szCs w:val="28"/>
            </w:rPr>
          </w:pPr>
          <w:r>
            <w:fldChar w:fldCharType="begin"/>
          </w:r>
          <w:r>
            <w:instrText xml:space="preserve"> HYPERLINK \l "bookmark45" </w:instrText>
          </w:r>
          <w:r>
            <w:fldChar w:fldCharType="separate"/>
          </w:r>
          <w:r>
            <w:rPr>
              <w:rFonts w:ascii="黑体" w:hAnsi="黑体" w:eastAsia="黑体" w:cs="黑体"/>
              <w:spacing w:val="-2"/>
              <w:sz w:val="28"/>
              <w:szCs w:val="28"/>
            </w:rPr>
            <w:t>供养亲属抚恤金申领</w:t>
          </w:r>
          <w:r>
            <w:rPr>
              <w:rFonts w:ascii="黑体" w:hAnsi="黑体" w:eastAsia="黑体" w:cs="黑体"/>
              <w:sz w:val="28"/>
              <w:szCs w:val="28"/>
            </w:rPr>
            <w:tab/>
          </w:r>
          <w:r>
            <w:rPr>
              <w:rFonts w:ascii="Calibri" w:hAnsi="Calibri" w:eastAsia="Calibri" w:cs="Calibri"/>
              <w:spacing w:val="-8"/>
              <w:sz w:val="28"/>
              <w:szCs w:val="28"/>
            </w:rPr>
            <w:t>129</w:t>
          </w:r>
          <w:r>
            <w:rPr>
              <w:rFonts w:ascii="Calibri" w:hAnsi="Calibri" w:eastAsia="Calibri" w:cs="Calibri"/>
              <w:spacing w:val="-8"/>
              <w:sz w:val="28"/>
              <w:szCs w:val="28"/>
            </w:rPr>
            <w:fldChar w:fldCharType="end"/>
          </w:r>
        </w:p>
        <w:p w14:paraId="06D75913">
          <w:pPr>
            <w:pStyle w:val="3"/>
            <w:spacing w:line="246" w:lineRule="auto"/>
          </w:pPr>
        </w:p>
        <w:p w14:paraId="15E08228">
          <w:pPr>
            <w:tabs>
              <w:tab w:val="right" w:leader="dot" w:pos="8320"/>
            </w:tabs>
            <w:spacing w:before="91" w:line="188" w:lineRule="auto"/>
            <w:ind w:left="452"/>
            <w:rPr>
              <w:rFonts w:ascii="Calibri" w:hAnsi="Calibri" w:eastAsia="Calibri" w:cs="Calibri"/>
              <w:sz w:val="28"/>
              <w:szCs w:val="28"/>
            </w:rPr>
          </w:pPr>
          <w:r>
            <w:fldChar w:fldCharType="begin"/>
          </w:r>
          <w:r>
            <w:instrText xml:space="preserve"> HYPERLINK \l "bookmark46" </w:instrText>
          </w:r>
          <w:r>
            <w:fldChar w:fldCharType="separate"/>
          </w:r>
          <w:r>
            <w:rPr>
              <w:rFonts w:ascii="黑体" w:hAnsi="黑体" w:eastAsia="黑体" w:cs="黑体"/>
              <w:spacing w:val="-2"/>
              <w:sz w:val="28"/>
              <w:szCs w:val="28"/>
            </w:rPr>
            <w:t>“四类”特困群体实施殡葬救助发放</w:t>
          </w:r>
          <w:r>
            <w:rPr>
              <w:rFonts w:ascii="黑体" w:hAnsi="黑体" w:eastAsia="黑体" w:cs="黑体"/>
              <w:sz w:val="28"/>
              <w:szCs w:val="28"/>
            </w:rPr>
            <w:tab/>
          </w:r>
          <w:r>
            <w:rPr>
              <w:rFonts w:ascii="Calibri" w:hAnsi="Calibri" w:eastAsia="Calibri" w:cs="Calibri"/>
              <w:spacing w:val="-8"/>
              <w:sz w:val="28"/>
              <w:szCs w:val="28"/>
            </w:rPr>
            <w:t>133</w:t>
          </w:r>
          <w:r>
            <w:rPr>
              <w:rFonts w:ascii="Calibri" w:hAnsi="Calibri" w:eastAsia="Calibri" w:cs="Calibri"/>
              <w:spacing w:val="-8"/>
              <w:sz w:val="28"/>
              <w:szCs w:val="28"/>
            </w:rPr>
            <w:fldChar w:fldCharType="end"/>
          </w:r>
        </w:p>
        <w:p w14:paraId="1D104F6A">
          <w:pPr>
            <w:pStyle w:val="3"/>
            <w:spacing w:line="245" w:lineRule="auto"/>
          </w:pPr>
        </w:p>
        <w:p w14:paraId="3D3D56CE">
          <w:pPr>
            <w:tabs>
              <w:tab w:val="right" w:leader="dot" w:pos="8320"/>
            </w:tabs>
            <w:spacing w:before="91" w:line="222" w:lineRule="auto"/>
            <w:ind w:left="447"/>
            <w:rPr>
              <w:rFonts w:ascii="Calibri" w:hAnsi="Calibri" w:eastAsia="Calibri" w:cs="Calibri"/>
              <w:sz w:val="28"/>
              <w:szCs w:val="28"/>
            </w:rPr>
          </w:pPr>
          <w:r>
            <w:fldChar w:fldCharType="begin"/>
          </w:r>
          <w:r>
            <w:instrText xml:space="preserve"> HYPERLINK \l "bookmark47" </w:instrText>
          </w:r>
          <w:r>
            <w:fldChar w:fldCharType="separate"/>
          </w:r>
          <w:r>
            <w:rPr>
              <w:rFonts w:hint="eastAsia" w:ascii="黑体" w:hAnsi="黑体" w:eastAsia="黑体" w:cs="黑体"/>
              <w:spacing w:val="-2"/>
              <w:sz w:val="28"/>
              <w:szCs w:val="28"/>
              <w:lang w:eastAsia="zh-CN"/>
            </w:rPr>
            <w:t>提供</w:t>
          </w:r>
          <w:r>
            <w:rPr>
              <w:rFonts w:ascii="黑体" w:hAnsi="黑体" w:eastAsia="黑体" w:cs="黑体"/>
              <w:spacing w:val="-2"/>
              <w:sz w:val="28"/>
              <w:szCs w:val="28"/>
            </w:rPr>
            <w:t>死亡登记证明</w:t>
          </w:r>
          <w:r>
            <w:rPr>
              <w:rFonts w:ascii="黑体" w:hAnsi="黑体" w:eastAsia="黑体" w:cs="黑体"/>
              <w:sz w:val="28"/>
              <w:szCs w:val="28"/>
            </w:rPr>
            <w:tab/>
          </w:r>
          <w:r>
            <w:rPr>
              <w:rFonts w:ascii="Calibri" w:hAnsi="Calibri" w:eastAsia="Calibri" w:cs="Calibri"/>
              <w:spacing w:val="-8"/>
              <w:sz w:val="28"/>
              <w:szCs w:val="28"/>
            </w:rPr>
            <w:t>137</w:t>
          </w:r>
          <w:r>
            <w:rPr>
              <w:rFonts w:ascii="Calibri" w:hAnsi="Calibri" w:eastAsia="Calibri" w:cs="Calibri"/>
              <w:spacing w:val="-8"/>
              <w:sz w:val="28"/>
              <w:szCs w:val="28"/>
            </w:rPr>
            <w:fldChar w:fldCharType="end"/>
          </w:r>
        </w:p>
      </w:sdtContent>
    </w:sdt>
    <w:p w14:paraId="774F9689">
      <w:pPr>
        <w:spacing w:line="222" w:lineRule="auto"/>
        <w:rPr>
          <w:rFonts w:ascii="Calibri" w:hAnsi="Calibri" w:eastAsia="Calibri" w:cs="Calibri"/>
          <w:sz w:val="28"/>
          <w:szCs w:val="28"/>
        </w:rPr>
        <w:sectPr>
          <w:pgSz w:w="11906" w:h="16839"/>
          <w:pgMar w:top="1431" w:right="1785" w:bottom="0" w:left="1785" w:header="0" w:footer="0" w:gutter="0"/>
          <w:cols w:space="720" w:num="1"/>
        </w:sectPr>
      </w:pPr>
    </w:p>
    <w:p w14:paraId="166C76F7">
      <w:pPr>
        <w:spacing w:before="113" w:line="226" w:lineRule="auto"/>
        <w:ind w:left="60"/>
        <w:outlineLvl w:val="0"/>
        <w:rPr>
          <w:rFonts w:ascii="黑体" w:hAnsi="黑体" w:eastAsia="黑体" w:cs="黑体"/>
          <w:sz w:val="43"/>
          <w:szCs w:val="43"/>
        </w:rPr>
      </w:pPr>
      <w:bookmarkStart w:id="0" w:name="bookmark2"/>
      <w:bookmarkEnd w:id="0"/>
      <w:bookmarkStart w:id="1" w:name="bookmark1"/>
      <w:bookmarkEnd w:id="1"/>
      <w:r>
        <w:rPr>
          <w:rFonts w:ascii="黑体" w:hAnsi="黑体" w:eastAsia="黑体" w:cs="黑体"/>
          <w:b/>
          <w:bCs/>
          <w:spacing w:val="-14"/>
          <w:sz w:val="43"/>
          <w:szCs w:val="43"/>
        </w:rPr>
        <w:t>出生：</w:t>
      </w:r>
    </w:p>
    <w:p w14:paraId="4DBEBC52">
      <w:pPr>
        <w:spacing w:before="72" w:line="225" w:lineRule="auto"/>
        <w:ind w:left="1984"/>
        <w:outlineLvl w:val="1"/>
        <w:rPr>
          <w:rFonts w:ascii="黑体" w:hAnsi="黑体" w:eastAsia="黑体" w:cs="黑体"/>
          <w:sz w:val="43"/>
          <w:szCs w:val="43"/>
        </w:rPr>
      </w:pPr>
      <w:bookmarkStart w:id="2" w:name="bookmark48"/>
      <w:bookmarkEnd w:id="2"/>
      <w:r>
        <w:rPr>
          <w:rFonts w:ascii="黑体" w:hAnsi="黑体" w:eastAsia="黑体" w:cs="黑体"/>
          <w:spacing w:val="8"/>
          <w:sz w:val="43"/>
          <w:szCs w:val="43"/>
        </w:rPr>
        <w:t>第二代居民身份证核发</w:t>
      </w:r>
    </w:p>
    <w:p w14:paraId="63C0BB30">
      <w:pPr>
        <w:pStyle w:val="3"/>
        <w:spacing w:line="337" w:lineRule="auto"/>
      </w:pPr>
    </w:p>
    <w:p w14:paraId="466C2F76">
      <w:pPr>
        <w:pStyle w:val="3"/>
        <w:spacing w:line="338" w:lineRule="auto"/>
      </w:pPr>
    </w:p>
    <w:p w14:paraId="6B8455BC">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0FE7AB63">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685B6C2C">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3AADD977">
      <w:pPr>
        <w:spacing w:before="217" w:line="227" w:lineRule="auto"/>
        <w:ind w:right="16"/>
        <w:jc w:val="right"/>
        <w:rPr>
          <w:rFonts w:ascii="仿宋" w:hAnsi="仿宋" w:eastAsia="仿宋" w:cs="仿宋"/>
          <w:sz w:val="31"/>
          <w:szCs w:val="31"/>
        </w:rPr>
      </w:pPr>
      <w:r>
        <w:rPr>
          <w:rFonts w:ascii="仿宋" w:hAnsi="仿宋" w:eastAsia="仿宋" w:cs="仿宋"/>
          <w:spacing w:val="2"/>
          <w:sz w:val="31"/>
          <w:szCs w:val="31"/>
        </w:rPr>
        <w:t>网上办理形式：网上办理,移动端办理,窗口办理,自助</w:t>
      </w:r>
    </w:p>
    <w:p w14:paraId="3B156DFF">
      <w:pPr>
        <w:spacing w:before="218" w:line="228" w:lineRule="auto"/>
        <w:ind w:left="37"/>
        <w:rPr>
          <w:rFonts w:ascii="仿宋" w:hAnsi="仿宋" w:eastAsia="仿宋" w:cs="仿宋"/>
          <w:sz w:val="31"/>
          <w:szCs w:val="31"/>
        </w:rPr>
      </w:pPr>
      <w:r>
        <w:rPr>
          <w:rFonts w:ascii="仿宋" w:hAnsi="仿宋" w:eastAsia="仿宋" w:cs="仿宋"/>
          <w:spacing w:val="2"/>
          <w:sz w:val="31"/>
          <w:szCs w:val="31"/>
        </w:rPr>
        <w:t>端办理</w:t>
      </w:r>
    </w:p>
    <w:p w14:paraId="542559EA">
      <w:pPr>
        <w:spacing w:before="220" w:line="227" w:lineRule="auto"/>
        <w:ind w:left="40" w:firstLine="652" w:firstLineChars="200"/>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淮南市八公山区丁山路1号八公山区政务服务中心公安综合窗口</w:t>
      </w:r>
    </w:p>
    <w:p w14:paraId="5A3072C0">
      <w:pPr>
        <w:spacing w:before="218" w:line="226" w:lineRule="auto"/>
        <w:ind w:left="686"/>
        <w:rPr>
          <w:rFonts w:ascii="仿宋" w:hAnsi="仿宋" w:eastAsia="仿宋" w:cs="仿宋"/>
          <w:sz w:val="31"/>
          <w:szCs w:val="31"/>
        </w:rPr>
      </w:pPr>
      <w:r>
        <w:rPr>
          <w:rFonts w:ascii="仿宋" w:hAnsi="仿宋" w:eastAsia="仿宋" w:cs="仿宋"/>
          <w:spacing w:val="1"/>
          <w:sz w:val="31"/>
          <w:szCs w:val="31"/>
        </w:rPr>
        <w:t>办理时间：工作日上午8:00-12:00下午</w:t>
      </w:r>
      <w:r>
        <w:rPr>
          <w:rFonts w:hint="eastAsia" w:ascii="仿宋" w:hAnsi="仿宋" w:eastAsia="仿宋" w:cs="仿宋"/>
          <w:spacing w:val="1"/>
          <w:sz w:val="31"/>
          <w:szCs w:val="31"/>
          <w:lang w:val="en-US" w:eastAsia="zh-CN"/>
        </w:rPr>
        <w:t>2</w:t>
      </w:r>
      <w:r>
        <w:rPr>
          <w:rFonts w:ascii="仿宋" w:hAnsi="仿宋" w:eastAsia="仿宋" w:cs="仿宋"/>
          <w:spacing w:val="1"/>
          <w:sz w:val="31"/>
          <w:szCs w:val="31"/>
        </w:rPr>
        <w:t>:</w:t>
      </w:r>
      <w:r>
        <w:rPr>
          <w:rFonts w:hint="eastAsia" w:ascii="仿宋" w:hAnsi="仿宋" w:eastAsia="仿宋" w:cs="仿宋"/>
          <w:spacing w:val="1"/>
          <w:sz w:val="31"/>
          <w:szCs w:val="31"/>
          <w:lang w:val="en-US" w:eastAsia="zh-CN"/>
        </w:rPr>
        <w:t>0</w:t>
      </w:r>
      <w:r>
        <w:rPr>
          <w:rFonts w:ascii="仿宋" w:hAnsi="仿宋" w:eastAsia="仿宋" w:cs="仿宋"/>
          <w:spacing w:val="1"/>
          <w:sz w:val="31"/>
          <w:szCs w:val="31"/>
        </w:rPr>
        <w:t>0-</w:t>
      </w:r>
      <w:r>
        <w:rPr>
          <w:rFonts w:hint="eastAsia" w:ascii="仿宋" w:hAnsi="仿宋" w:eastAsia="仿宋" w:cs="仿宋"/>
          <w:spacing w:val="1"/>
          <w:sz w:val="31"/>
          <w:szCs w:val="31"/>
          <w:lang w:val="en-US" w:eastAsia="zh-CN"/>
        </w:rPr>
        <w:t>5</w:t>
      </w:r>
      <w:r>
        <w:rPr>
          <w:rFonts w:ascii="仿宋" w:hAnsi="仿宋" w:eastAsia="仿宋" w:cs="仿宋"/>
          <w:spacing w:val="1"/>
          <w:sz w:val="31"/>
          <w:szCs w:val="31"/>
        </w:rPr>
        <w:t>:</w:t>
      </w:r>
      <w:r>
        <w:rPr>
          <w:rFonts w:hint="eastAsia" w:ascii="仿宋" w:hAnsi="仿宋" w:eastAsia="仿宋" w:cs="仿宋"/>
          <w:spacing w:val="1"/>
          <w:sz w:val="31"/>
          <w:szCs w:val="31"/>
          <w:lang w:val="en-US" w:eastAsia="zh-CN"/>
        </w:rPr>
        <w:t>0</w:t>
      </w:r>
      <w:r>
        <w:rPr>
          <w:rFonts w:ascii="仿宋" w:hAnsi="仿宋" w:eastAsia="仿宋" w:cs="仿宋"/>
          <w:spacing w:val="1"/>
          <w:sz w:val="31"/>
          <w:szCs w:val="31"/>
        </w:rPr>
        <w:t>0</w:t>
      </w:r>
    </w:p>
    <w:p w14:paraId="55DFA2A2">
      <w:pPr>
        <w:spacing w:before="222" w:line="227" w:lineRule="auto"/>
        <w:ind w:left="709"/>
        <w:rPr>
          <w:rFonts w:ascii="仿宋" w:hAnsi="仿宋" w:eastAsia="仿宋" w:cs="仿宋"/>
          <w:sz w:val="31"/>
          <w:szCs w:val="31"/>
        </w:rPr>
      </w:pPr>
      <w:r>
        <w:rPr>
          <w:rFonts w:ascii="仿宋" w:hAnsi="仿宋" w:eastAsia="仿宋" w:cs="仿宋"/>
          <w:spacing w:val="8"/>
          <w:sz w:val="31"/>
          <w:szCs w:val="31"/>
        </w:rPr>
        <w:t>实施主体：</w:t>
      </w:r>
      <w:r>
        <w:rPr>
          <w:rFonts w:hint="eastAsia" w:ascii="仿宋" w:hAnsi="仿宋" w:eastAsia="仿宋" w:cs="仿宋"/>
          <w:spacing w:val="8"/>
          <w:sz w:val="31"/>
          <w:szCs w:val="31"/>
        </w:rPr>
        <w:t>淮南市公安局八公山分局</w:t>
      </w:r>
    </w:p>
    <w:p w14:paraId="6745447B">
      <w:pPr>
        <w:spacing w:before="218" w:line="229" w:lineRule="auto"/>
        <w:ind w:left="693"/>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2383502</w:t>
      </w:r>
    </w:p>
    <w:p w14:paraId="2853397C">
      <w:pPr>
        <w:pStyle w:val="3"/>
        <w:spacing w:line="355" w:lineRule="auto"/>
      </w:pPr>
    </w:p>
    <w:p w14:paraId="12B7E2BA">
      <w:pPr>
        <w:pStyle w:val="3"/>
        <w:spacing w:line="356" w:lineRule="auto"/>
      </w:pPr>
    </w:p>
    <w:p w14:paraId="7717E766">
      <w:pPr>
        <w:spacing w:before="101"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7F57A25B">
      <w:pPr>
        <w:spacing w:before="216" w:line="357" w:lineRule="auto"/>
        <w:ind w:left="37" w:right="13" w:firstLine="648"/>
        <w:jc w:val="both"/>
        <w:rPr>
          <w:rFonts w:ascii="仿宋" w:hAnsi="仿宋" w:eastAsia="仿宋" w:cs="仿宋"/>
          <w:sz w:val="31"/>
          <w:szCs w:val="31"/>
        </w:rPr>
      </w:pPr>
      <w:r>
        <w:rPr>
          <w:rFonts w:ascii="仿宋" w:hAnsi="仿宋" w:eastAsia="仿宋" w:cs="仿宋"/>
          <w:spacing w:val="8"/>
          <w:sz w:val="31"/>
          <w:szCs w:val="31"/>
        </w:rPr>
        <w:t>线下办证：公民应当自年满十六周岁之日起三个月内，向常住户口所在地的公安机关申请领取居民身份证。未满十</w:t>
      </w:r>
      <w:r>
        <w:rPr>
          <w:rFonts w:ascii="仿宋" w:hAnsi="仿宋" w:eastAsia="仿宋" w:cs="仿宋"/>
          <w:spacing w:val="5"/>
          <w:sz w:val="31"/>
          <w:szCs w:val="31"/>
        </w:rPr>
        <w:t>六周岁的公民，由监护人代为申请领取居民身份证。</w:t>
      </w:r>
    </w:p>
    <w:p w14:paraId="3FE2CAC6">
      <w:pPr>
        <w:spacing w:before="4" w:line="357" w:lineRule="auto"/>
        <w:ind w:left="35" w:right="16" w:firstLine="675"/>
        <w:rPr>
          <w:rFonts w:ascii="仿宋" w:hAnsi="仿宋" w:eastAsia="仿宋" w:cs="仿宋"/>
          <w:sz w:val="31"/>
          <w:szCs w:val="31"/>
        </w:rPr>
      </w:pPr>
      <w:r>
        <w:rPr>
          <w:rFonts w:ascii="仿宋" w:hAnsi="仿宋" w:eastAsia="仿宋" w:cs="仿宋"/>
          <w:spacing w:val="7"/>
          <w:sz w:val="31"/>
          <w:szCs w:val="31"/>
        </w:rPr>
        <w:t>网上办证：具有安徽省户籍、十八周岁以上且两</w:t>
      </w:r>
      <w:r>
        <w:rPr>
          <w:rFonts w:ascii="仿宋" w:hAnsi="仿宋" w:eastAsia="仿宋" w:cs="仿宋"/>
          <w:spacing w:val="6"/>
          <w:sz w:val="31"/>
          <w:szCs w:val="31"/>
        </w:rPr>
        <w:t>年内办</w:t>
      </w:r>
      <w:r>
        <w:rPr>
          <w:rFonts w:ascii="仿宋" w:hAnsi="仿宋" w:eastAsia="仿宋" w:cs="仿宋"/>
          <w:spacing w:val="8"/>
          <w:sz w:val="31"/>
          <w:szCs w:val="31"/>
        </w:rPr>
        <w:t>理过身份证的公民可以网上办理身份证，网上办证须由本人</w:t>
      </w:r>
      <w:r>
        <w:rPr>
          <w:rFonts w:ascii="仿宋" w:hAnsi="仿宋" w:eastAsia="仿宋" w:cs="仿宋"/>
          <w:spacing w:val="9"/>
          <w:sz w:val="31"/>
          <w:szCs w:val="31"/>
        </w:rPr>
        <w:t>领取身份证，领证时须人像比对合格且投递员现场核验通</w:t>
      </w:r>
    </w:p>
    <w:p w14:paraId="719BC6A6">
      <w:pPr>
        <w:spacing w:before="1" w:line="237" w:lineRule="auto"/>
        <w:ind w:left="38"/>
        <w:rPr>
          <w:rFonts w:ascii="仿宋" w:hAnsi="仿宋" w:eastAsia="仿宋" w:cs="仿宋"/>
          <w:sz w:val="31"/>
          <w:szCs w:val="31"/>
        </w:rPr>
      </w:pPr>
      <w:r>
        <w:rPr>
          <w:rFonts w:ascii="仿宋" w:hAnsi="仿宋" w:eastAsia="仿宋" w:cs="仿宋"/>
          <w:spacing w:val="-8"/>
          <w:sz w:val="31"/>
          <w:szCs w:val="31"/>
        </w:rPr>
        <w:t>过。</w:t>
      </w:r>
    </w:p>
    <w:p w14:paraId="207FD5D7">
      <w:pPr>
        <w:spacing w:line="237" w:lineRule="auto"/>
        <w:rPr>
          <w:rFonts w:ascii="仿宋" w:hAnsi="仿宋" w:eastAsia="仿宋" w:cs="仿宋"/>
          <w:sz w:val="31"/>
          <w:szCs w:val="31"/>
        </w:rPr>
        <w:sectPr>
          <w:footerReference r:id="rId5" w:type="default"/>
          <w:pgSz w:w="11906" w:h="16839"/>
          <w:pgMar w:top="1431" w:right="1785" w:bottom="1151" w:left="1785" w:header="0" w:footer="987" w:gutter="0"/>
          <w:cols w:space="720" w:num="1"/>
        </w:sectPr>
      </w:pPr>
    </w:p>
    <w:p w14:paraId="35CEED34">
      <w:pPr>
        <w:spacing w:before="215" w:line="357" w:lineRule="auto"/>
        <w:ind w:left="135" w:right="534" w:firstLine="674"/>
        <w:jc w:val="both"/>
        <w:rPr>
          <w:rFonts w:ascii="仿宋" w:hAnsi="仿宋" w:eastAsia="仿宋" w:cs="仿宋"/>
          <w:sz w:val="31"/>
          <w:szCs w:val="31"/>
        </w:rPr>
      </w:pPr>
      <w:r>
        <w:rPr>
          <w:rFonts w:ascii="仿宋" w:hAnsi="仿宋" w:eastAsia="仿宋" w:cs="仿宋"/>
          <w:spacing w:val="7"/>
          <w:sz w:val="31"/>
          <w:szCs w:val="31"/>
        </w:rPr>
        <w:t>网上预约：首次申领居民身份证须在户籍地派出</w:t>
      </w:r>
      <w:r>
        <w:rPr>
          <w:rFonts w:ascii="仿宋" w:hAnsi="仿宋" w:eastAsia="仿宋" w:cs="仿宋"/>
          <w:spacing w:val="6"/>
          <w:sz w:val="31"/>
          <w:szCs w:val="31"/>
        </w:rPr>
        <w:t>所（户政大厅）网上预约办理；补（换）领居民身份证可在全省任</w:t>
      </w:r>
      <w:r>
        <w:rPr>
          <w:rFonts w:ascii="仿宋" w:hAnsi="仿宋" w:eastAsia="仿宋" w:cs="仿宋"/>
          <w:spacing w:val="8"/>
          <w:sz w:val="31"/>
          <w:szCs w:val="31"/>
        </w:rPr>
        <w:t>一受理点预约办理；预约办理身份证须提前一天申请。</w:t>
      </w:r>
    </w:p>
    <w:p w14:paraId="0FBF988F">
      <w:pPr>
        <w:pStyle w:val="3"/>
        <w:spacing w:line="248" w:lineRule="auto"/>
      </w:pPr>
    </w:p>
    <w:p w14:paraId="6B9D0922">
      <w:pPr>
        <w:pStyle w:val="3"/>
        <w:spacing w:line="249" w:lineRule="auto"/>
      </w:pPr>
    </w:p>
    <w:p w14:paraId="02C70523">
      <w:pPr>
        <w:spacing w:before="101" w:line="228" w:lineRule="auto"/>
        <w:ind w:left="772"/>
        <w:rPr>
          <w:rFonts w:ascii="黑体" w:hAnsi="黑体" w:eastAsia="黑体" w:cs="黑体"/>
          <w:sz w:val="31"/>
          <w:szCs w:val="31"/>
        </w:rPr>
      </w:pPr>
      <w:r>
        <w:rPr>
          <w:rFonts w:ascii="黑体" w:hAnsi="黑体" w:eastAsia="黑体" w:cs="黑体"/>
          <w:spacing w:val="6"/>
          <w:sz w:val="31"/>
          <w:szCs w:val="31"/>
        </w:rPr>
        <w:t>三、申请材料</w:t>
      </w:r>
    </w:p>
    <w:p w14:paraId="1120368F">
      <w:pPr>
        <w:spacing w:line="110" w:lineRule="auto"/>
        <w:rPr>
          <w:rFonts w:ascii="Arial"/>
          <w:sz w:val="2"/>
        </w:rPr>
      </w:pPr>
    </w:p>
    <w:tbl>
      <w:tblPr>
        <w:tblStyle w:val="6"/>
        <w:tblW w:w="8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8"/>
        <w:gridCol w:w="753"/>
        <w:gridCol w:w="1252"/>
        <w:gridCol w:w="1099"/>
        <w:gridCol w:w="1066"/>
        <w:gridCol w:w="3458"/>
      </w:tblGrid>
      <w:tr w14:paraId="1CEE4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318" w:type="dxa"/>
            <w:vAlign w:val="top"/>
          </w:tcPr>
          <w:p w14:paraId="2D71E87E">
            <w:pPr>
              <w:rPr>
                <w:rFonts w:ascii="Arial"/>
                <w:sz w:val="21"/>
              </w:rPr>
            </w:pPr>
          </w:p>
          <w:p w14:paraId="06302C77">
            <w:pPr>
              <w:pStyle w:val="7"/>
              <w:spacing w:before="78" w:line="219" w:lineRule="auto"/>
              <w:ind w:left="186"/>
            </w:pPr>
            <w:r>
              <w:rPr>
                <w:spacing w:val="-3"/>
              </w:rPr>
              <w:t>材料名称</w:t>
            </w:r>
          </w:p>
        </w:tc>
        <w:tc>
          <w:tcPr>
            <w:tcW w:w="753" w:type="dxa"/>
            <w:vAlign w:val="top"/>
          </w:tcPr>
          <w:p w14:paraId="4CC833D6">
            <w:pPr>
              <w:pStyle w:val="7"/>
              <w:spacing w:before="119" w:line="261" w:lineRule="auto"/>
              <w:ind w:left="263" w:right="136" w:hanging="119"/>
            </w:pPr>
            <w:r>
              <w:rPr>
                <w:spacing w:val="-7"/>
              </w:rPr>
              <w:t>必要</w:t>
            </w:r>
            <w:r>
              <w:t>性</w:t>
            </w:r>
          </w:p>
        </w:tc>
        <w:tc>
          <w:tcPr>
            <w:tcW w:w="1252" w:type="dxa"/>
            <w:vAlign w:val="top"/>
          </w:tcPr>
          <w:p w14:paraId="613A2050">
            <w:pPr>
              <w:spacing w:line="241" w:lineRule="auto"/>
              <w:rPr>
                <w:rFonts w:ascii="Arial"/>
                <w:sz w:val="21"/>
              </w:rPr>
            </w:pPr>
          </w:p>
          <w:p w14:paraId="691ACC59">
            <w:pPr>
              <w:pStyle w:val="7"/>
              <w:spacing w:before="78" w:line="219" w:lineRule="auto"/>
              <w:ind w:left="151"/>
            </w:pPr>
            <w:r>
              <w:rPr>
                <w:spacing w:val="-3"/>
              </w:rPr>
              <w:t>规格份数</w:t>
            </w:r>
          </w:p>
        </w:tc>
        <w:tc>
          <w:tcPr>
            <w:tcW w:w="1099" w:type="dxa"/>
            <w:vAlign w:val="top"/>
          </w:tcPr>
          <w:p w14:paraId="75D50034">
            <w:pPr>
              <w:pStyle w:val="7"/>
              <w:spacing w:before="119" w:line="261" w:lineRule="auto"/>
              <w:ind w:left="433" w:right="188" w:hanging="239"/>
            </w:pPr>
            <w:r>
              <w:rPr>
                <w:spacing w:val="-4"/>
              </w:rPr>
              <w:t>材料来</w:t>
            </w:r>
            <w:r>
              <w:t>源</w:t>
            </w:r>
          </w:p>
        </w:tc>
        <w:tc>
          <w:tcPr>
            <w:tcW w:w="1066" w:type="dxa"/>
            <w:vAlign w:val="top"/>
          </w:tcPr>
          <w:p w14:paraId="77F0D7F3">
            <w:pPr>
              <w:pStyle w:val="7"/>
              <w:spacing w:before="119" w:line="261" w:lineRule="auto"/>
              <w:ind w:left="424" w:right="169" w:hanging="242"/>
            </w:pPr>
            <w:r>
              <w:rPr>
                <w:spacing w:val="-4"/>
              </w:rPr>
              <w:t>填报须</w:t>
            </w:r>
            <w:r>
              <w:t>知</w:t>
            </w:r>
          </w:p>
        </w:tc>
        <w:tc>
          <w:tcPr>
            <w:tcW w:w="3458" w:type="dxa"/>
            <w:vAlign w:val="top"/>
          </w:tcPr>
          <w:p w14:paraId="164E7948">
            <w:pPr>
              <w:spacing w:line="241" w:lineRule="auto"/>
              <w:rPr>
                <w:rFonts w:ascii="Arial"/>
                <w:sz w:val="21"/>
              </w:rPr>
            </w:pPr>
          </w:p>
          <w:p w14:paraId="13743481">
            <w:pPr>
              <w:pStyle w:val="7"/>
              <w:spacing w:before="78" w:line="219" w:lineRule="auto"/>
              <w:ind w:left="1256"/>
            </w:pPr>
            <w:r>
              <w:rPr>
                <w:spacing w:val="-3"/>
              </w:rPr>
              <w:t>其他说明</w:t>
            </w:r>
          </w:p>
        </w:tc>
      </w:tr>
      <w:tr w14:paraId="0CD48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1318" w:type="dxa"/>
            <w:vAlign w:val="top"/>
          </w:tcPr>
          <w:p w14:paraId="48331ED6">
            <w:pPr>
              <w:pStyle w:val="7"/>
              <w:spacing w:before="116" w:line="220" w:lineRule="auto"/>
              <w:ind w:left="209"/>
            </w:pPr>
            <w:r>
              <w:rPr>
                <w:spacing w:val="-8"/>
              </w:rPr>
              <w:t>中华人民</w:t>
            </w:r>
          </w:p>
          <w:p w14:paraId="3177398E">
            <w:pPr>
              <w:pStyle w:val="7"/>
              <w:spacing w:before="113" w:line="308" w:lineRule="auto"/>
              <w:ind w:left="150" w:right="115" w:firstLine="35"/>
              <w:jc w:val="both"/>
            </w:pPr>
            <w:r>
              <w:rPr>
                <w:spacing w:val="-3"/>
              </w:rPr>
              <w:t>共和国居</w:t>
            </w:r>
            <w:r>
              <w:rPr>
                <w:spacing w:val="-7"/>
              </w:rPr>
              <w:t>民身份证.</w:t>
            </w:r>
            <w:r>
              <w:rPr>
                <w:spacing w:val="6"/>
              </w:rPr>
              <w:t>中华人民</w:t>
            </w:r>
          </w:p>
          <w:p w14:paraId="0A7032E0">
            <w:pPr>
              <w:pStyle w:val="7"/>
              <w:spacing w:line="219" w:lineRule="auto"/>
              <w:ind w:left="185"/>
            </w:pPr>
            <w:r>
              <w:rPr>
                <w:spacing w:val="-3"/>
              </w:rPr>
              <w:t>共和国居</w:t>
            </w:r>
          </w:p>
          <w:p w14:paraId="0984F703">
            <w:pPr>
              <w:pStyle w:val="7"/>
              <w:spacing w:before="113" w:line="215" w:lineRule="auto"/>
              <w:ind w:left="210"/>
            </w:pPr>
            <w:r>
              <w:rPr>
                <w:spacing w:val="-9"/>
              </w:rPr>
              <w:t>民户口簿</w:t>
            </w:r>
          </w:p>
        </w:tc>
        <w:tc>
          <w:tcPr>
            <w:tcW w:w="753" w:type="dxa"/>
            <w:vAlign w:val="top"/>
          </w:tcPr>
          <w:p w14:paraId="327A51D9">
            <w:pPr>
              <w:spacing w:line="258" w:lineRule="auto"/>
              <w:rPr>
                <w:rFonts w:ascii="Arial"/>
                <w:sz w:val="21"/>
              </w:rPr>
            </w:pPr>
          </w:p>
          <w:p w14:paraId="3CA21581">
            <w:pPr>
              <w:spacing w:line="258" w:lineRule="auto"/>
              <w:rPr>
                <w:rFonts w:ascii="Arial"/>
                <w:sz w:val="21"/>
              </w:rPr>
            </w:pPr>
          </w:p>
          <w:p w14:paraId="53E33A82">
            <w:pPr>
              <w:spacing w:line="258" w:lineRule="auto"/>
              <w:rPr>
                <w:rFonts w:ascii="Arial"/>
                <w:sz w:val="21"/>
              </w:rPr>
            </w:pPr>
          </w:p>
          <w:p w14:paraId="7E33A0E0">
            <w:pPr>
              <w:spacing w:line="259" w:lineRule="auto"/>
              <w:rPr>
                <w:rFonts w:ascii="Arial"/>
                <w:sz w:val="21"/>
              </w:rPr>
            </w:pPr>
          </w:p>
          <w:p w14:paraId="5F74BA60">
            <w:pPr>
              <w:pStyle w:val="7"/>
              <w:spacing w:before="78" w:line="222" w:lineRule="auto"/>
              <w:ind w:left="144"/>
            </w:pPr>
            <w:r>
              <w:rPr>
                <w:spacing w:val="-7"/>
              </w:rPr>
              <w:t>必要</w:t>
            </w:r>
          </w:p>
        </w:tc>
        <w:tc>
          <w:tcPr>
            <w:tcW w:w="1252" w:type="dxa"/>
            <w:vAlign w:val="top"/>
          </w:tcPr>
          <w:p w14:paraId="166C18D6">
            <w:pPr>
              <w:spacing w:line="277" w:lineRule="auto"/>
              <w:rPr>
                <w:rFonts w:ascii="Arial"/>
                <w:sz w:val="21"/>
              </w:rPr>
            </w:pPr>
          </w:p>
          <w:p w14:paraId="0886C392">
            <w:pPr>
              <w:spacing w:line="278" w:lineRule="auto"/>
              <w:rPr>
                <w:rFonts w:ascii="Arial"/>
                <w:sz w:val="21"/>
              </w:rPr>
            </w:pPr>
          </w:p>
          <w:p w14:paraId="1AB21A1C">
            <w:pPr>
              <w:spacing w:line="278" w:lineRule="auto"/>
              <w:rPr>
                <w:rFonts w:ascii="Arial"/>
                <w:sz w:val="21"/>
              </w:rPr>
            </w:pPr>
          </w:p>
          <w:p w14:paraId="3686F872">
            <w:pPr>
              <w:pStyle w:val="7"/>
              <w:spacing w:before="78" w:line="310" w:lineRule="auto"/>
              <w:ind w:left="510" w:right="174" w:hanging="300"/>
            </w:pPr>
            <w:r>
              <w:rPr>
                <w:spacing w:val="-17"/>
              </w:rPr>
              <w:t>电子件1</w:t>
            </w:r>
            <w:r>
              <w:t>份</w:t>
            </w:r>
          </w:p>
        </w:tc>
        <w:tc>
          <w:tcPr>
            <w:tcW w:w="1099" w:type="dxa"/>
            <w:vAlign w:val="top"/>
          </w:tcPr>
          <w:p w14:paraId="21851FA8">
            <w:pPr>
              <w:spacing w:line="277" w:lineRule="auto"/>
              <w:rPr>
                <w:rFonts w:ascii="Arial"/>
                <w:sz w:val="21"/>
              </w:rPr>
            </w:pPr>
          </w:p>
          <w:p w14:paraId="1F74DD5D">
            <w:pPr>
              <w:spacing w:line="278" w:lineRule="auto"/>
              <w:rPr>
                <w:rFonts w:ascii="Arial"/>
                <w:sz w:val="21"/>
              </w:rPr>
            </w:pPr>
          </w:p>
          <w:p w14:paraId="5F19E9F4">
            <w:pPr>
              <w:spacing w:line="278" w:lineRule="auto"/>
              <w:rPr>
                <w:rFonts w:ascii="Arial"/>
                <w:sz w:val="21"/>
              </w:rPr>
            </w:pPr>
          </w:p>
          <w:p w14:paraId="585B181C">
            <w:pPr>
              <w:pStyle w:val="7"/>
              <w:spacing w:before="78" w:line="310" w:lineRule="auto"/>
              <w:ind w:left="434" w:right="188" w:hanging="200"/>
            </w:pPr>
            <w:r>
              <w:rPr>
                <w:spacing w:val="-17"/>
              </w:rPr>
              <w:t>自行提</w:t>
            </w:r>
            <w:r>
              <w:t>供</w:t>
            </w:r>
          </w:p>
        </w:tc>
        <w:tc>
          <w:tcPr>
            <w:tcW w:w="1066" w:type="dxa"/>
            <w:vAlign w:val="top"/>
          </w:tcPr>
          <w:p w14:paraId="3E251335">
            <w:pPr>
              <w:spacing w:line="258" w:lineRule="auto"/>
              <w:rPr>
                <w:rFonts w:ascii="Arial"/>
                <w:sz w:val="21"/>
              </w:rPr>
            </w:pPr>
          </w:p>
          <w:p w14:paraId="504B10CA">
            <w:pPr>
              <w:spacing w:line="258" w:lineRule="auto"/>
              <w:rPr>
                <w:rFonts w:ascii="Arial"/>
                <w:sz w:val="21"/>
              </w:rPr>
            </w:pPr>
          </w:p>
          <w:p w14:paraId="7AE19015">
            <w:pPr>
              <w:spacing w:line="258" w:lineRule="auto"/>
              <w:rPr>
                <w:rFonts w:ascii="Arial"/>
                <w:sz w:val="21"/>
              </w:rPr>
            </w:pPr>
          </w:p>
          <w:p w14:paraId="3DB96FF6">
            <w:pPr>
              <w:spacing w:line="259" w:lineRule="auto"/>
              <w:rPr>
                <w:rFonts w:ascii="Arial"/>
                <w:sz w:val="21"/>
              </w:rPr>
            </w:pPr>
          </w:p>
          <w:p w14:paraId="6D90F7C9">
            <w:pPr>
              <w:pStyle w:val="7"/>
              <w:spacing w:before="78" w:line="220" w:lineRule="auto"/>
              <w:ind w:left="422"/>
            </w:pPr>
            <w:r>
              <w:t>无</w:t>
            </w:r>
          </w:p>
        </w:tc>
        <w:tc>
          <w:tcPr>
            <w:tcW w:w="3458" w:type="dxa"/>
            <w:vAlign w:val="top"/>
          </w:tcPr>
          <w:p w14:paraId="374BB0DB">
            <w:pPr>
              <w:pStyle w:val="7"/>
              <w:spacing w:before="116" w:line="219" w:lineRule="auto"/>
              <w:ind w:left="115"/>
            </w:pPr>
            <w:r>
              <w:rPr>
                <w:b/>
                <w:bCs/>
                <w:spacing w:val="-5"/>
              </w:rPr>
              <w:t>材料依据</w:t>
            </w:r>
          </w:p>
          <w:p w14:paraId="26A0B862">
            <w:pPr>
              <w:pStyle w:val="7"/>
              <w:spacing w:before="117" w:line="307" w:lineRule="auto"/>
              <w:ind w:left="116" w:right="106" w:firstLine="5"/>
            </w:pPr>
            <w:r>
              <w:rPr>
                <w:spacing w:val="8"/>
              </w:rPr>
              <w:t>《中华人民共和国居民身份证</w:t>
            </w:r>
            <w:r>
              <w:rPr>
                <w:spacing w:val="-2"/>
              </w:rPr>
              <w:t>法》第二章第十条规定</w:t>
            </w:r>
          </w:p>
          <w:p w14:paraId="3AFA5C1B">
            <w:pPr>
              <w:pStyle w:val="7"/>
              <w:spacing w:line="220" w:lineRule="auto"/>
              <w:ind w:left="120"/>
            </w:pPr>
            <w:r>
              <w:rPr>
                <w:b/>
                <w:bCs/>
                <w:spacing w:val="-6"/>
              </w:rPr>
              <w:t>受理标准</w:t>
            </w:r>
          </w:p>
          <w:p w14:paraId="41492546">
            <w:pPr>
              <w:pStyle w:val="7"/>
              <w:spacing w:before="114" w:line="261" w:lineRule="auto"/>
              <w:ind w:left="116" w:right="106" w:hanging="1"/>
            </w:pPr>
            <w:r>
              <w:rPr>
                <w:spacing w:val="8"/>
              </w:rPr>
              <w:t>根据居民身份证申领类型填写</w:t>
            </w:r>
            <w:r>
              <w:rPr>
                <w:spacing w:val="-6"/>
              </w:rPr>
              <w:t>无误</w:t>
            </w:r>
          </w:p>
        </w:tc>
      </w:tr>
    </w:tbl>
    <w:p w14:paraId="2DE2892C">
      <w:pPr>
        <w:pStyle w:val="3"/>
        <w:spacing w:line="351" w:lineRule="auto"/>
      </w:pPr>
    </w:p>
    <w:p w14:paraId="50AFF6EB">
      <w:pPr>
        <w:pStyle w:val="3"/>
        <w:spacing w:line="352" w:lineRule="auto"/>
      </w:pPr>
    </w:p>
    <w:p w14:paraId="0A5334D3">
      <w:pPr>
        <w:spacing w:before="100" w:line="226" w:lineRule="auto"/>
        <w:ind w:left="784"/>
        <w:rPr>
          <w:rFonts w:ascii="黑体" w:hAnsi="黑体" w:eastAsia="黑体" w:cs="黑体"/>
          <w:sz w:val="31"/>
          <w:szCs w:val="31"/>
        </w:rPr>
      </w:pPr>
      <w:r>
        <w:rPr>
          <w:rFonts w:ascii="黑体" w:hAnsi="黑体" w:eastAsia="黑体" w:cs="黑体"/>
          <w:spacing w:val="4"/>
          <w:sz w:val="31"/>
          <w:szCs w:val="31"/>
        </w:rPr>
        <w:t>四、办理流程</w:t>
      </w:r>
    </w:p>
    <w:p w14:paraId="7BC95F06">
      <w:pPr>
        <w:spacing w:before="219" w:line="226" w:lineRule="auto"/>
        <w:ind w:left="788"/>
        <w:rPr>
          <w:rFonts w:ascii="仿宋" w:hAnsi="仿宋" w:eastAsia="仿宋" w:cs="仿宋"/>
          <w:sz w:val="31"/>
          <w:szCs w:val="31"/>
        </w:rPr>
      </w:pPr>
      <w:r>
        <w:rPr>
          <w:rFonts w:ascii="仿宋" w:hAnsi="仿宋" w:eastAsia="仿宋" w:cs="仿宋"/>
          <w:spacing w:val="6"/>
          <w:sz w:val="31"/>
          <w:szCs w:val="31"/>
        </w:rPr>
        <w:t>1、受理：材料齐全窗口受理；</w:t>
      </w:r>
    </w:p>
    <w:p w14:paraId="06774F6D">
      <w:pPr>
        <w:spacing w:before="221" w:line="228" w:lineRule="auto"/>
        <w:ind w:left="768"/>
        <w:rPr>
          <w:rFonts w:ascii="仿宋" w:hAnsi="仿宋" w:eastAsia="仿宋" w:cs="仿宋"/>
          <w:sz w:val="31"/>
          <w:szCs w:val="31"/>
        </w:rPr>
      </w:pPr>
      <w:r>
        <w:rPr>
          <w:rFonts w:ascii="仿宋" w:hAnsi="仿宋" w:eastAsia="仿宋" w:cs="仿宋"/>
          <w:spacing w:val="7"/>
          <w:sz w:val="31"/>
          <w:szCs w:val="31"/>
        </w:rPr>
        <w:t>2、审查：分县局网上审核；</w:t>
      </w:r>
    </w:p>
    <w:p w14:paraId="2120A905">
      <w:pPr>
        <w:spacing w:before="216" w:line="226" w:lineRule="auto"/>
        <w:ind w:left="771"/>
        <w:rPr>
          <w:rFonts w:ascii="仿宋" w:hAnsi="仿宋" w:eastAsia="仿宋" w:cs="仿宋"/>
          <w:sz w:val="31"/>
          <w:szCs w:val="31"/>
        </w:rPr>
      </w:pPr>
      <w:r>
        <w:rPr>
          <w:rFonts w:ascii="仿宋" w:hAnsi="仿宋" w:eastAsia="仿宋" w:cs="仿宋"/>
          <w:sz w:val="31"/>
          <w:szCs w:val="31"/>
        </w:rPr>
        <w:t>3、办结：30工作日后领取身份证。</w:t>
      </w:r>
    </w:p>
    <w:p w14:paraId="1C00E4FC">
      <w:pPr>
        <w:pStyle w:val="3"/>
        <w:spacing w:line="358" w:lineRule="auto"/>
      </w:pPr>
    </w:p>
    <w:p w14:paraId="746B32FA">
      <w:pPr>
        <w:pStyle w:val="3"/>
        <w:spacing w:line="358" w:lineRule="auto"/>
      </w:pPr>
    </w:p>
    <w:p w14:paraId="4215BAFD">
      <w:pPr>
        <w:spacing w:before="102"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43F62022">
      <w:pPr>
        <w:spacing w:line="133" w:lineRule="auto"/>
        <w:rPr>
          <w:rFonts w:ascii="Arial"/>
          <w:sz w:val="2"/>
        </w:rPr>
      </w:pPr>
    </w:p>
    <w:tbl>
      <w:tblPr>
        <w:tblStyle w:val="6"/>
        <w:tblW w:w="8274"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81"/>
        <w:gridCol w:w="4693"/>
      </w:tblGrid>
      <w:tr w14:paraId="29098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3581" w:type="dxa"/>
            <w:vAlign w:val="top"/>
          </w:tcPr>
          <w:p w14:paraId="4446AD38">
            <w:pPr>
              <w:pStyle w:val="7"/>
              <w:spacing w:before="174" w:line="221" w:lineRule="auto"/>
              <w:ind w:left="1585"/>
            </w:pPr>
            <w:r>
              <w:rPr>
                <w:spacing w:val="-19"/>
              </w:rPr>
              <w:t>问题</w:t>
            </w:r>
          </w:p>
        </w:tc>
        <w:tc>
          <w:tcPr>
            <w:tcW w:w="4693" w:type="dxa"/>
            <w:vAlign w:val="top"/>
          </w:tcPr>
          <w:p w14:paraId="75E97565">
            <w:pPr>
              <w:pStyle w:val="7"/>
              <w:spacing w:before="174" w:line="220" w:lineRule="auto"/>
              <w:ind w:left="2111"/>
            </w:pPr>
            <w:r>
              <w:rPr>
                <w:spacing w:val="-5"/>
              </w:rPr>
              <w:t>解答</w:t>
            </w:r>
          </w:p>
        </w:tc>
      </w:tr>
      <w:tr w14:paraId="02782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581" w:type="dxa"/>
            <w:vAlign w:val="top"/>
          </w:tcPr>
          <w:p w14:paraId="41E588EF">
            <w:pPr>
              <w:pStyle w:val="7"/>
              <w:spacing w:before="172" w:line="219" w:lineRule="auto"/>
              <w:ind w:left="1321"/>
            </w:pPr>
            <w:r>
              <w:rPr>
                <w:spacing w:val="-4"/>
              </w:rPr>
              <w:t>异地办证</w:t>
            </w:r>
          </w:p>
        </w:tc>
        <w:tc>
          <w:tcPr>
            <w:tcW w:w="4693" w:type="dxa"/>
            <w:vAlign w:val="top"/>
          </w:tcPr>
          <w:p w14:paraId="18FB4065">
            <w:pPr>
              <w:pStyle w:val="7"/>
              <w:spacing w:before="172" w:line="222" w:lineRule="auto"/>
              <w:ind w:left="117"/>
            </w:pPr>
            <w:r>
              <w:rPr>
                <w:spacing w:val="-6"/>
              </w:rPr>
              <w:t>可以</w:t>
            </w:r>
          </w:p>
        </w:tc>
      </w:tr>
      <w:tr w14:paraId="7A177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3581" w:type="dxa"/>
            <w:vAlign w:val="top"/>
          </w:tcPr>
          <w:p w14:paraId="1F692870">
            <w:pPr>
              <w:pStyle w:val="7"/>
              <w:spacing w:before="174" w:line="219" w:lineRule="auto"/>
              <w:ind w:left="1321"/>
            </w:pPr>
            <w:r>
              <w:rPr>
                <w:spacing w:val="-4"/>
              </w:rPr>
              <w:t>异地办证</w:t>
            </w:r>
          </w:p>
        </w:tc>
        <w:tc>
          <w:tcPr>
            <w:tcW w:w="4693" w:type="dxa"/>
            <w:vAlign w:val="top"/>
          </w:tcPr>
          <w:p w14:paraId="12142309">
            <w:pPr>
              <w:pStyle w:val="7"/>
              <w:spacing w:before="173" w:line="219" w:lineRule="auto"/>
              <w:jc w:val="right"/>
            </w:pPr>
            <w:r>
              <w:rPr>
                <w:spacing w:val="-12"/>
              </w:rPr>
              <w:t>携带有效证件（驾驶证、社保卡、户口本等）</w:t>
            </w:r>
          </w:p>
        </w:tc>
      </w:tr>
      <w:tr w14:paraId="5AECB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3581" w:type="dxa"/>
            <w:vAlign w:val="top"/>
          </w:tcPr>
          <w:p w14:paraId="0E5F7398">
            <w:pPr>
              <w:pStyle w:val="7"/>
              <w:spacing w:before="173" w:line="219" w:lineRule="auto"/>
              <w:ind w:left="722"/>
            </w:pPr>
            <w:r>
              <w:rPr>
                <w:spacing w:val="-2"/>
              </w:rPr>
              <w:t>首次办理需要收费吗</w:t>
            </w:r>
          </w:p>
        </w:tc>
        <w:tc>
          <w:tcPr>
            <w:tcW w:w="4693" w:type="dxa"/>
            <w:vAlign w:val="top"/>
          </w:tcPr>
          <w:p w14:paraId="26CC98F4">
            <w:pPr>
              <w:pStyle w:val="7"/>
              <w:spacing w:before="173" w:line="219" w:lineRule="auto"/>
              <w:ind w:left="119"/>
            </w:pPr>
            <w:r>
              <w:rPr>
                <w:spacing w:val="-3"/>
              </w:rPr>
              <w:t>首次免费办理</w:t>
            </w:r>
          </w:p>
        </w:tc>
      </w:tr>
    </w:tbl>
    <w:p w14:paraId="1DF2B3A7">
      <w:pPr>
        <w:pStyle w:val="3"/>
      </w:pPr>
    </w:p>
    <w:p w14:paraId="7D4F3EA5">
      <w:pPr>
        <w:sectPr>
          <w:footerReference r:id="rId6" w:type="default"/>
          <w:pgSz w:w="11906" w:h="16839"/>
          <w:pgMar w:top="1431" w:right="1267" w:bottom="1152" w:left="1687" w:header="0" w:footer="987" w:gutter="0"/>
          <w:cols w:space="720" w:num="1"/>
        </w:sectPr>
      </w:pPr>
    </w:p>
    <w:p w14:paraId="34115DCF">
      <w:pPr>
        <w:spacing w:before="143" w:line="2834" w:lineRule="exact"/>
        <w:ind w:firstLine="2742"/>
      </w:pPr>
      <w:r>
        <w:rPr>
          <w:position w:val="-56"/>
        </w:rPr>
        <w:drawing>
          <wp:inline distT="0" distB="0" distL="0" distR="0">
            <wp:extent cx="1799590" cy="179959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3"/>
                    <a:stretch>
                      <a:fillRect/>
                    </a:stretch>
                  </pic:blipFill>
                  <pic:spPr>
                    <a:xfrm>
                      <a:off x="0" y="0"/>
                      <a:ext cx="1799843" cy="1799844"/>
                    </a:xfrm>
                    <a:prstGeom prst="rect">
                      <a:avLst/>
                    </a:prstGeom>
                  </pic:spPr>
                </pic:pic>
              </a:graphicData>
            </a:graphic>
          </wp:inline>
        </w:drawing>
      </w:r>
    </w:p>
    <w:p w14:paraId="40AD61AC">
      <w:pPr>
        <w:pStyle w:val="3"/>
        <w:spacing w:line="255" w:lineRule="auto"/>
      </w:pPr>
    </w:p>
    <w:p w14:paraId="052BEA06">
      <w:pPr>
        <w:spacing w:before="100"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6F9FFCB9">
      <w:pPr>
        <w:spacing w:line="229" w:lineRule="auto"/>
        <w:rPr>
          <w:rFonts w:ascii="仿宋" w:hAnsi="仿宋" w:eastAsia="仿宋" w:cs="仿宋"/>
          <w:sz w:val="31"/>
          <w:szCs w:val="31"/>
        </w:rPr>
        <w:sectPr>
          <w:footerReference r:id="rId7" w:type="default"/>
          <w:pgSz w:w="11906" w:h="16839"/>
          <w:pgMar w:top="1431" w:right="1785" w:bottom="1152" w:left="1785" w:header="0" w:footer="987" w:gutter="0"/>
          <w:cols w:space="720" w:num="1"/>
        </w:sectPr>
      </w:pPr>
    </w:p>
    <w:p w14:paraId="44BD6233">
      <w:pPr>
        <w:spacing w:before="113" w:line="226" w:lineRule="auto"/>
        <w:jc w:val="center"/>
        <w:outlineLvl w:val="1"/>
        <w:rPr>
          <w:rFonts w:hint="eastAsia" w:ascii="黑体" w:hAnsi="黑体" w:eastAsia="黑体" w:cs="黑体"/>
          <w:spacing w:val="5"/>
          <w:sz w:val="43"/>
          <w:szCs w:val="43"/>
        </w:rPr>
      </w:pPr>
      <w:bookmarkStart w:id="3" w:name="bookmark3"/>
      <w:bookmarkEnd w:id="3"/>
      <w:r>
        <w:rPr>
          <w:rFonts w:hint="eastAsia" w:ascii="黑体" w:hAnsi="黑体" w:eastAsia="黑体" w:cs="黑体"/>
          <w:spacing w:val="5"/>
          <w:sz w:val="43"/>
          <w:szCs w:val="43"/>
        </w:rPr>
        <w:t>孤儿和事实无人抚养儿童基本生活保障</w:t>
      </w:r>
    </w:p>
    <w:p w14:paraId="166CF634">
      <w:pPr>
        <w:pStyle w:val="3"/>
        <w:spacing w:line="336" w:lineRule="auto"/>
      </w:pPr>
    </w:p>
    <w:p w14:paraId="52151669">
      <w:pPr>
        <w:pStyle w:val="3"/>
        <w:spacing w:line="336" w:lineRule="auto"/>
      </w:pPr>
    </w:p>
    <w:p w14:paraId="1FA28303">
      <w:pPr>
        <w:spacing w:before="100" w:line="228" w:lineRule="auto"/>
        <w:ind w:left="981"/>
        <w:rPr>
          <w:rFonts w:ascii="黑体" w:hAnsi="黑体" w:eastAsia="黑体" w:cs="黑体"/>
          <w:sz w:val="31"/>
          <w:szCs w:val="31"/>
        </w:rPr>
      </w:pPr>
      <w:r>
        <w:rPr>
          <w:rFonts w:ascii="黑体" w:hAnsi="黑体" w:eastAsia="黑体" w:cs="黑体"/>
          <w:spacing w:val="7"/>
          <w:sz w:val="31"/>
          <w:szCs w:val="31"/>
        </w:rPr>
        <w:t>一、基本信息</w:t>
      </w:r>
    </w:p>
    <w:p w14:paraId="69A42B9E">
      <w:pPr>
        <w:spacing w:before="217" w:line="357" w:lineRule="auto"/>
        <w:ind w:left="346" w:right="322"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468053E2">
      <w:pPr>
        <w:spacing w:before="1" w:line="227" w:lineRule="auto"/>
        <w:ind w:left="994"/>
        <w:rPr>
          <w:rFonts w:ascii="仿宋" w:hAnsi="仿宋" w:eastAsia="仿宋" w:cs="仿宋"/>
          <w:sz w:val="31"/>
          <w:szCs w:val="31"/>
        </w:rPr>
      </w:pPr>
      <w:r>
        <w:rPr>
          <w:rFonts w:ascii="仿宋" w:hAnsi="仿宋" w:eastAsia="仿宋" w:cs="仿宋"/>
          <w:spacing w:val="1"/>
          <w:sz w:val="31"/>
          <w:szCs w:val="31"/>
        </w:rPr>
        <w:t>办理深度：四级(全程网办)</w:t>
      </w:r>
    </w:p>
    <w:p w14:paraId="5B8F1AD9">
      <w:pPr>
        <w:spacing w:before="216" w:line="229" w:lineRule="auto"/>
        <w:ind w:left="1019"/>
        <w:rPr>
          <w:rFonts w:ascii="仿宋" w:hAnsi="仿宋" w:eastAsia="仿宋" w:cs="仿宋"/>
          <w:sz w:val="31"/>
          <w:szCs w:val="31"/>
        </w:rPr>
      </w:pPr>
      <w:r>
        <w:rPr>
          <w:rFonts w:ascii="仿宋" w:hAnsi="仿宋" w:eastAsia="仿宋" w:cs="仿宋"/>
          <w:spacing w:val="7"/>
          <w:sz w:val="31"/>
          <w:szCs w:val="31"/>
        </w:rPr>
        <w:t>网上办理形式：互联网咨询,互联网受理,互联网办理</w:t>
      </w:r>
    </w:p>
    <w:p w14:paraId="0B036967">
      <w:pPr>
        <w:spacing w:before="220" w:line="227" w:lineRule="auto"/>
        <w:ind w:left="348" w:firstLine="652" w:firstLineChars="200"/>
        <w:rPr>
          <w:rFonts w:hint="eastAsia" w:ascii="仿宋" w:hAnsi="仿宋" w:eastAsia="仿宋" w:cs="仿宋"/>
          <w:spacing w:val="8"/>
          <w:sz w:val="31"/>
          <w:szCs w:val="31"/>
          <w:lang w:eastAsia="zh-CN"/>
        </w:rPr>
      </w:pPr>
      <w:r>
        <w:rPr>
          <w:rFonts w:ascii="仿宋" w:hAnsi="仿宋" w:eastAsia="仿宋" w:cs="仿宋"/>
          <w:spacing w:val="8"/>
          <w:sz w:val="31"/>
          <w:szCs w:val="31"/>
        </w:rPr>
        <w:t>办理地点：</w:t>
      </w:r>
      <w:r>
        <w:rPr>
          <w:rFonts w:hint="eastAsia" w:ascii="仿宋" w:hAnsi="仿宋" w:eastAsia="仿宋" w:cs="仿宋"/>
          <w:spacing w:val="8"/>
          <w:sz w:val="31"/>
          <w:szCs w:val="31"/>
          <w:lang w:eastAsia="zh-CN"/>
        </w:rPr>
        <w:t>淮南市八公山区丁山路1号八公山区政务服务中心社会事务综合窗口</w:t>
      </w:r>
    </w:p>
    <w:p w14:paraId="413819D4">
      <w:pPr>
        <w:spacing w:before="218" w:line="226" w:lineRule="auto"/>
        <w:ind w:left="994"/>
        <w:rPr>
          <w:rFonts w:ascii="仿宋" w:hAnsi="仿宋" w:eastAsia="仿宋" w:cs="仿宋"/>
          <w:sz w:val="31"/>
          <w:szCs w:val="31"/>
        </w:rPr>
      </w:pPr>
      <w:r>
        <w:rPr>
          <w:rFonts w:ascii="仿宋" w:hAnsi="仿宋" w:eastAsia="仿宋" w:cs="仿宋"/>
          <w:spacing w:val="1"/>
          <w:sz w:val="31"/>
          <w:szCs w:val="31"/>
        </w:rPr>
        <w:t>办理时间：工作日上午8:00-12:00下午2:</w:t>
      </w:r>
      <w:r>
        <w:rPr>
          <w:rFonts w:hint="eastAsia" w:ascii="仿宋" w:hAnsi="仿宋" w:eastAsia="仿宋" w:cs="仿宋"/>
          <w:spacing w:val="1"/>
          <w:sz w:val="31"/>
          <w:szCs w:val="31"/>
          <w:lang w:val="en-US" w:eastAsia="zh-CN"/>
        </w:rPr>
        <w:t>0</w:t>
      </w:r>
      <w:r>
        <w:rPr>
          <w:rFonts w:ascii="仿宋" w:hAnsi="仿宋" w:eastAsia="仿宋" w:cs="仿宋"/>
          <w:spacing w:val="1"/>
          <w:sz w:val="31"/>
          <w:szCs w:val="31"/>
        </w:rPr>
        <w:t>0-5:</w:t>
      </w:r>
      <w:r>
        <w:rPr>
          <w:rFonts w:hint="eastAsia" w:ascii="仿宋" w:hAnsi="仿宋" w:eastAsia="仿宋" w:cs="仿宋"/>
          <w:spacing w:val="1"/>
          <w:sz w:val="31"/>
          <w:szCs w:val="31"/>
          <w:lang w:val="en-US" w:eastAsia="zh-CN"/>
        </w:rPr>
        <w:t>0</w:t>
      </w:r>
      <w:r>
        <w:rPr>
          <w:rFonts w:ascii="仿宋" w:hAnsi="仿宋" w:eastAsia="仿宋" w:cs="仿宋"/>
          <w:spacing w:val="1"/>
          <w:sz w:val="31"/>
          <w:szCs w:val="31"/>
        </w:rPr>
        <w:t>0</w:t>
      </w:r>
    </w:p>
    <w:p w14:paraId="15ECED87">
      <w:pPr>
        <w:spacing w:before="221" w:line="227" w:lineRule="auto"/>
        <w:ind w:left="991"/>
        <w:rPr>
          <w:rFonts w:ascii="仿宋" w:hAnsi="仿宋" w:eastAsia="仿宋" w:cs="仿宋"/>
          <w:sz w:val="31"/>
          <w:szCs w:val="31"/>
        </w:rPr>
      </w:pPr>
      <w:r>
        <w:rPr>
          <w:rFonts w:ascii="仿宋" w:hAnsi="仿宋" w:eastAsia="仿宋" w:cs="仿宋"/>
          <w:spacing w:val="7"/>
          <w:sz w:val="31"/>
          <w:szCs w:val="31"/>
        </w:rPr>
        <w:t>实施主体：淮南市</w:t>
      </w:r>
      <w:r>
        <w:rPr>
          <w:rFonts w:hint="eastAsia" w:ascii="仿宋" w:hAnsi="仿宋" w:eastAsia="仿宋" w:cs="仿宋"/>
          <w:spacing w:val="7"/>
          <w:sz w:val="31"/>
          <w:szCs w:val="31"/>
          <w:lang w:eastAsia="zh-CN"/>
        </w:rPr>
        <w:t>八公山</w:t>
      </w:r>
      <w:r>
        <w:rPr>
          <w:rFonts w:ascii="仿宋" w:hAnsi="仿宋" w:eastAsia="仿宋" w:cs="仿宋"/>
          <w:spacing w:val="7"/>
          <w:sz w:val="31"/>
          <w:szCs w:val="31"/>
        </w:rPr>
        <w:t>区民政局</w:t>
      </w:r>
    </w:p>
    <w:p w14:paraId="43742C93">
      <w:pPr>
        <w:spacing w:before="216" w:line="229" w:lineRule="auto"/>
        <w:ind w:left="1002"/>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2383512</w:t>
      </w:r>
    </w:p>
    <w:p w14:paraId="345218C7">
      <w:pPr>
        <w:spacing w:before="218" w:line="229" w:lineRule="auto"/>
        <w:ind w:left="993"/>
      </w:pPr>
      <w:r>
        <w:rPr>
          <w:rFonts w:ascii="仿宋" w:hAnsi="仿宋" w:eastAsia="仿宋" w:cs="仿宋"/>
          <w:spacing w:val="4"/>
          <w:sz w:val="31"/>
          <w:szCs w:val="31"/>
        </w:rPr>
        <w:t>监督方式：0554-</w:t>
      </w:r>
      <w:r>
        <w:rPr>
          <w:rFonts w:hint="eastAsia" w:ascii="仿宋" w:hAnsi="仿宋" w:eastAsia="仿宋" w:cs="仿宋"/>
          <w:spacing w:val="4"/>
          <w:sz w:val="31"/>
          <w:szCs w:val="31"/>
        </w:rPr>
        <w:t>5686002</w:t>
      </w:r>
    </w:p>
    <w:p w14:paraId="3BE52EF8">
      <w:pPr>
        <w:pStyle w:val="3"/>
        <w:spacing w:line="356" w:lineRule="auto"/>
      </w:pPr>
    </w:p>
    <w:p w14:paraId="4241CEF3">
      <w:pPr>
        <w:spacing w:before="101" w:line="228" w:lineRule="auto"/>
        <w:ind w:left="981"/>
        <w:rPr>
          <w:rFonts w:ascii="黑体" w:hAnsi="黑体" w:eastAsia="黑体" w:cs="黑体"/>
          <w:sz w:val="31"/>
          <w:szCs w:val="31"/>
        </w:rPr>
      </w:pPr>
      <w:r>
        <w:rPr>
          <w:rFonts w:ascii="黑体" w:hAnsi="黑体" w:eastAsia="黑体" w:cs="黑体"/>
          <w:spacing w:val="7"/>
          <w:sz w:val="31"/>
          <w:szCs w:val="31"/>
        </w:rPr>
        <w:t>二、受理条件</w:t>
      </w:r>
    </w:p>
    <w:p w14:paraId="10DFCC5D">
      <w:pPr>
        <w:spacing w:before="216" w:line="226" w:lineRule="auto"/>
        <w:ind w:left="989"/>
        <w:rPr>
          <w:rFonts w:ascii="仿宋" w:hAnsi="仿宋" w:eastAsia="仿宋" w:cs="仿宋"/>
          <w:sz w:val="31"/>
          <w:szCs w:val="31"/>
        </w:rPr>
      </w:pPr>
      <w:r>
        <w:rPr>
          <w:rFonts w:ascii="仿宋" w:hAnsi="仿宋" w:eastAsia="仿宋" w:cs="仿宋"/>
          <w:spacing w:val="2"/>
          <w:sz w:val="31"/>
          <w:szCs w:val="31"/>
        </w:rPr>
        <w:t>一、孤儿；二、</w:t>
      </w:r>
      <w:r>
        <w:rPr>
          <w:rFonts w:hint="eastAsia" w:ascii="仿宋" w:hAnsi="仿宋" w:eastAsia="仿宋" w:cs="仿宋"/>
          <w:spacing w:val="2"/>
          <w:sz w:val="31"/>
          <w:szCs w:val="31"/>
        </w:rPr>
        <w:t>事实无人抚养儿童</w:t>
      </w:r>
      <w:r>
        <w:rPr>
          <w:rFonts w:ascii="仿宋" w:hAnsi="仿宋" w:eastAsia="仿宋" w:cs="仿宋"/>
          <w:spacing w:val="2"/>
          <w:sz w:val="31"/>
          <w:szCs w:val="31"/>
        </w:rPr>
        <w:t>。</w:t>
      </w:r>
    </w:p>
    <w:p w14:paraId="3F2FDB23">
      <w:pPr>
        <w:pStyle w:val="3"/>
        <w:spacing w:line="357" w:lineRule="auto"/>
      </w:pPr>
    </w:p>
    <w:p w14:paraId="2C5A5F1F">
      <w:pPr>
        <w:pStyle w:val="3"/>
        <w:spacing w:line="358" w:lineRule="auto"/>
      </w:pPr>
    </w:p>
    <w:p w14:paraId="04142F21">
      <w:pPr>
        <w:spacing w:before="101" w:line="228" w:lineRule="auto"/>
        <w:ind w:left="982"/>
        <w:rPr>
          <w:rFonts w:ascii="黑体" w:hAnsi="黑体" w:eastAsia="黑体" w:cs="黑体"/>
          <w:sz w:val="31"/>
          <w:szCs w:val="31"/>
        </w:rPr>
      </w:pPr>
      <w:r>
        <w:rPr>
          <w:rFonts w:ascii="黑体" w:hAnsi="黑体" w:eastAsia="黑体" w:cs="黑体"/>
          <w:spacing w:val="6"/>
          <w:sz w:val="31"/>
          <w:szCs w:val="31"/>
        </w:rPr>
        <w:t>三、申请材料</w:t>
      </w:r>
    </w:p>
    <w:p w14:paraId="55E76B1F">
      <w:pPr>
        <w:spacing w:line="118" w:lineRule="auto"/>
        <w:rPr>
          <w:rFonts w:ascii="Arial"/>
          <w:sz w:val="2"/>
        </w:rPr>
      </w:pPr>
    </w:p>
    <w:tbl>
      <w:tblPr>
        <w:tblStyle w:val="6"/>
        <w:tblW w:w="8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8"/>
        <w:gridCol w:w="753"/>
        <w:gridCol w:w="1252"/>
        <w:gridCol w:w="1099"/>
        <w:gridCol w:w="1066"/>
        <w:gridCol w:w="3458"/>
      </w:tblGrid>
      <w:tr w14:paraId="6AD73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318" w:type="dxa"/>
            <w:vAlign w:val="top"/>
          </w:tcPr>
          <w:p w14:paraId="7E2B6ED9">
            <w:pPr>
              <w:rPr>
                <w:rFonts w:ascii="Arial"/>
                <w:sz w:val="21"/>
              </w:rPr>
            </w:pPr>
          </w:p>
          <w:p w14:paraId="21985B40">
            <w:pPr>
              <w:pStyle w:val="7"/>
              <w:spacing w:before="78" w:line="219" w:lineRule="auto"/>
              <w:ind w:left="185"/>
            </w:pPr>
            <w:r>
              <w:rPr>
                <w:spacing w:val="-3"/>
              </w:rPr>
              <w:t>材料名称</w:t>
            </w:r>
          </w:p>
        </w:tc>
        <w:tc>
          <w:tcPr>
            <w:tcW w:w="753" w:type="dxa"/>
            <w:vAlign w:val="top"/>
          </w:tcPr>
          <w:p w14:paraId="3998AADA">
            <w:pPr>
              <w:pStyle w:val="7"/>
              <w:spacing w:before="119" w:line="261" w:lineRule="auto"/>
              <w:ind w:left="264" w:right="135" w:hanging="119"/>
            </w:pPr>
            <w:r>
              <w:rPr>
                <w:spacing w:val="-7"/>
              </w:rPr>
              <w:t>必要</w:t>
            </w:r>
            <w:r>
              <w:t>性</w:t>
            </w:r>
          </w:p>
        </w:tc>
        <w:tc>
          <w:tcPr>
            <w:tcW w:w="1252" w:type="dxa"/>
            <w:vAlign w:val="top"/>
          </w:tcPr>
          <w:p w14:paraId="4672DE5A">
            <w:pPr>
              <w:spacing w:line="241" w:lineRule="auto"/>
              <w:rPr>
                <w:rFonts w:ascii="Arial"/>
                <w:sz w:val="21"/>
              </w:rPr>
            </w:pPr>
          </w:p>
          <w:p w14:paraId="17856771">
            <w:pPr>
              <w:pStyle w:val="7"/>
              <w:spacing w:before="78" w:line="219" w:lineRule="auto"/>
              <w:ind w:left="153"/>
            </w:pPr>
            <w:r>
              <w:rPr>
                <w:spacing w:val="-3"/>
              </w:rPr>
              <w:t>规格份数</w:t>
            </w:r>
          </w:p>
        </w:tc>
        <w:tc>
          <w:tcPr>
            <w:tcW w:w="1099" w:type="dxa"/>
            <w:vAlign w:val="top"/>
          </w:tcPr>
          <w:p w14:paraId="28C4B566">
            <w:pPr>
              <w:pStyle w:val="7"/>
              <w:spacing w:before="119" w:line="261" w:lineRule="auto"/>
              <w:ind w:left="435" w:right="187" w:hanging="239"/>
            </w:pPr>
            <w:r>
              <w:rPr>
                <w:spacing w:val="-4"/>
              </w:rPr>
              <w:t>材料来</w:t>
            </w:r>
            <w:r>
              <w:t>源</w:t>
            </w:r>
          </w:p>
        </w:tc>
        <w:tc>
          <w:tcPr>
            <w:tcW w:w="1066" w:type="dxa"/>
            <w:vAlign w:val="top"/>
          </w:tcPr>
          <w:p w14:paraId="5D240C3D">
            <w:pPr>
              <w:pStyle w:val="7"/>
              <w:spacing w:before="119" w:line="261" w:lineRule="auto"/>
              <w:ind w:left="423" w:right="170" w:hanging="242"/>
            </w:pPr>
            <w:r>
              <w:rPr>
                <w:spacing w:val="-4"/>
              </w:rPr>
              <w:t>填报须</w:t>
            </w:r>
            <w:r>
              <w:t>知</w:t>
            </w:r>
          </w:p>
        </w:tc>
        <w:tc>
          <w:tcPr>
            <w:tcW w:w="3458" w:type="dxa"/>
            <w:vAlign w:val="top"/>
          </w:tcPr>
          <w:p w14:paraId="73520077">
            <w:pPr>
              <w:spacing w:line="241" w:lineRule="auto"/>
              <w:rPr>
                <w:rFonts w:ascii="Arial"/>
                <w:sz w:val="21"/>
              </w:rPr>
            </w:pPr>
          </w:p>
          <w:p w14:paraId="51052B25">
            <w:pPr>
              <w:pStyle w:val="7"/>
              <w:spacing w:before="78" w:line="219" w:lineRule="auto"/>
              <w:ind w:left="1255"/>
            </w:pPr>
            <w:r>
              <w:rPr>
                <w:spacing w:val="-3"/>
              </w:rPr>
              <w:t>其他说明</w:t>
            </w:r>
          </w:p>
        </w:tc>
      </w:tr>
      <w:tr w14:paraId="3043E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318" w:type="dxa"/>
            <w:vAlign w:val="top"/>
          </w:tcPr>
          <w:p w14:paraId="4D9B15E5">
            <w:pPr>
              <w:pStyle w:val="7"/>
              <w:spacing w:before="116" w:line="308" w:lineRule="auto"/>
              <w:ind w:left="115" w:right="27" w:firstLine="8"/>
              <w:jc w:val="both"/>
            </w:pPr>
            <w:r>
              <w:rPr>
                <w:spacing w:val="-8"/>
              </w:rPr>
              <w:t>公安机关、</w:t>
            </w:r>
            <w:r>
              <w:rPr>
                <w:spacing w:val="32"/>
              </w:rPr>
              <w:t>医疗机构</w:t>
            </w:r>
            <w:r>
              <w:rPr>
                <w:spacing w:val="-6"/>
              </w:rPr>
              <w:t>或村（居）</w:t>
            </w:r>
            <w:r>
              <w:rPr>
                <w:spacing w:val="35"/>
              </w:rPr>
              <w:t>委会出具</w:t>
            </w:r>
          </w:p>
          <w:p w14:paraId="69956646">
            <w:pPr>
              <w:pStyle w:val="7"/>
              <w:spacing w:line="212" w:lineRule="auto"/>
              <w:ind w:left="135"/>
            </w:pPr>
            <w:r>
              <w:rPr>
                <w:spacing w:val="29"/>
              </w:rPr>
              <w:t>的儿童父</w:t>
            </w:r>
          </w:p>
        </w:tc>
        <w:tc>
          <w:tcPr>
            <w:tcW w:w="753" w:type="dxa"/>
            <w:vAlign w:val="top"/>
          </w:tcPr>
          <w:p w14:paraId="4BFA57BC">
            <w:pPr>
              <w:spacing w:line="277" w:lineRule="auto"/>
              <w:rPr>
                <w:rFonts w:ascii="Arial"/>
                <w:sz w:val="21"/>
              </w:rPr>
            </w:pPr>
          </w:p>
          <w:p w14:paraId="31092E78">
            <w:pPr>
              <w:spacing w:line="278" w:lineRule="auto"/>
              <w:rPr>
                <w:rFonts w:ascii="Arial"/>
                <w:sz w:val="21"/>
              </w:rPr>
            </w:pPr>
          </w:p>
          <w:p w14:paraId="5B692FE7">
            <w:pPr>
              <w:spacing w:line="278" w:lineRule="auto"/>
              <w:rPr>
                <w:rFonts w:ascii="Arial"/>
                <w:sz w:val="21"/>
              </w:rPr>
            </w:pPr>
          </w:p>
          <w:p w14:paraId="42C2CA45">
            <w:pPr>
              <w:pStyle w:val="7"/>
              <w:spacing w:before="78" w:line="222" w:lineRule="auto"/>
              <w:ind w:left="116"/>
            </w:pPr>
            <w:r>
              <w:rPr>
                <w:spacing w:val="-7"/>
              </w:rPr>
              <w:t>必要</w:t>
            </w:r>
          </w:p>
        </w:tc>
        <w:tc>
          <w:tcPr>
            <w:tcW w:w="1252" w:type="dxa"/>
            <w:vAlign w:val="top"/>
          </w:tcPr>
          <w:p w14:paraId="30266C59">
            <w:pPr>
              <w:spacing w:line="317" w:lineRule="auto"/>
              <w:rPr>
                <w:rFonts w:ascii="Arial"/>
                <w:sz w:val="21"/>
              </w:rPr>
            </w:pPr>
          </w:p>
          <w:p w14:paraId="201C0731">
            <w:pPr>
              <w:spacing w:line="318" w:lineRule="auto"/>
              <w:rPr>
                <w:rFonts w:ascii="Arial"/>
                <w:sz w:val="21"/>
              </w:rPr>
            </w:pPr>
          </w:p>
          <w:p w14:paraId="1A6AFE23">
            <w:pPr>
              <w:pStyle w:val="7"/>
              <w:spacing w:before="78" w:line="310" w:lineRule="auto"/>
              <w:ind w:left="112" w:right="105" w:firstLine="2"/>
            </w:pPr>
            <w:r>
              <w:rPr>
                <w:spacing w:val="-23"/>
              </w:rPr>
              <w:t>纸质(原</w:t>
            </w:r>
            <w:r>
              <w:rPr>
                <w:spacing w:val="-12"/>
              </w:rPr>
              <w:t>件1份)</w:t>
            </w:r>
          </w:p>
        </w:tc>
        <w:tc>
          <w:tcPr>
            <w:tcW w:w="1099" w:type="dxa"/>
            <w:vAlign w:val="top"/>
          </w:tcPr>
          <w:p w14:paraId="4DB65E33">
            <w:pPr>
              <w:spacing w:line="435" w:lineRule="auto"/>
              <w:rPr>
                <w:rFonts w:ascii="Arial"/>
                <w:sz w:val="21"/>
              </w:rPr>
            </w:pPr>
          </w:p>
          <w:p w14:paraId="69E7E302">
            <w:pPr>
              <w:pStyle w:val="7"/>
              <w:spacing w:before="78" w:line="309" w:lineRule="auto"/>
              <w:ind w:left="113" w:right="105" w:firstLine="8"/>
              <w:jc w:val="both"/>
            </w:pPr>
            <w:r>
              <w:rPr>
                <w:spacing w:val="6"/>
              </w:rPr>
              <w:t>"户籍所</w:t>
            </w:r>
            <w:r>
              <w:rPr>
                <w:spacing w:val="-12"/>
              </w:rPr>
              <w:t>在地公</w:t>
            </w:r>
            <w:r>
              <w:rPr>
                <w:spacing w:val="-3"/>
              </w:rPr>
              <w:t>安机关</w:t>
            </w:r>
          </w:p>
        </w:tc>
        <w:tc>
          <w:tcPr>
            <w:tcW w:w="1066" w:type="dxa"/>
            <w:vAlign w:val="top"/>
          </w:tcPr>
          <w:p w14:paraId="52CC2782">
            <w:pPr>
              <w:spacing w:line="277" w:lineRule="auto"/>
              <w:rPr>
                <w:rFonts w:ascii="Arial"/>
                <w:sz w:val="21"/>
              </w:rPr>
            </w:pPr>
          </w:p>
          <w:p w14:paraId="3A8D0D28">
            <w:pPr>
              <w:spacing w:line="277" w:lineRule="auto"/>
              <w:rPr>
                <w:rFonts w:ascii="Arial"/>
                <w:sz w:val="21"/>
              </w:rPr>
            </w:pPr>
          </w:p>
          <w:p w14:paraId="2E62E737">
            <w:pPr>
              <w:spacing w:line="278" w:lineRule="auto"/>
              <w:rPr>
                <w:rFonts w:ascii="Arial"/>
                <w:sz w:val="21"/>
              </w:rPr>
            </w:pPr>
          </w:p>
          <w:p w14:paraId="609BDE97">
            <w:pPr>
              <w:pStyle w:val="7"/>
              <w:spacing w:before="78" w:line="220" w:lineRule="auto"/>
              <w:ind w:left="116"/>
            </w:pPr>
            <w:r>
              <w:t>无</w:t>
            </w:r>
          </w:p>
        </w:tc>
        <w:tc>
          <w:tcPr>
            <w:tcW w:w="3458" w:type="dxa"/>
            <w:vAlign w:val="top"/>
          </w:tcPr>
          <w:p w14:paraId="6CF15CE8">
            <w:pPr>
              <w:pStyle w:val="7"/>
              <w:spacing w:before="116" w:line="219" w:lineRule="auto"/>
              <w:ind w:left="116"/>
            </w:pPr>
            <w:r>
              <w:rPr>
                <w:b/>
                <w:bCs/>
                <w:spacing w:val="-5"/>
              </w:rPr>
              <w:t>材料依据</w:t>
            </w:r>
          </w:p>
          <w:p w14:paraId="2A4CD96B">
            <w:pPr>
              <w:pStyle w:val="7"/>
              <w:spacing w:before="117" w:line="307" w:lineRule="auto"/>
              <w:ind w:left="117" w:right="105" w:firstLine="3"/>
            </w:pPr>
            <w:r>
              <w:rPr>
                <w:spacing w:val="8"/>
              </w:rPr>
              <w:t>安徽省孤儿基本生活费发放办</w:t>
            </w:r>
            <w:r>
              <w:t>法</w:t>
            </w:r>
          </w:p>
          <w:p w14:paraId="4D6CA461">
            <w:pPr>
              <w:pStyle w:val="7"/>
              <w:spacing w:before="1" w:line="220" w:lineRule="auto"/>
              <w:ind w:left="128"/>
            </w:pPr>
            <w:r>
              <w:rPr>
                <w:spacing w:val="-3"/>
              </w:rPr>
              <w:t>（民福函〔2011〕81号）</w:t>
            </w:r>
          </w:p>
          <w:p w14:paraId="55483BC1">
            <w:pPr>
              <w:pStyle w:val="7"/>
              <w:spacing w:before="113" w:line="213" w:lineRule="auto"/>
              <w:ind w:left="116"/>
            </w:pPr>
            <w:r>
              <w:rPr>
                <w:spacing w:val="8"/>
              </w:rPr>
              <w:t>第九条社会散居孤儿申请基本</w:t>
            </w:r>
          </w:p>
        </w:tc>
      </w:tr>
    </w:tbl>
    <w:p w14:paraId="3E99A12E">
      <w:pPr>
        <w:pStyle w:val="3"/>
      </w:pPr>
    </w:p>
    <w:p w14:paraId="266EEA67">
      <w:pPr>
        <w:sectPr>
          <w:footerReference r:id="rId8" w:type="default"/>
          <w:pgSz w:w="11906" w:h="16839"/>
          <w:pgMar w:top="1431" w:right="1477" w:bottom="1151" w:left="1477" w:header="0" w:footer="987" w:gutter="0"/>
          <w:cols w:space="720" w:num="1"/>
        </w:sectPr>
      </w:pPr>
    </w:p>
    <w:p w14:paraId="7A42854F">
      <w:pPr>
        <w:spacing w:line="91" w:lineRule="auto"/>
        <w:rPr>
          <w:rFonts w:ascii="Arial"/>
          <w:sz w:val="2"/>
        </w:rPr>
      </w:pPr>
    </w:p>
    <w:tbl>
      <w:tblPr>
        <w:tblStyle w:val="6"/>
        <w:tblW w:w="8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8"/>
        <w:gridCol w:w="753"/>
        <w:gridCol w:w="1252"/>
        <w:gridCol w:w="1099"/>
        <w:gridCol w:w="1066"/>
        <w:gridCol w:w="3458"/>
      </w:tblGrid>
      <w:tr w14:paraId="1E56C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7" w:hRule="atLeast"/>
        </w:trPr>
        <w:tc>
          <w:tcPr>
            <w:tcW w:w="1318" w:type="dxa"/>
            <w:vAlign w:val="top"/>
          </w:tcPr>
          <w:p w14:paraId="375F58FE">
            <w:pPr>
              <w:pStyle w:val="7"/>
              <w:spacing w:before="121" w:line="308" w:lineRule="auto"/>
              <w:ind w:left="115" w:right="107"/>
              <w:jc w:val="both"/>
            </w:pPr>
            <w:r>
              <w:rPr>
                <w:spacing w:val="31"/>
              </w:rPr>
              <w:t>母死亡证</w:t>
            </w:r>
            <w:r>
              <w:rPr>
                <w:spacing w:val="-9"/>
              </w:rPr>
              <w:t>明。由村</w:t>
            </w:r>
            <w:r>
              <w:rPr>
                <w:spacing w:val="-23"/>
              </w:rPr>
              <w:t>（居）委会</w:t>
            </w:r>
            <w:r>
              <w:rPr>
                <w:spacing w:val="31"/>
              </w:rPr>
              <w:t>出具儿童父母死亡</w:t>
            </w:r>
            <w:r>
              <w:rPr>
                <w:spacing w:val="-23"/>
              </w:rPr>
              <w:t>证明的，须</w:t>
            </w:r>
            <w:r>
              <w:rPr>
                <w:spacing w:val="32"/>
              </w:rPr>
              <w:t>同时提供</w:t>
            </w:r>
            <w:r>
              <w:rPr>
                <w:spacing w:val="-6"/>
              </w:rPr>
              <w:t>2-3名邻</w:t>
            </w:r>
            <w:r>
              <w:rPr>
                <w:spacing w:val="31"/>
              </w:rPr>
              <w:t>里知情人的证明材</w:t>
            </w:r>
            <w:r>
              <w:rPr>
                <w:spacing w:val="-5"/>
              </w:rPr>
              <w:t>料；</w:t>
            </w:r>
          </w:p>
        </w:tc>
        <w:tc>
          <w:tcPr>
            <w:tcW w:w="753" w:type="dxa"/>
            <w:vAlign w:val="top"/>
          </w:tcPr>
          <w:p w14:paraId="5789C2C5">
            <w:pPr>
              <w:rPr>
                <w:rFonts w:ascii="Arial"/>
                <w:sz w:val="21"/>
              </w:rPr>
            </w:pPr>
          </w:p>
        </w:tc>
        <w:tc>
          <w:tcPr>
            <w:tcW w:w="1252" w:type="dxa"/>
            <w:vAlign w:val="top"/>
          </w:tcPr>
          <w:p w14:paraId="7C6901A7">
            <w:pPr>
              <w:rPr>
                <w:rFonts w:ascii="Arial"/>
                <w:sz w:val="21"/>
              </w:rPr>
            </w:pPr>
          </w:p>
        </w:tc>
        <w:tc>
          <w:tcPr>
            <w:tcW w:w="1099" w:type="dxa"/>
            <w:vAlign w:val="top"/>
          </w:tcPr>
          <w:p w14:paraId="435E667F">
            <w:pPr>
              <w:rPr>
                <w:rFonts w:ascii="Arial"/>
                <w:sz w:val="21"/>
              </w:rPr>
            </w:pPr>
          </w:p>
        </w:tc>
        <w:tc>
          <w:tcPr>
            <w:tcW w:w="1066" w:type="dxa"/>
            <w:vAlign w:val="top"/>
          </w:tcPr>
          <w:p w14:paraId="5D1BA397">
            <w:pPr>
              <w:rPr>
                <w:rFonts w:ascii="Arial"/>
                <w:sz w:val="21"/>
              </w:rPr>
            </w:pPr>
          </w:p>
        </w:tc>
        <w:tc>
          <w:tcPr>
            <w:tcW w:w="3458" w:type="dxa"/>
            <w:vAlign w:val="top"/>
          </w:tcPr>
          <w:p w14:paraId="12B64019">
            <w:pPr>
              <w:pStyle w:val="7"/>
              <w:spacing w:before="118" w:line="220" w:lineRule="auto"/>
              <w:ind w:left="118"/>
            </w:pPr>
            <w:r>
              <w:rPr>
                <w:spacing w:val="-2"/>
              </w:rPr>
              <w:t>生活费，履行以下程序：</w:t>
            </w:r>
          </w:p>
          <w:p w14:paraId="4DCE948E">
            <w:pPr>
              <w:pStyle w:val="7"/>
              <w:spacing w:before="113" w:line="308" w:lineRule="auto"/>
              <w:ind w:left="116" w:right="105" w:firstLine="11"/>
              <w:jc w:val="both"/>
            </w:pPr>
            <w:r>
              <w:rPr>
                <w:spacing w:val="-1"/>
              </w:rPr>
              <w:t>（一）申请。由孤儿或其监护</w:t>
            </w:r>
            <w:r>
              <w:rPr>
                <w:spacing w:val="8"/>
              </w:rPr>
              <w:t>人向孤儿户籍所在地的街道办事处或乡（镇）人民政府提出</w:t>
            </w:r>
            <w:r>
              <w:rPr>
                <w:spacing w:val="-1"/>
              </w:rPr>
              <w:t>申请，申请时应提供：</w:t>
            </w:r>
          </w:p>
          <w:p w14:paraId="531C7F96">
            <w:pPr>
              <w:pStyle w:val="7"/>
              <w:spacing w:before="4" w:line="307" w:lineRule="auto"/>
              <w:ind w:left="118" w:right="105" w:firstLine="15"/>
            </w:pPr>
            <w:r>
              <w:rPr>
                <w:spacing w:val="16"/>
              </w:rPr>
              <w:t>1、公安机关、医疗机构或村</w:t>
            </w:r>
            <w:r>
              <w:rPr>
                <w:spacing w:val="8"/>
              </w:rPr>
              <w:t>（居）委会出具的孤儿父母死亡证明，或人民法院出具的宣</w:t>
            </w:r>
            <w:r>
              <w:rPr>
                <w:spacing w:val="29"/>
              </w:rPr>
              <w:t>告孤儿父母死亡或失踪的证</w:t>
            </w:r>
            <w:r>
              <w:rPr>
                <w:spacing w:val="4"/>
              </w:rPr>
              <w:t>明。由村（居）委会出具孤儿</w:t>
            </w:r>
            <w:r>
              <w:rPr>
                <w:spacing w:val="9"/>
              </w:rPr>
              <w:t>父母死亡证明的，须提供2-3</w:t>
            </w:r>
            <w:r>
              <w:rPr>
                <w:spacing w:val="-1"/>
              </w:rPr>
              <w:t>名邻里知情人的证明材料。</w:t>
            </w:r>
          </w:p>
          <w:p w14:paraId="4F4F9613">
            <w:pPr>
              <w:pStyle w:val="7"/>
              <w:spacing w:before="1" w:line="308" w:lineRule="auto"/>
              <w:ind w:left="152" w:right="105" w:hanging="33"/>
            </w:pPr>
            <w:r>
              <w:rPr>
                <w:spacing w:val="-1"/>
              </w:rPr>
              <w:t>2、孤儿户籍证明（身份证、户</w:t>
            </w:r>
            <w:r>
              <w:rPr>
                <w:spacing w:val="-23"/>
              </w:rPr>
              <w:t>口簿</w:t>
            </w:r>
            <w:r>
              <w:t>）；</w:t>
            </w:r>
          </w:p>
          <w:p w14:paraId="47263918">
            <w:pPr>
              <w:pStyle w:val="7"/>
              <w:spacing w:line="218" w:lineRule="auto"/>
              <w:ind w:left="121"/>
            </w:pPr>
            <w:r>
              <w:rPr>
                <w:spacing w:val="-2"/>
              </w:rPr>
              <w:t>3、孤儿本人近期免冠照片；</w:t>
            </w:r>
          </w:p>
          <w:p w14:paraId="114EDAB0">
            <w:pPr>
              <w:pStyle w:val="7"/>
              <w:spacing w:before="115" w:line="308" w:lineRule="auto"/>
              <w:ind w:left="119" w:right="108" w:hanging="4"/>
            </w:pPr>
            <w:r>
              <w:rPr>
                <w:spacing w:val="-1"/>
              </w:rPr>
              <w:t>4、申请人填写的《孤儿基本生</w:t>
            </w:r>
            <w:r>
              <w:rPr>
                <w:spacing w:val="-3"/>
              </w:rPr>
              <w:t>活费申请表》</w:t>
            </w:r>
          </w:p>
          <w:p w14:paraId="78028B95">
            <w:pPr>
              <w:pStyle w:val="7"/>
              <w:spacing w:line="220" w:lineRule="auto"/>
              <w:ind w:left="121"/>
            </w:pPr>
            <w:r>
              <w:rPr>
                <w:b/>
                <w:bCs/>
                <w:spacing w:val="-6"/>
              </w:rPr>
              <w:t>受理标准</w:t>
            </w:r>
          </w:p>
          <w:p w14:paraId="5D2022E0">
            <w:pPr>
              <w:pStyle w:val="7"/>
              <w:spacing w:before="113" w:line="214" w:lineRule="auto"/>
              <w:ind w:left="122"/>
            </w:pPr>
            <w:r>
              <w:rPr>
                <w:spacing w:val="-3"/>
              </w:rPr>
              <w:t>原件合法有效</w:t>
            </w:r>
          </w:p>
        </w:tc>
      </w:tr>
      <w:tr w14:paraId="582E6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5" w:hRule="atLeast"/>
        </w:trPr>
        <w:tc>
          <w:tcPr>
            <w:tcW w:w="1318" w:type="dxa"/>
            <w:vAlign w:val="top"/>
          </w:tcPr>
          <w:p w14:paraId="1C8F9DF4">
            <w:pPr>
              <w:pStyle w:val="7"/>
              <w:spacing w:before="116" w:line="219" w:lineRule="auto"/>
              <w:ind w:left="118"/>
            </w:pPr>
            <w:r>
              <w:rPr>
                <w:spacing w:val="33"/>
              </w:rPr>
              <w:t>综合材料</w:t>
            </w:r>
          </w:p>
          <w:p w14:paraId="29418C5C">
            <w:pPr>
              <w:pStyle w:val="7"/>
              <w:spacing w:before="116" w:line="220" w:lineRule="auto"/>
              <w:ind w:left="127"/>
            </w:pPr>
            <w:r>
              <w:rPr>
                <w:spacing w:val="17"/>
              </w:rPr>
              <w:t>（属于父</w:t>
            </w:r>
          </w:p>
          <w:p w14:paraId="4AB37095">
            <w:pPr>
              <w:pStyle w:val="7"/>
              <w:spacing w:before="115" w:line="307" w:lineRule="auto"/>
              <w:ind w:left="117" w:right="107" w:hanging="2"/>
            </w:pPr>
            <w:r>
              <w:rPr>
                <w:spacing w:val="31"/>
              </w:rPr>
              <w:t>母患精神</w:t>
            </w:r>
            <w:r>
              <w:rPr>
                <w:spacing w:val="-23"/>
              </w:rPr>
              <w:t>性疾病、正</w:t>
            </w:r>
          </w:p>
          <w:p w14:paraId="4C7525B9">
            <w:pPr>
              <w:pStyle w:val="7"/>
              <w:spacing w:line="307" w:lineRule="auto"/>
              <w:ind w:left="121" w:right="107" w:hanging="6"/>
            </w:pPr>
            <w:r>
              <w:rPr>
                <w:spacing w:val="-22"/>
              </w:rPr>
              <w:t>在服刑、被</w:t>
            </w:r>
            <w:r>
              <w:rPr>
                <w:spacing w:val="30"/>
              </w:rPr>
              <w:t>强制戒毒</w:t>
            </w:r>
          </w:p>
          <w:p w14:paraId="6533838B">
            <w:pPr>
              <w:pStyle w:val="7"/>
              <w:spacing w:before="1" w:line="221" w:lineRule="auto"/>
              <w:ind w:left="118"/>
            </w:pPr>
            <w:r>
              <w:rPr>
                <w:spacing w:val="40"/>
              </w:rPr>
              <w:t>或二级以</w:t>
            </w:r>
          </w:p>
          <w:p w14:paraId="5207A9D8">
            <w:pPr>
              <w:pStyle w:val="7"/>
              <w:spacing w:before="113" w:line="220" w:lineRule="auto"/>
              <w:ind w:left="117"/>
            </w:pPr>
            <w:r>
              <w:rPr>
                <w:spacing w:val="33"/>
              </w:rPr>
              <w:t>上重度残</w:t>
            </w:r>
          </w:p>
          <w:p w14:paraId="2D6BE654">
            <w:pPr>
              <w:pStyle w:val="7"/>
              <w:spacing w:before="116" w:line="307" w:lineRule="auto"/>
              <w:ind w:left="116" w:right="107" w:hanging="1"/>
            </w:pPr>
            <w:r>
              <w:rPr>
                <w:spacing w:val="32"/>
              </w:rPr>
              <w:t>疾的未成</w:t>
            </w:r>
            <w:r>
              <w:rPr>
                <w:spacing w:val="-23"/>
              </w:rPr>
              <w:t>年人，提供</w:t>
            </w:r>
          </w:p>
          <w:p w14:paraId="38A8FEEA">
            <w:pPr>
              <w:pStyle w:val="7"/>
              <w:spacing w:before="1" w:line="218" w:lineRule="auto"/>
              <w:ind w:right="6"/>
              <w:jc w:val="right"/>
            </w:pPr>
            <w:r>
              <w:rPr>
                <w:spacing w:val="-5"/>
              </w:rPr>
              <w:t>医疗机构、</w:t>
            </w:r>
          </w:p>
          <w:p w14:paraId="3CA6F5E3">
            <w:pPr>
              <w:pStyle w:val="7"/>
              <w:spacing w:before="115" w:line="286" w:lineRule="auto"/>
              <w:ind w:left="115" w:right="107"/>
              <w:jc w:val="both"/>
            </w:pPr>
            <w:r>
              <w:rPr>
                <w:spacing w:val="-23"/>
              </w:rPr>
              <w:t>法院、公安</w:t>
            </w:r>
            <w:r>
              <w:rPr>
                <w:spacing w:val="1"/>
              </w:rPr>
              <w:t>或司法部</w:t>
            </w:r>
            <w:r>
              <w:rPr>
                <w:spacing w:val="-23"/>
              </w:rPr>
              <w:t>门、残联提</w:t>
            </w:r>
            <w:r>
              <w:rPr>
                <w:spacing w:val="31"/>
              </w:rPr>
              <w:t>供的证明</w:t>
            </w:r>
          </w:p>
        </w:tc>
        <w:tc>
          <w:tcPr>
            <w:tcW w:w="753" w:type="dxa"/>
            <w:vAlign w:val="top"/>
          </w:tcPr>
          <w:p w14:paraId="5B3FD2B3">
            <w:pPr>
              <w:spacing w:line="256" w:lineRule="auto"/>
              <w:rPr>
                <w:rFonts w:ascii="Arial"/>
                <w:sz w:val="21"/>
              </w:rPr>
            </w:pPr>
          </w:p>
          <w:p w14:paraId="1462FF7F">
            <w:pPr>
              <w:spacing w:line="256" w:lineRule="auto"/>
              <w:rPr>
                <w:rFonts w:ascii="Arial"/>
                <w:sz w:val="21"/>
              </w:rPr>
            </w:pPr>
          </w:p>
          <w:p w14:paraId="743EAAF1">
            <w:pPr>
              <w:spacing w:line="256" w:lineRule="auto"/>
              <w:rPr>
                <w:rFonts w:ascii="Arial"/>
                <w:sz w:val="21"/>
              </w:rPr>
            </w:pPr>
          </w:p>
          <w:p w14:paraId="4DA8E5ED">
            <w:pPr>
              <w:spacing w:line="256" w:lineRule="auto"/>
              <w:rPr>
                <w:rFonts w:ascii="Arial"/>
                <w:sz w:val="21"/>
              </w:rPr>
            </w:pPr>
          </w:p>
          <w:p w14:paraId="1A79AEAC">
            <w:pPr>
              <w:spacing w:line="256" w:lineRule="auto"/>
              <w:rPr>
                <w:rFonts w:ascii="Arial"/>
                <w:sz w:val="21"/>
              </w:rPr>
            </w:pPr>
          </w:p>
          <w:p w14:paraId="61D38AA9">
            <w:pPr>
              <w:spacing w:line="257" w:lineRule="auto"/>
              <w:rPr>
                <w:rFonts w:ascii="Arial"/>
                <w:sz w:val="21"/>
              </w:rPr>
            </w:pPr>
          </w:p>
          <w:p w14:paraId="3652CDF2">
            <w:pPr>
              <w:spacing w:line="257" w:lineRule="auto"/>
              <w:rPr>
                <w:rFonts w:ascii="Arial"/>
                <w:sz w:val="21"/>
              </w:rPr>
            </w:pPr>
          </w:p>
          <w:p w14:paraId="4B5B8F24">
            <w:pPr>
              <w:spacing w:line="257" w:lineRule="auto"/>
              <w:rPr>
                <w:rFonts w:ascii="Arial"/>
                <w:sz w:val="21"/>
              </w:rPr>
            </w:pPr>
          </w:p>
          <w:p w14:paraId="1EB9C4FF">
            <w:pPr>
              <w:spacing w:line="257" w:lineRule="auto"/>
              <w:rPr>
                <w:rFonts w:ascii="Arial"/>
                <w:sz w:val="21"/>
              </w:rPr>
            </w:pPr>
          </w:p>
          <w:p w14:paraId="392F7B11">
            <w:pPr>
              <w:spacing w:line="257" w:lineRule="auto"/>
              <w:rPr>
                <w:rFonts w:ascii="Arial"/>
                <w:sz w:val="21"/>
              </w:rPr>
            </w:pPr>
          </w:p>
          <w:p w14:paraId="63C0F53E">
            <w:pPr>
              <w:spacing w:line="257" w:lineRule="auto"/>
              <w:rPr>
                <w:rFonts w:ascii="Arial"/>
                <w:sz w:val="21"/>
              </w:rPr>
            </w:pPr>
          </w:p>
          <w:p w14:paraId="773F7E70">
            <w:pPr>
              <w:pStyle w:val="7"/>
              <w:spacing w:before="78" w:line="222" w:lineRule="auto"/>
              <w:ind w:left="116"/>
            </w:pPr>
            <w:r>
              <w:rPr>
                <w:spacing w:val="-7"/>
              </w:rPr>
              <w:t>必要</w:t>
            </w:r>
          </w:p>
        </w:tc>
        <w:tc>
          <w:tcPr>
            <w:tcW w:w="1252" w:type="dxa"/>
            <w:vAlign w:val="top"/>
          </w:tcPr>
          <w:p w14:paraId="7BC7F023">
            <w:pPr>
              <w:spacing w:line="262" w:lineRule="auto"/>
              <w:rPr>
                <w:rFonts w:ascii="Arial"/>
                <w:sz w:val="21"/>
              </w:rPr>
            </w:pPr>
          </w:p>
          <w:p w14:paraId="3083918D">
            <w:pPr>
              <w:spacing w:line="262" w:lineRule="auto"/>
              <w:rPr>
                <w:rFonts w:ascii="Arial"/>
                <w:sz w:val="21"/>
              </w:rPr>
            </w:pPr>
          </w:p>
          <w:p w14:paraId="60548C5A">
            <w:pPr>
              <w:spacing w:line="262" w:lineRule="auto"/>
              <w:rPr>
                <w:rFonts w:ascii="Arial"/>
                <w:sz w:val="21"/>
              </w:rPr>
            </w:pPr>
          </w:p>
          <w:p w14:paraId="5BB94B0E">
            <w:pPr>
              <w:spacing w:line="262" w:lineRule="auto"/>
              <w:rPr>
                <w:rFonts w:ascii="Arial"/>
                <w:sz w:val="21"/>
              </w:rPr>
            </w:pPr>
          </w:p>
          <w:p w14:paraId="220F1999">
            <w:pPr>
              <w:spacing w:line="262" w:lineRule="auto"/>
              <w:rPr>
                <w:rFonts w:ascii="Arial"/>
                <w:sz w:val="21"/>
              </w:rPr>
            </w:pPr>
          </w:p>
          <w:p w14:paraId="0241C57D">
            <w:pPr>
              <w:spacing w:line="262" w:lineRule="auto"/>
              <w:rPr>
                <w:rFonts w:ascii="Arial"/>
                <w:sz w:val="21"/>
              </w:rPr>
            </w:pPr>
          </w:p>
          <w:p w14:paraId="40CD1E0C">
            <w:pPr>
              <w:spacing w:line="262" w:lineRule="auto"/>
              <w:rPr>
                <w:rFonts w:ascii="Arial"/>
                <w:sz w:val="21"/>
              </w:rPr>
            </w:pPr>
          </w:p>
          <w:p w14:paraId="5CE54F20">
            <w:pPr>
              <w:spacing w:line="263" w:lineRule="auto"/>
              <w:rPr>
                <w:rFonts w:ascii="Arial"/>
                <w:sz w:val="21"/>
              </w:rPr>
            </w:pPr>
          </w:p>
          <w:p w14:paraId="331461DE">
            <w:pPr>
              <w:spacing w:line="263" w:lineRule="auto"/>
              <w:rPr>
                <w:rFonts w:ascii="Arial"/>
                <w:sz w:val="21"/>
              </w:rPr>
            </w:pPr>
          </w:p>
          <w:p w14:paraId="2936142D">
            <w:pPr>
              <w:spacing w:line="263" w:lineRule="auto"/>
              <w:rPr>
                <w:rFonts w:ascii="Arial"/>
                <w:sz w:val="21"/>
              </w:rPr>
            </w:pPr>
          </w:p>
          <w:p w14:paraId="0B61C1C1">
            <w:pPr>
              <w:pStyle w:val="7"/>
              <w:spacing w:before="78" w:line="309" w:lineRule="auto"/>
              <w:ind w:left="112" w:right="105" w:firstLine="2"/>
            </w:pPr>
            <w:r>
              <w:rPr>
                <w:spacing w:val="-23"/>
              </w:rPr>
              <w:t>纸质(原</w:t>
            </w:r>
            <w:r>
              <w:rPr>
                <w:spacing w:val="-12"/>
              </w:rPr>
              <w:t>件1份)</w:t>
            </w:r>
          </w:p>
        </w:tc>
        <w:tc>
          <w:tcPr>
            <w:tcW w:w="1099" w:type="dxa"/>
            <w:vAlign w:val="top"/>
          </w:tcPr>
          <w:p w14:paraId="4263C1E9">
            <w:pPr>
              <w:spacing w:line="247" w:lineRule="auto"/>
              <w:rPr>
                <w:rFonts w:ascii="Arial"/>
                <w:sz w:val="21"/>
              </w:rPr>
            </w:pPr>
          </w:p>
          <w:p w14:paraId="76D365B7">
            <w:pPr>
              <w:spacing w:line="247" w:lineRule="auto"/>
              <w:rPr>
                <w:rFonts w:ascii="Arial"/>
                <w:sz w:val="21"/>
              </w:rPr>
            </w:pPr>
          </w:p>
          <w:p w14:paraId="0A6AB4E8">
            <w:pPr>
              <w:spacing w:line="247" w:lineRule="auto"/>
              <w:rPr>
                <w:rFonts w:ascii="Arial"/>
                <w:sz w:val="21"/>
              </w:rPr>
            </w:pPr>
          </w:p>
          <w:p w14:paraId="03524F69">
            <w:pPr>
              <w:spacing w:line="247" w:lineRule="auto"/>
              <w:rPr>
                <w:rFonts w:ascii="Arial"/>
                <w:sz w:val="21"/>
              </w:rPr>
            </w:pPr>
          </w:p>
          <w:p w14:paraId="679F323E">
            <w:pPr>
              <w:spacing w:line="247" w:lineRule="auto"/>
              <w:rPr>
                <w:rFonts w:ascii="Arial"/>
                <w:sz w:val="21"/>
              </w:rPr>
            </w:pPr>
          </w:p>
          <w:p w14:paraId="3108B784">
            <w:pPr>
              <w:pStyle w:val="7"/>
              <w:spacing w:before="78" w:line="308" w:lineRule="auto"/>
              <w:ind w:left="113" w:right="105" w:firstLine="31"/>
              <w:jc w:val="both"/>
            </w:pPr>
            <w:r>
              <w:rPr>
                <w:spacing w:val="-20"/>
              </w:rPr>
              <w:t>申请人</w:t>
            </w:r>
            <w:r>
              <w:rPr>
                <w:spacing w:val="-22"/>
              </w:rPr>
              <w:t>提供，公</w:t>
            </w:r>
            <w:r>
              <w:rPr>
                <w:spacing w:val="-14"/>
              </w:rPr>
              <w:t>安或医疗或司</w:t>
            </w:r>
            <w:r>
              <w:rPr>
                <w:spacing w:val="-10"/>
              </w:rPr>
              <w:t>法或残</w:t>
            </w:r>
            <w:r>
              <w:rPr>
                <w:spacing w:val="-20"/>
              </w:rPr>
              <w:t>联部门</w:t>
            </w:r>
            <w:r>
              <w:rPr>
                <w:spacing w:val="-16"/>
              </w:rPr>
              <w:t>开具的</w:t>
            </w:r>
            <w:r>
              <w:rPr>
                <w:spacing w:val="-15"/>
              </w:rPr>
              <w:t>证明材</w:t>
            </w:r>
            <w:r>
              <w:t>料</w:t>
            </w:r>
          </w:p>
        </w:tc>
        <w:tc>
          <w:tcPr>
            <w:tcW w:w="1066" w:type="dxa"/>
            <w:vAlign w:val="top"/>
          </w:tcPr>
          <w:p w14:paraId="5A9FDC68">
            <w:pPr>
              <w:spacing w:line="256" w:lineRule="auto"/>
              <w:rPr>
                <w:rFonts w:ascii="Arial"/>
                <w:sz w:val="21"/>
              </w:rPr>
            </w:pPr>
          </w:p>
          <w:p w14:paraId="7D939383">
            <w:pPr>
              <w:spacing w:line="256" w:lineRule="auto"/>
              <w:rPr>
                <w:rFonts w:ascii="Arial"/>
                <w:sz w:val="21"/>
              </w:rPr>
            </w:pPr>
          </w:p>
          <w:p w14:paraId="3913D647">
            <w:pPr>
              <w:spacing w:line="256" w:lineRule="auto"/>
              <w:rPr>
                <w:rFonts w:ascii="Arial"/>
                <w:sz w:val="21"/>
              </w:rPr>
            </w:pPr>
          </w:p>
          <w:p w14:paraId="5E56B0E9">
            <w:pPr>
              <w:spacing w:line="256" w:lineRule="auto"/>
              <w:rPr>
                <w:rFonts w:ascii="Arial"/>
                <w:sz w:val="21"/>
              </w:rPr>
            </w:pPr>
          </w:p>
          <w:p w14:paraId="787AF951">
            <w:pPr>
              <w:spacing w:line="256" w:lineRule="auto"/>
              <w:rPr>
                <w:rFonts w:ascii="Arial"/>
                <w:sz w:val="21"/>
              </w:rPr>
            </w:pPr>
          </w:p>
          <w:p w14:paraId="61FCAB2B">
            <w:pPr>
              <w:spacing w:line="257" w:lineRule="auto"/>
              <w:rPr>
                <w:rFonts w:ascii="Arial"/>
                <w:sz w:val="21"/>
              </w:rPr>
            </w:pPr>
          </w:p>
          <w:p w14:paraId="51AE7E46">
            <w:pPr>
              <w:spacing w:line="257" w:lineRule="auto"/>
              <w:rPr>
                <w:rFonts w:ascii="Arial"/>
                <w:sz w:val="21"/>
              </w:rPr>
            </w:pPr>
          </w:p>
          <w:p w14:paraId="13395ACD">
            <w:pPr>
              <w:spacing w:line="257" w:lineRule="auto"/>
              <w:rPr>
                <w:rFonts w:ascii="Arial"/>
                <w:sz w:val="21"/>
              </w:rPr>
            </w:pPr>
          </w:p>
          <w:p w14:paraId="2AC7045B">
            <w:pPr>
              <w:spacing w:line="257" w:lineRule="auto"/>
              <w:rPr>
                <w:rFonts w:ascii="Arial"/>
                <w:sz w:val="21"/>
              </w:rPr>
            </w:pPr>
          </w:p>
          <w:p w14:paraId="0C6D46C9">
            <w:pPr>
              <w:spacing w:line="257" w:lineRule="auto"/>
              <w:rPr>
                <w:rFonts w:ascii="Arial"/>
                <w:sz w:val="21"/>
              </w:rPr>
            </w:pPr>
          </w:p>
          <w:p w14:paraId="70568AE9">
            <w:pPr>
              <w:spacing w:line="257" w:lineRule="auto"/>
              <w:rPr>
                <w:rFonts w:ascii="Arial"/>
                <w:sz w:val="21"/>
              </w:rPr>
            </w:pPr>
          </w:p>
          <w:p w14:paraId="57F4F6A1">
            <w:pPr>
              <w:pStyle w:val="7"/>
              <w:spacing w:before="78" w:line="220" w:lineRule="auto"/>
              <w:ind w:left="116"/>
            </w:pPr>
            <w:r>
              <w:t>无</w:t>
            </w:r>
          </w:p>
        </w:tc>
        <w:tc>
          <w:tcPr>
            <w:tcW w:w="3458" w:type="dxa"/>
            <w:vAlign w:val="top"/>
          </w:tcPr>
          <w:p w14:paraId="44910956">
            <w:pPr>
              <w:pStyle w:val="7"/>
              <w:spacing w:before="116" w:line="219" w:lineRule="auto"/>
              <w:ind w:left="116"/>
            </w:pPr>
            <w:r>
              <w:rPr>
                <w:b/>
                <w:bCs/>
                <w:spacing w:val="-5"/>
              </w:rPr>
              <w:t>材料依据</w:t>
            </w:r>
          </w:p>
          <w:p w14:paraId="0208B45A">
            <w:pPr>
              <w:pStyle w:val="7"/>
              <w:spacing w:before="117" w:line="307" w:lineRule="auto"/>
              <w:ind w:left="117" w:right="105" w:firstLine="3"/>
            </w:pPr>
            <w:r>
              <w:rPr>
                <w:spacing w:val="8"/>
              </w:rPr>
              <w:t>安徽省孤儿基本生活费发放办</w:t>
            </w:r>
            <w:r>
              <w:t>法</w:t>
            </w:r>
          </w:p>
          <w:p w14:paraId="0CDC21C3">
            <w:pPr>
              <w:pStyle w:val="7"/>
              <w:spacing w:before="1" w:line="220" w:lineRule="auto"/>
              <w:ind w:left="128"/>
            </w:pPr>
            <w:r>
              <w:rPr>
                <w:spacing w:val="-3"/>
              </w:rPr>
              <w:t>（民福函〔2011〕81号）</w:t>
            </w:r>
          </w:p>
          <w:p w14:paraId="59803B73">
            <w:pPr>
              <w:pStyle w:val="7"/>
              <w:spacing w:before="114" w:line="307" w:lineRule="auto"/>
              <w:ind w:left="117" w:right="105" w:hanging="1"/>
            </w:pPr>
            <w:r>
              <w:rPr>
                <w:spacing w:val="8"/>
              </w:rPr>
              <w:t>第九条社会散居孤儿申请基本</w:t>
            </w:r>
            <w:r>
              <w:rPr>
                <w:spacing w:val="-2"/>
              </w:rPr>
              <w:t>生活费，履行以下程序：</w:t>
            </w:r>
          </w:p>
          <w:p w14:paraId="1C5683F8">
            <w:pPr>
              <w:pStyle w:val="7"/>
              <w:spacing w:before="4" w:line="307" w:lineRule="auto"/>
              <w:ind w:left="116" w:right="105" w:firstLine="11"/>
              <w:jc w:val="both"/>
            </w:pPr>
            <w:r>
              <w:rPr>
                <w:spacing w:val="-1"/>
              </w:rPr>
              <w:t>（一）申请。由孤儿或其监护</w:t>
            </w:r>
            <w:r>
              <w:rPr>
                <w:spacing w:val="8"/>
              </w:rPr>
              <w:t>人向孤儿户籍所在地的街道办事处或乡（镇）人民政府提出</w:t>
            </w:r>
            <w:r>
              <w:rPr>
                <w:spacing w:val="-1"/>
              </w:rPr>
              <w:t>申请，申请时应提供：</w:t>
            </w:r>
          </w:p>
          <w:p w14:paraId="0FC287AA">
            <w:pPr>
              <w:pStyle w:val="7"/>
              <w:spacing w:before="2" w:line="290" w:lineRule="auto"/>
              <w:ind w:left="118" w:right="105" w:firstLine="15"/>
              <w:jc w:val="both"/>
            </w:pPr>
            <w:r>
              <w:rPr>
                <w:spacing w:val="16"/>
              </w:rPr>
              <w:t>1、公安机关、医疗机构或村</w:t>
            </w:r>
            <w:r>
              <w:rPr>
                <w:spacing w:val="8"/>
              </w:rPr>
              <w:t>（居）委会出具的孤儿父母死亡证明，或人民法院出具的宣</w:t>
            </w:r>
            <w:r>
              <w:rPr>
                <w:spacing w:val="29"/>
              </w:rPr>
              <w:t>告孤儿父母死亡或失踪的证</w:t>
            </w:r>
            <w:r>
              <w:rPr>
                <w:spacing w:val="4"/>
              </w:rPr>
              <w:t>明。由村（居）委会出具孤儿</w:t>
            </w:r>
          </w:p>
        </w:tc>
      </w:tr>
    </w:tbl>
    <w:p w14:paraId="44778F61">
      <w:pPr>
        <w:pStyle w:val="3"/>
      </w:pPr>
    </w:p>
    <w:p w14:paraId="19B55B3E">
      <w:pPr>
        <w:sectPr>
          <w:footerReference r:id="rId9" w:type="default"/>
          <w:pgSz w:w="11906" w:h="16839"/>
          <w:pgMar w:top="1431" w:right="1477" w:bottom="1150" w:left="1477" w:header="0" w:footer="987" w:gutter="0"/>
          <w:cols w:space="720" w:num="1"/>
        </w:sectPr>
      </w:pPr>
    </w:p>
    <w:p w14:paraId="589627EA">
      <w:pPr>
        <w:spacing w:line="91" w:lineRule="auto"/>
        <w:rPr>
          <w:rFonts w:ascii="Arial"/>
          <w:sz w:val="2"/>
        </w:rPr>
      </w:pPr>
    </w:p>
    <w:tbl>
      <w:tblPr>
        <w:tblStyle w:val="6"/>
        <w:tblW w:w="8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8"/>
        <w:gridCol w:w="753"/>
        <w:gridCol w:w="1252"/>
        <w:gridCol w:w="1099"/>
        <w:gridCol w:w="1066"/>
        <w:gridCol w:w="3458"/>
      </w:tblGrid>
      <w:tr w14:paraId="6CD50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9" w:hRule="atLeast"/>
        </w:trPr>
        <w:tc>
          <w:tcPr>
            <w:tcW w:w="1318" w:type="dxa"/>
            <w:vAlign w:val="top"/>
          </w:tcPr>
          <w:p w14:paraId="22B260D3">
            <w:pPr>
              <w:pStyle w:val="7"/>
              <w:spacing w:before="115" w:line="309" w:lineRule="auto"/>
              <w:ind w:left="115" w:right="20" w:firstLine="30"/>
              <w:jc w:val="both"/>
            </w:pPr>
            <w:r>
              <w:rPr>
                <w:spacing w:val="24"/>
              </w:rPr>
              <w:t>申请人填</w:t>
            </w:r>
            <w:r>
              <w:rPr>
                <w:spacing w:val="-23"/>
              </w:rPr>
              <w:t>写的《孤儿</w:t>
            </w:r>
            <w:r>
              <w:rPr>
                <w:spacing w:val="31"/>
              </w:rPr>
              <w:t>基本生活</w:t>
            </w:r>
            <w:r>
              <w:rPr>
                <w:spacing w:val="-5"/>
              </w:rPr>
              <w:t>费申请表》</w:t>
            </w:r>
            <w:r>
              <w:rPr>
                <w:spacing w:val="31"/>
              </w:rPr>
              <w:t>父母失踪</w:t>
            </w:r>
            <w:r>
              <w:rPr>
                <w:spacing w:val="-3"/>
              </w:rPr>
              <w:t>或弃养；</w:t>
            </w:r>
          </w:p>
        </w:tc>
        <w:tc>
          <w:tcPr>
            <w:tcW w:w="753" w:type="dxa"/>
            <w:vAlign w:val="top"/>
          </w:tcPr>
          <w:p w14:paraId="753BBC2F">
            <w:pPr>
              <w:rPr>
                <w:rFonts w:ascii="Arial"/>
                <w:sz w:val="21"/>
              </w:rPr>
            </w:pPr>
          </w:p>
        </w:tc>
        <w:tc>
          <w:tcPr>
            <w:tcW w:w="1252" w:type="dxa"/>
            <w:vAlign w:val="top"/>
          </w:tcPr>
          <w:p w14:paraId="15EC14E2">
            <w:pPr>
              <w:rPr>
                <w:rFonts w:ascii="Arial"/>
                <w:sz w:val="21"/>
              </w:rPr>
            </w:pPr>
          </w:p>
        </w:tc>
        <w:tc>
          <w:tcPr>
            <w:tcW w:w="1099" w:type="dxa"/>
            <w:vAlign w:val="top"/>
          </w:tcPr>
          <w:p w14:paraId="30DCD7D3">
            <w:pPr>
              <w:rPr>
                <w:rFonts w:ascii="Arial"/>
                <w:sz w:val="21"/>
              </w:rPr>
            </w:pPr>
          </w:p>
        </w:tc>
        <w:tc>
          <w:tcPr>
            <w:tcW w:w="1066" w:type="dxa"/>
            <w:vAlign w:val="top"/>
          </w:tcPr>
          <w:p w14:paraId="4C12E9E2">
            <w:pPr>
              <w:rPr>
                <w:rFonts w:ascii="Arial"/>
                <w:sz w:val="21"/>
              </w:rPr>
            </w:pPr>
          </w:p>
        </w:tc>
        <w:tc>
          <w:tcPr>
            <w:tcW w:w="3458" w:type="dxa"/>
            <w:vAlign w:val="top"/>
          </w:tcPr>
          <w:p w14:paraId="241595EF">
            <w:pPr>
              <w:pStyle w:val="7"/>
              <w:spacing w:before="119" w:line="308" w:lineRule="auto"/>
              <w:ind w:left="118" w:right="108"/>
            </w:pPr>
            <w:r>
              <w:rPr>
                <w:spacing w:val="9"/>
              </w:rPr>
              <w:t>父母死亡证明的，须提供2-3</w:t>
            </w:r>
            <w:r>
              <w:rPr>
                <w:spacing w:val="-2"/>
              </w:rPr>
              <w:t>名邻里知情人的证明材料。</w:t>
            </w:r>
          </w:p>
          <w:p w14:paraId="65E47E6D">
            <w:pPr>
              <w:pStyle w:val="7"/>
              <w:spacing w:before="1" w:line="307" w:lineRule="auto"/>
              <w:ind w:left="152" w:right="105" w:hanging="33"/>
            </w:pPr>
            <w:r>
              <w:rPr>
                <w:spacing w:val="-1"/>
              </w:rPr>
              <w:t>2、孤儿户籍证明（身份证、户</w:t>
            </w:r>
            <w:r>
              <w:rPr>
                <w:spacing w:val="-23"/>
              </w:rPr>
              <w:t>口簿</w:t>
            </w:r>
            <w:r>
              <w:t>）；</w:t>
            </w:r>
          </w:p>
          <w:p w14:paraId="11A81F61">
            <w:pPr>
              <w:pStyle w:val="7"/>
              <w:spacing w:line="218" w:lineRule="auto"/>
              <w:ind w:left="121"/>
            </w:pPr>
            <w:r>
              <w:rPr>
                <w:spacing w:val="-2"/>
              </w:rPr>
              <w:t>3、孤儿本人近期免冠照片；</w:t>
            </w:r>
          </w:p>
          <w:p w14:paraId="15C028AE">
            <w:pPr>
              <w:pStyle w:val="7"/>
              <w:spacing w:before="117" w:line="307" w:lineRule="auto"/>
              <w:ind w:left="119" w:right="108" w:hanging="4"/>
            </w:pPr>
            <w:r>
              <w:rPr>
                <w:spacing w:val="-1"/>
              </w:rPr>
              <w:t>4、申请人填写的《孤儿基本生</w:t>
            </w:r>
            <w:r>
              <w:rPr>
                <w:spacing w:val="-3"/>
              </w:rPr>
              <w:t>活费申请表》</w:t>
            </w:r>
          </w:p>
          <w:p w14:paraId="781C9E09">
            <w:pPr>
              <w:pStyle w:val="7"/>
              <w:spacing w:line="220" w:lineRule="auto"/>
              <w:ind w:left="121"/>
            </w:pPr>
            <w:r>
              <w:rPr>
                <w:b/>
                <w:bCs/>
                <w:spacing w:val="-6"/>
              </w:rPr>
              <w:t>受理标准</w:t>
            </w:r>
          </w:p>
          <w:p w14:paraId="7D8391BD">
            <w:pPr>
              <w:pStyle w:val="7"/>
              <w:spacing w:before="115" w:line="214" w:lineRule="auto"/>
              <w:ind w:left="122"/>
            </w:pPr>
            <w:r>
              <w:rPr>
                <w:spacing w:val="-3"/>
              </w:rPr>
              <w:t>原件合法有效</w:t>
            </w:r>
          </w:p>
        </w:tc>
      </w:tr>
    </w:tbl>
    <w:p w14:paraId="36621786">
      <w:pPr>
        <w:pStyle w:val="3"/>
        <w:spacing w:line="350" w:lineRule="auto"/>
      </w:pPr>
    </w:p>
    <w:p w14:paraId="03A8E969">
      <w:pPr>
        <w:pStyle w:val="3"/>
        <w:spacing w:line="351" w:lineRule="auto"/>
      </w:pPr>
    </w:p>
    <w:p w14:paraId="2CE78B3B">
      <w:pPr>
        <w:spacing w:before="101" w:line="226" w:lineRule="auto"/>
        <w:ind w:left="994"/>
        <w:rPr>
          <w:rFonts w:ascii="黑体" w:hAnsi="黑体" w:eastAsia="黑体" w:cs="黑体"/>
          <w:sz w:val="31"/>
          <w:szCs w:val="31"/>
        </w:rPr>
      </w:pPr>
      <w:r>
        <w:rPr>
          <w:rFonts w:ascii="黑体" w:hAnsi="黑体" w:eastAsia="黑体" w:cs="黑体"/>
          <w:spacing w:val="4"/>
          <w:sz w:val="31"/>
          <w:szCs w:val="31"/>
        </w:rPr>
        <w:t>四、办理流程</w:t>
      </w:r>
    </w:p>
    <w:p w14:paraId="251967EA">
      <w:pPr>
        <w:spacing w:before="219" w:line="357" w:lineRule="auto"/>
        <w:ind w:left="343" w:right="325" w:firstLine="654"/>
        <w:rPr>
          <w:rFonts w:ascii="仿宋" w:hAnsi="仿宋" w:eastAsia="仿宋" w:cs="仿宋"/>
          <w:sz w:val="31"/>
          <w:szCs w:val="31"/>
        </w:rPr>
      </w:pPr>
      <w:r>
        <w:rPr>
          <w:rFonts w:ascii="仿宋" w:hAnsi="仿宋" w:eastAsia="仿宋" w:cs="仿宋"/>
          <w:spacing w:val="5"/>
          <w:sz w:val="31"/>
          <w:szCs w:val="31"/>
        </w:rPr>
        <w:t>1.申请：由孤儿或其监护人向儿童户籍所在地的</w:t>
      </w:r>
      <w:r>
        <w:rPr>
          <w:rFonts w:ascii="仿宋" w:hAnsi="仿宋" w:eastAsia="仿宋" w:cs="仿宋"/>
          <w:spacing w:val="4"/>
          <w:sz w:val="31"/>
          <w:szCs w:val="31"/>
        </w:rPr>
        <w:t>街道办</w:t>
      </w:r>
      <w:r>
        <w:rPr>
          <w:rFonts w:ascii="仿宋" w:hAnsi="仿宋" w:eastAsia="仿宋" w:cs="仿宋"/>
          <w:spacing w:val="8"/>
          <w:sz w:val="31"/>
          <w:szCs w:val="31"/>
        </w:rPr>
        <w:t>事处或乡（镇）人民政府提出申请。</w:t>
      </w:r>
    </w:p>
    <w:p w14:paraId="2DE90FB3">
      <w:pPr>
        <w:spacing w:before="2" w:line="357" w:lineRule="auto"/>
        <w:ind w:left="345" w:right="232" w:firstLine="633"/>
        <w:rPr>
          <w:rFonts w:ascii="仿宋" w:hAnsi="仿宋" w:eastAsia="仿宋" w:cs="仿宋"/>
          <w:sz w:val="31"/>
          <w:szCs w:val="31"/>
        </w:rPr>
      </w:pPr>
      <w:r>
        <w:rPr>
          <w:rFonts w:ascii="仿宋" w:hAnsi="仿宋" w:eastAsia="仿宋" w:cs="仿宋"/>
          <w:spacing w:val="8"/>
          <w:sz w:val="31"/>
          <w:szCs w:val="31"/>
        </w:rPr>
        <w:t>2.审核：街道办事处或乡镇人民政府、街道办事处在收</w:t>
      </w:r>
      <w:r>
        <w:rPr>
          <w:rFonts w:ascii="仿宋" w:hAnsi="仿宋" w:eastAsia="仿宋" w:cs="仿宋"/>
          <w:spacing w:val="9"/>
          <w:sz w:val="31"/>
          <w:szCs w:val="31"/>
        </w:rPr>
        <w:t>到申报材料后，应在15个工作日内，对申请人情况进行核</w:t>
      </w:r>
      <w:r>
        <w:rPr>
          <w:rFonts w:ascii="仿宋" w:hAnsi="仿宋" w:eastAsia="仿宋" w:cs="仿宋"/>
          <w:sz w:val="31"/>
          <w:szCs w:val="31"/>
        </w:rPr>
        <w:t>实。符合条件的，在《孤儿基本生活费申请表》上签署意见，</w:t>
      </w:r>
      <w:r>
        <w:rPr>
          <w:rFonts w:ascii="仿宋" w:hAnsi="仿宋" w:eastAsia="仿宋" w:cs="仿宋"/>
          <w:spacing w:val="8"/>
          <w:sz w:val="31"/>
          <w:szCs w:val="31"/>
        </w:rPr>
        <w:t>连同相关证明材料复印件一并报县级民政部门审批；对审核不符合条件的，要书面通知申请人，并告知原因。</w:t>
      </w:r>
    </w:p>
    <w:p w14:paraId="103DEECB">
      <w:pPr>
        <w:spacing w:before="2" w:line="357" w:lineRule="auto"/>
        <w:ind w:left="347" w:right="234" w:firstLine="633"/>
        <w:rPr>
          <w:rFonts w:ascii="仿宋" w:hAnsi="仿宋" w:eastAsia="仿宋" w:cs="仿宋"/>
          <w:sz w:val="31"/>
          <w:szCs w:val="31"/>
        </w:rPr>
      </w:pPr>
      <w:r>
        <w:rPr>
          <w:rFonts w:ascii="仿宋" w:hAnsi="仿宋" w:eastAsia="仿宋" w:cs="仿宋"/>
          <w:spacing w:val="11"/>
          <w:sz w:val="31"/>
          <w:szCs w:val="31"/>
        </w:rPr>
        <w:t>3.审批，县级民政部门接到申报材料后，应在15个工</w:t>
      </w:r>
      <w:r>
        <w:rPr>
          <w:rFonts w:ascii="仿宋" w:hAnsi="仿宋" w:eastAsia="仿宋" w:cs="仿宋"/>
          <w:spacing w:val="-9"/>
          <w:sz w:val="31"/>
          <w:szCs w:val="31"/>
        </w:rPr>
        <w:t>作日内完成对申报对象材料的审批工作。符合条件的，在《孤</w:t>
      </w:r>
      <w:r>
        <w:rPr>
          <w:rFonts w:ascii="仿宋" w:hAnsi="仿宋" w:eastAsia="仿宋" w:cs="仿宋"/>
          <w:spacing w:val="10"/>
          <w:sz w:val="31"/>
          <w:szCs w:val="31"/>
        </w:rPr>
        <w:t>儿基本生活费申请表》上签署意见，并自提出申请之月起，</w:t>
      </w:r>
      <w:r>
        <w:rPr>
          <w:rFonts w:ascii="仿宋" w:hAnsi="仿宋" w:eastAsia="仿宋" w:cs="仿宋"/>
          <w:sz w:val="31"/>
          <w:szCs w:val="31"/>
        </w:rPr>
        <w:t>发放孤儿基本生活费；对不符合条件的，要书面通知申请</w:t>
      </w:r>
      <w:r>
        <w:rPr>
          <w:rFonts w:ascii="仿宋" w:hAnsi="仿宋" w:eastAsia="仿宋" w:cs="仿宋"/>
          <w:spacing w:val="-1"/>
          <w:sz w:val="31"/>
          <w:szCs w:val="31"/>
        </w:rPr>
        <w:t>人，</w:t>
      </w:r>
      <w:r>
        <w:rPr>
          <w:rFonts w:ascii="仿宋" w:hAnsi="仿宋" w:eastAsia="仿宋" w:cs="仿宋"/>
          <w:spacing w:val="3"/>
          <w:sz w:val="31"/>
          <w:szCs w:val="31"/>
        </w:rPr>
        <w:t>并告知原因。</w:t>
      </w:r>
    </w:p>
    <w:p w14:paraId="13FF67E1">
      <w:pPr>
        <w:spacing w:line="357" w:lineRule="auto"/>
        <w:rPr>
          <w:rFonts w:ascii="仿宋" w:hAnsi="仿宋" w:eastAsia="仿宋" w:cs="仿宋"/>
          <w:sz w:val="31"/>
          <w:szCs w:val="31"/>
        </w:rPr>
        <w:sectPr>
          <w:footerReference r:id="rId10" w:type="default"/>
          <w:pgSz w:w="11906" w:h="16839"/>
          <w:pgMar w:top="1431" w:right="1477" w:bottom="1152" w:left="1477" w:header="0" w:footer="987" w:gutter="0"/>
          <w:cols w:space="720" w:num="1"/>
        </w:sectPr>
      </w:pPr>
    </w:p>
    <w:p w14:paraId="651C9E9B">
      <w:pPr>
        <w:pStyle w:val="3"/>
        <w:spacing w:line="242" w:lineRule="auto"/>
      </w:pPr>
    </w:p>
    <w:p w14:paraId="357F073B">
      <w:pPr>
        <w:spacing w:before="101"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2D62D711">
      <w:pPr>
        <w:spacing w:line="136" w:lineRule="auto"/>
        <w:rPr>
          <w:rFonts w:ascii="Arial"/>
          <w:sz w:val="2"/>
        </w:rPr>
      </w:pPr>
    </w:p>
    <w:tbl>
      <w:tblPr>
        <w:tblStyle w:val="6"/>
        <w:tblW w:w="8274" w:type="dxa"/>
        <w:tblInd w:w="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0"/>
        <w:gridCol w:w="6244"/>
      </w:tblGrid>
      <w:tr w14:paraId="7ADC8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2030" w:type="dxa"/>
            <w:vAlign w:val="top"/>
          </w:tcPr>
          <w:p w14:paraId="191C29E5">
            <w:pPr>
              <w:pStyle w:val="7"/>
              <w:spacing w:before="118" w:line="215" w:lineRule="auto"/>
              <w:ind w:left="810"/>
            </w:pPr>
            <w:r>
              <w:rPr>
                <w:spacing w:val="-19"/>
              </w:rPr>
              <w:t>问题</w:t>
            </w:r>
          </w:p>
        </w:tc>
        <w:tc>
          <w:tcPr>
            <w:tcW w:w="6244" w:type="dxa"/>
            <w:vAlign w:val="top"/>
          </w:tcPr>
          <w:p w14:paraId="495A7D1E">
            <w:pPr>
              <w:pStyle w:val="7"/>
              <w:spacing w:before="118" w:line="215" w:lineRule="auto"/>
              <w:ind w:left="2885"/>
            </w:pPr>
            <w:r>
              <w:rPr>
                <w:spacing w:val="-5"/>
              </w:rPr>
              <w:t>解答</w:t>
            </w:r>
          </w:p>
        </w:tc>
      </w:tr>
      <w:tr w14:paraId="6F68B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030" w:type="dxa"/>
            <w:vAlign w:val="top"/>
          </w:tcPr>
          <w:p w14:paraId="233A0478">
            <w:pPr>
              <w:pStyle w:val="7"/>
              <w:spacing w:before="115" w:line="214" w:lineRule="auto"/>
              <w:ind w:left="551"/>
            </w:pPr>
            <w:r>
              <w:rPr>
                <w:spacing w:val="-5"/>
              </w:rPr>
              <w:t>收费问题</w:t>
            </w:r>
          </w:p>
        </w:tc>
        <w:tc>
          <w:tcPr>
            <w:tcW w:w="6244" w:type="dxa"/>
            <w:vAlign w:val="top"/>
          </w:tcPr>
          <w:p w14:paraId="5243B494">
            <w:pPr>
              <w:pStyle w:val="7"/>
              <w:spacing w:before="115" w:line="214" w:lineRule="auto"/>
              <w:ind w:left="117"/>
            </w:pPr>
            <w:r>
              <w:rPr>
                <w:spacing w:val="-2"/>
              </w:rPr>
              <w:t>不需要缴纳任何费用</w:t>
            </w:r>
          </w:p>
        </w:tc>
      </w:tr>
      <w:tr w14:paraId="06AD3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030" w:type="dxa"/>
            <w:vAlign w:val="top"/>
          </w:tcPr>
          <w:p w14:paraId="0C4FD118">
            <w:pPr>
              <w:pStyle w:val="7"/>
              <w:spacing w:before="117" w:line="213" w:lineRule="auto"/>
              <w:ind w:left="307"/>
            </w:pPr>
            <w:r>
              <w:rPr>
                <w:spacing w:val="-3"/>
              </w:rPr>
              <w:t>办理期限问题</w:t>
            </w:r>
          </w:p>
        </w:tc>
        <w:tc>
          <w:tcPr>
            <w:tcW w:w="6244" w:type="dxa"/>
            <w:vAlign w:val="top"/>
          </w:tcPr>
          <w:p w14:paraId="0F81BE1E">
            <w:pPr>
              <w:pStyle w:val="7"/>
              <w:spacing w:before="117" w:line="213" w:lineRule="auto"/>
              <w:ind w:left="113"/>
            </w:pPr>
            <w:r>
              <w:rPr>
                <w:spacing w:val="-5"/>
              </w:rPr>
              <w:t>承诺时间为15个工作日</w:t>
            </w:r>
          </w:p>
        </w:tc>
      </w:tr>
      <w:tr w14:paraId="5A648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2030" w:type="dxa"/>
            <w:vAlign w:val="top"/>
          </w:tcPr>
          <w:p w14:paraId="445F8B3A">
            <w:pPr>
              <w:pStyle w:val="7"/>
              <w:spacing w:before="317" w:line="221" w:lineRule="auto"/>
              <w:ind w:left="542"/>
            </w:pPr>
            <w:r>
              <w:rPr>
                <w:spacing w:val="-3"/>
              </w:rPr>
              <w:t>委托问题</w:t>
            </w:r>
          </w:p>
        </w:tc>
        <w:tc>
          <w:tcPr>
            <w:tcW w:w="6244" w:type="dxa"/>
            <w:vAlign w:val="top"/>
          </w:tcPr>
          <w:p w14:paraId="1E09F3E3">
            <w:pPr>
              <w:pStyle w:val="7"/>
              <w:spacing w:before="119" w:line="261" w:lineRule="auto"/>
              <w:ind w:left="115" w:right="134"/>
            </w:pPr>
            <w:r>
              <w:rPr>
                <w:spacing w:val="-1"/>
              </w:rPr>
              <w:t>可以，委托人可以携带委托书及申请人的有效证件前来办</w:t>
            </w:r>
            <w:r>
              <w:t>理</w:t>
            </w:r>
          </w:p>
        </w:tc>
      </w:tr>
    </w:tbl>
    <w:p w14:paraId="1BCCE390">
      <w:pPr>
        <w:spacing w:line="2489" w:lineRule="exact"/>
        <w:ind w:firstLine="2922"/>
        <w:rPr>
          <w:rFonts w:hint="eastAsia" w:eastAsia="宋体"/>
          <w:lang w:eastAsia="zh-CN"/>
        </w:rPr>
      </w:pPr>
    </w:p>
    <w:p w14:paraId="7AFD3355">
      <w:pPr>
        <w:spacing w:line="2489" w:lineRule="exact"/>
        <w:ind w:firstLine="2922"/>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1855470</wp:posOffset>
            </wp:positionH>
            <wp:positionV relativeFrom="paragraph">
              <wp:posOffset>-1021080</wp:posOffset>
            </wp:positionV>
            <wp:extent cx="2363470" cy="2273300"/>
            <wp:effectExtent l="0" t="0" r="17780" b="12700"/>
            <wp:wrapSquare wrapText="bothSides"/>
            <wp:docPr id="1" name="图片 1" descr="QQ_177088682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_1770886826008"/>
                    <pic:cNvPicPr>
                      <a:picLocks noChangeAspect="1"/>
                    </pic:cNvPicPr>
                  </pic:nvPicPr>
                  <pic:blipFill>
                    <a:blip r:embed="rId114"/>
                    <a:stretch>
                      <a:fillRect/>
                    </a:stretch>
                  </pic:blipFill>
                  <pic:spPr>
                    <a:xfrm>
                      <a:off x="0" y="0"/>
                      <a:ext cx="2363470" cy="2273300"/>
                    </a:xfrm>
                    <a:prstGeom prst="rect">
                      <a:avLst/>
                    </a:prstGeom>
                  </pic:spPr>
                </pic:pic>
              </a:graphicData>
            </a:graphic>
          </wp:anchor>
        </w:drawing>
      </w:r>
    </w:p>
    <w:p w14:paraId="6AA39C03">
      <w:pPr>
        <w:spacing w:before="210"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28D4B3D9">
      <w:pPr>
        <w:spacing w:line="229" w:lineRule="auto"/>
        <w:rPr>
          <w:rFonts w:ascii="仿宋" w:hAnsi="仿宋" w:eastAsia="仿宋" w:cs="仿宋"/>
          <w:sz w:val="31"/>
          <w:szCs w:val="31"/>
        </w:rPr>
        <w:sectPr>
          <w:footerReference r:id="rId11" w:type="default"/>
          <w:pgSz w:w="11906" w:h="16839"/>
          <w:pgMar w:top="1431" w:right="1785" w:bottom="1150" w:left="1785" w:header="0" w:footer="987" w:gutter="0"/>
          <w:cols w:space="720" w:num="1"/>
        </w:sectPr>
      </w:pPr>
    </w:p>
    <w:p w14:paraId="08597546">
      <w:pPr>
        <w:spacing w:before="112" w:line="225" w:lineRule="auto"/>
        <w:ind w:left="29"/>
        <w:outlineLvl w:val="0"/>
        <w:rPr>
          <w:rFonts w:ascii="黑体" w:hAnsi="黑体" w:eastAsia="黑体" w:cs="黑体"/>
          <w:sz w:val="43"/>
          <w:szCs w:val="43"/>
        </w:rPr>
      </w:pPr>
      <w:bookmarkStart w:id="4" w:name="bookmark4"/>
      <w:bookmarkEnd w:id="4"/>
      <w:bookmarkStart w:id="5" w:name="bookmark5"/>
      <w:bookmarkEnd w:id="5"/>
      <w:r>
        <w:rPr>
          <w:rFonts w:ascii="黑体" w:hAnsi="黑体" w:eastAsia="黑体" w:cs="黑体"/>
          <w:b/>
          <w:bCs/>
          <w:spacing w:val="-3"/>
          <w:sz w:val="43"/>
          <w:szCs w:val="43"/>
        </w:rPr>
        <w:t>入学：</w:t>
      </w:r>
    </w:p>
    <w:p w14:paraId="68522EE9">
      <w:pPr>
        <w:spacing w:before="75" w:line="225" w:lineRule="auto"/>
        <w:ind w:left="1111"/>
        <w:outlineLvl w:val="1"/>
        <w:rPr>
          <w:rFonts w:ascii="黑体" w:hAnsi="黑体" w:eastAsia="黑体" w:cs="黑体"/>
          <w:sz w:val="43"/>
          <w:szCs w:val="43"/>
        </w:rPr>
      </w:pPr>
      <w:r>
        <w:rPr>
          <w:rFonts w:ascii="黑体" w:hAnsi="黑体" w:eastAsia="黑体" w:cs="黑体"/>
          <w:spacing w:val="8"/>
          <w:sz w:val="43"/>
          <w:szCs w:val="43"/>
        </w:rPr>
        <w:t>义务教育学校学生学籍变动办理</w:t>
      </w:r>
    </w:p>
    <w:p w14:paraId="675E52EE">
      <w:pPr>
        <w:pStyle w:val="3"/>
        <w:spacing w:line="337" w:lineRule="auto"/>
      </w:pPr>
    </w:p>
    <w:p w14:paraId="7B4336A8">
      <w:pPr>
        <w:pStyle w:val="3"/>
        <w:spacing w:line="338" w:lineRule="auto"/>
      </w:pPr>
    </w:p>
    <w:p w14:paraId="50246FBC">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75242316">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7F4B31AE">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6A7DF1CF">
      <w:pPr>
        <w:spacing w:before="218" w:line="357" w:lineRule="auto"/>
        <w:ind w:left="42" w:right="15" w:firstLine="668"/>
        <w:rPr>
          <w:rFonts w:ascii="仿宋" w:hAnsi="仿宋" w:eastAsia="仿宋" w:cs="仿宋"/>
          <w:sz w:val="31"/>
          <w:szCs w:val="31"/>
        </w:rPr>
      </w:pPr>
      <w:r>
        <w:rPr>
          <w:rFonts w:ascii="仿宋" w:hAnsi="仿宋" w:eastAsia="仿宋" w:cs="仿宋"/>
          <w:spacing w:val="13"/>
          <w:sz w:val="31"/>
          <w:szCs w:val="31"/>
        </w:rPr>
        <w:t>网上办理形式：互联网咨询,互联网预审,互联网</w:t>
      </w:r>
      <w:r>
        <w:rPr>
          <w:rFonts w:ascii="仿宋" w:hAnsi="仿宋" w:eastAsia="仿宋" w:cs="仿宋"/>
          <w:spacing w:val="12"/>
          <w:sz w:val="31"/>
          <w:szCs w:val="31"/>
        </w:rPr>
        <w:t>受理,</w:t>
      </w:r>
      <w:r>
        <w:rPr>
          <w:rFonts w:ascii="仿宋" w:hAnsi="仿宋" w:eastAsia="仿宋" w:cs="仿宋"/>
          <w:spacing w:val="3"/>
          <w:sz w:val="31"/>
          <w:szCs w:val="31"/>
        </w:rPr>
        <w:t>互联网办理</w:t>
      </w:r>
    </w:p>
    <w:p w14:paraId="1FA1C962">
      <w:pPr>
        <w:spacing w:before="1" w:line="357" w:lineRule="auto"/>
        <w:ind w:left="44" w:right="16" w:firstLine="642"/>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淮南市八公山区丁山路1号八公山区政务服务中心社会事务综合窗口</w:t>
      </w:r>
    </w:p>
    <w:p w14:paraId="08B225EA">
      <w:pPr>
        <w:spacing w:before="1" w:line="225" w:lineRule="auto"/>
        <w:ind w:left="686"/>
        <w:rPr>
          <w:rFonts w:ascii="仿宋" w:hAnsi="仿宋" w:eastAsia="仿宋" w:cs="仿宋"/>
          <w:sz w:val="31"/>
          <w:szCs w:val="31"/>
        </w:rPr>
      </w:pPr>
      <w:r>
        <w:rPr>
          <w:rFonts w:ascii="仿宋" w:hAnsi="仿宋" w:eastAsia="仿宋" w:cs="仿宋"/>
          <w:sz w:val="31"/>
          <w:szCs w:val="31"/>
        </w:rPr>
        <w:t>办理时间：工作日上午8:30-12:00下午</w:t>
      </w:r>
      <w:r>
        <w:rPr>
          <w:rFonts w:hint="eastAsia" w:ascii="仿宋" w:hAnsi="仿宋" w:eastAsia="仿宋" w:cs="仿宋"/>
          <w:sz w:val="31"/>
          <w:szCs w:val="31"/>
          <w:lang w:val="en-US" w:eastAsia="zh-CN"/>
        </w:rPr>
        <w:t>2</w:t>
      </w:r>
      <w:r>
        <w:rPr>
          <w:rFonts w:ascii="仿宋" w:hAnsi="仿宋" w:eastAsia="仿宋" w:cs="仿宋"/>
          <w:sz w:val="31"/>
          <w:szCs w:val="31"/>
        </w:rPr>
        <w:t>:</w:t>
      </w:r>
      <w:r>
        <w:rPr>
          <w:rFonts w:hint="eastAsia" w:ascii="仿宋" w:hAnsi="仿宋" w:eastAsia="仿宋" w:cs="仿宋"/>
          <w:sz w:val="31"/>
          <w:szCs w:val="31"/>
          <w:lang w:val="en-US" w:eastAsia="zh-CN"/>
        </w:rPr>
        <w:t>0</w:t>
      </w:r>
      <w:r>
        <w:rPr>
          <w:rFonts w:ascii="仿宋" w:hAnsi="仿宋" w:eastAsia="仿宋" w:cs="仿宋"/>
          <w:sz w:val="31"/>
          <w:szCs w:val="31"/>
        </w:rPr>
        <w:t>0-</w:t>
      </w:r>
      <w:r>
        <w:rPr>
          <w:rFonts w:hint="eastAsia" w:ascii="仿宋" w:hAnsi="仿宋" w:eastAsia="仿宋" w:cs="仿宋"/>
          <w:sz w:val="31"/>
          <w:szCs w:val="31"/>
          <w:lang w:val="en-US" w:eastAsia="zh-CN"/>
        </w:rPr>
        <w:t>5</w:t>
      </w:r>
      <w:r>
        <w:rPr>
          <w:rFonts w:ascii="仿宋" w:hAnsi="仿宋" w:eastAsia="仿宋" w:cs="仿宋"/>
          <w:sz w:val="31"/>
          <w:szCs w:val="31"/>
        </w:rPr>
        <w:t>:</w:t>
      </w:r>
      <w:r>
        <w:rPr>
          <w:rFonts w:hint="eastAsia" w:ascii="仿宋" w:hAnsi="仿宋" w:eastAsia="仿宋" w:cs="仿宋"/>
          <w:sz w:val="31"/>
          <w:szCs w:val="31"/>
          <w:lang w:val="en-US" w:eastAsia="zh-CN"/>
        </w:rPr>
        <w:t>0</w:t>
      </w:r>
      <w:r>
        <w:rPr>
          <w:rFonts w:ascii="仿宋" w:hAnsi="仿宋" w:eastAsia="仿宋" w:cs="仿宋"/>
          <w:sz w:val="31"/>
          <w:szCs w:val="31"/>
        </w:rPr>
        <w:t>0</w:t>
      </w:r>
    </w:p>
    <w:p w14:paraId="62912145">
      <w:pPr>
        <w:spacing w:before="221" w:line="227" w:lineRule="auto"/>
        <w:ind w:left="682"/>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区教育体育局</w:t>
      </w:r>
    </w:p>
    <w:p w14:paraId="46E46A86">
      <w:pPr>
        <w:spacing w:before="218" w:line="229" w:lineRule="auto"/>
        <w:ind w:left="684"/>
        <w:rPr>
          <w:rFonts w:hint="default" w:ascii="仿宋" w:hAnsi="仿宋" w:eastAsia="仿宋" w:cs="仿宋"/>
          <w:sz w:val="31"/>
          <w:szCs w:val="31"/>
          <w:lang w:val="en-US" w:eastAsia="zh-CN"/>
        </w:rPr>
      </w:pPr>
      <w:r>
        <w:rPr>
          <w:rFonts w:ascii="仿宋" w:hAnsi="仿宋" w:eastAsia="仿宋" w:cs="仿宋"/>
          <w:spacing w:val="4"/>
          <w:sz w:val="31"/>
          <w:szCs w:val="31"/>
        </w:rPr>
        <w:t>监督方式：0554-56</w:t>
      </w:r>
      <w:r>
        <w:rPr>
          <w:rFonts w:hint="eastAsia" w:ascii="仿宋" w:hAnsi="仿宋" w:eastAsia="仿宋" w:cs="仿宋"/>
          <w:spacing w:val="4"/>
          <w:sz w:val="31"/>
          <w:szCs w:val="31"/>
          <w:lang w:val="en-US" w:eastAsia="zh-CN"/>
        </w:rPr>
        <w:t>86002</w:t>
      </w:r>
    </w:p>
    <w:p w14:paraId="002AE934">
      <w:pPr>
        <w:spacing w:before="216" w:line="229" w:lineRule="auto"/>
        <w:ind w:left="693"/>
        <w:rPr>
          <w:rFonts w:hint="default" w:ascii="仿宋" w:hAnsi="仿宋" w:eastAsia="仿宋" w:cs="仿宋"/>
          <w:sz w:val="31"/>
          <w:szCs w:val="31"/>
          <w:lang w:val="en-US"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lang w:val="en-US" w:eastAsia="zh-CN"/>
        </w:rPr>
        <w:t>2383511</w:t>
      </w:r>
    </w:p>
    <w:p w14:paraId="18A1AA92">
      <w:pPr>
        <w:pStyle w:val="3"/>
        <w:spacing w:line="355" w:lineRule="auto"/>
      </w:pPr>
    </w:p>
    <w:p w14:paraId="074D95E5">
      <w:pPr>
        <w:pStyle w:val="3"/>
        <w:spacing w:line="356" w:lineRule="auto"/>
      </w:pPr>
    </w:p>
    <w:p w14:paraId="6D2AA1A2">
      <w:pPr>
        <w:spacing w:before="101"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6538E8BA">
      <w:pPr>
        <w:spacing w:before="217" w:line="227" w:lineRule="auto"/>
        <w:ind w:left="689"/>
        <w:rPr>
          <w:rFonts w:ascii="仿宋" w:hAnsi="仿宋" w:eastAsia="仿宋" w:cs="仿宋"/>
          <w:sz w:val="31"/>
          <w:szCs w:val="31"/>
        </w:rPr>
      </w:pPr>
      <w:r>
        <w:rPr>
          <w:rFonts w:ascii="仿宋" w:hAnsi="仿宋" w:eastAsia="仿宋" w:cs="仿宋"/>
          <w:spacing w:val="7"/>
          <w:sz w:val="31"/>
          <w:szCs w:val="31"/>
        </w:rPr>
        <w:t>1、义务教育学校学生或其法定监护人；</w:t>
      </w:r>
    </w:p>
    <w:p w14:paraId="40E194CD">
      <w:pPr>
        <w:spacing w:before="219" w:line="226" w:lineRule="auto"/>
        <w:ind w:left="669"/>
        <w:rPr>
          <w:rFonts w:ascii="仿宋" w:hAnsi="仿宋" w:eastAsia="仿宋" w:cs="仿宋"/>
          <w:sz w:val="31"/>
          <w:szCs w:val="31"/>
        </w:rPr>
      </w:pPr>
      <w:r>
        <w:rPr>
          <w:rFonts w:ascii="仿宋" w:hAnsi="仿宋" w:eastAsia="仿宋" w:cs="仿宋"/>
          <w:spacing w:val="7"/>
          <w:sz w:val="31"/>
          <w:szCs w:val="31"/>
        </w:rPr>
        <w:t>2、符合学籍变动条件；</w:t>
      </w:r>
    </w:p>
    <w:p w14:paraId="0A710227">
      <w:pPr>
        <w:spacing w:before="220" w:line="226" w:lineRule="auto"/>
        <w:ind w:left="672"/>
        <w:rPr>
          <w:rFonts w:ascii="仿宋" w:hAnsi="仿宋" w:eastAsia="仿宋" w:cs="仿宋"/>
          <w:sz w:val="31"/>
          <w:szCs w:val="31"/>
        </w:rPr>
      </w:pPr>
      <w:r>
        <w:rPr>
          <w:rFonts w:ascii="仿宋" w:hAnsi="仿宋" w:eastAsia="仿宋" w:cs="仿宋"/>
          <w:spacing w:val="5"/>
          <w:sz w:val="31"/>
          <w:szCs w:val="31"/>
        </w:rPr>
        <w:t>3、向教育主管部门提供学籍变动材料及申请。</w:t>
      </w:r>
    </w:p>
    <w:p w14:paraId="42772946">
      <w:pPr>
        <w:pStyle w:val="3"/>
        <w:spacing w:line="357" w:lineRule="auto"/>
      </w:pPr>
    </w:p>
    <w:p w14:paraId="468EE739">
      <w:pPr>
        <w:pStyle w:val="3"/>
        <w:spacing w:line="358" w:lineRule="auto"/>
      </w:pPr>
    </w:p>
    <w:p w14:paraId="03A14D2C">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1031F447">
      <w:pPr>
        <w:spacing w:before="217" w:line="231" w:lineRule="auto"/>
        <w:ind w:left="679"/>
        <w:rPr>
          <w:rFonts w:ascii="仿宋" w:hAnsi="仿宋" w:eastAsia="仿宋" w:cs="仿宋"/>
          <w:sz w:val="31"/>
          <w:szCs w:val="31"/>
        </w:rPr>
      </w:pPr>
      <w:r>
        <w:rPr>
          <w:rFonts w:ascii="仿宋" w:hAnsi="仿宋" w:eastAsia="仿宋" w:cs="仿宋"/>
          <w:sz w:val="31"/>
          <w:szCs w:val="31"/>
        </w:rPr>
        <w:t>无</w:t>
      </w:r>
    </w:p>
    <w:p w14:paraId="354E6C2E">
      <w:pPr>
        <w:spacing w:line="231" w:lineRule="auto"/>
        <w:rPr>
          <w:rFonts w:ascii="仿宋" w:hAnsi="仿宋" w:eastAsia="仿宋" w:cs="仿宋"/>
          <w:sz w:val="31"/>
          <w:szCs w:val="31"/>
        </w:rPr>
        <w:sectPr>
          <w:footerReference r:id="rId12" w:type="default"/>
          <w:pgSz w:w="11906" w:h="16839"/>
          <w:pgMar w:top="1431" w:right="1785" w:bottom="1152" w:left="1785" w:header="0" w:footer="987" w:gutter="0"/>
          <w:cols w:space="720" w:num="1"/>
        </w:sectPr>
      </w:pPr>
    </w:p>
    <w:p w14:paraId="6CF6E8CE">
      <w:pPr>
        <w:spacing w:before="216"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53EB7FDF">
      <w:pPr>
        <w:spacing w:before="219" w:line="228" w:lineRule="auto"/>
        <w:ind w:left="681"/>
        <w:rPr>
          <w:rFonts w:ascii="仿宋" w:hAnsi="仿宋" w:eastAsia="仿宋" w:cs="仿宋"/>
          <w:sz w:val="31"/>
          <w:szCs w:val="31"/>
        </w:rPr>
      </w:pPr>
      <w:r>
        <w:rPr>
          <w:rFonts w:ascii="仿宋" w:hAnsi="仿宋" w:eastAsia="仿宋" w:cs="仿宋"/>
          <w:spacing w:val="8"/>
          <w:sz w:val="31"/>
          <w:szCs w:val="31"/>
        </w:rPr>
        <w:t>可以通过安徽政务服务网办理，或者线下可以办理。</w:t>
      </w:r>
    </w:p>
    <w:p w14:paraId="1915C455">
      <w:pPr>
        <w:spacing w:before="216" w:line="357" w:lineRule="auto"/>
        <w:ind w:left="37" w:firstLine="651"/>
        <w:rPr>
          <w:rFonts w:ascii="仿宋" w:hAnsi="仿宋" w:eastAsia="仿宋" w:cs="仿宋"/>
          <w:sz w:val="31"/>
          <w:szCs w:val="31"/>
        </w:rPr>
      </w:pPr>
      <w:r>
        <w:rPr>
          <w:rFonts w:ascii="仿宋" w:hAnsi="仿宋" w:eastAsia="仿宋" w:cs="仿宋"/>
          <w:spacing w:val="2"/>
          <w:sz w:val="31"/>
          <w:szCs w:val="31"/>
        </w:rPr>
        <w:t>1、申请人登陆安徽省政务服务网申请，点击在线</w:t>
      </w:r>
      <w:r>
        <w:rPr>
          <w:rFonts w:ascii="仿宋" w:hAnsi="仿宋" w:eastAsia="仿宋" w:cs="仿宋"/>
          <w:spacing w:val="1"/>
          <w:sz w:val="31"/>
          <w:szCs w:val="31"/>
        </w:rPr>
        <w:t>办理，</w:t>
      </w:r>
      <w:r>
        <w:rPr>
          <w:rFonts w:ascii="仿宋" w:hAnsi="仿宋" w:eastAsia="仿宋" w:cs="仿宋"/>
          <w:spacing w:val="3"/>
          <w:sz w:val="31"/>
          <w:szCs w:val="31"/>
        </w:rPr>
        <w:t>提交申请。</w:t>
      </w:r>
    </w:p>
    <w:p w14:paraId="563B3496">
      <w:pPr>
        <w:spacing w:before="1" w:line="357" w:lineRule="auto"/>
        <w:ind w:left="35" w:right="88" w:firstLine="634"/>
        <w:rPr>
          <w:rFonts w:ascii="仿宋" w:hAnsi="仿宋" w:eastAsia="仿宋" w:cs="仿宋"/>
          <w:sz w:val="31"/>
          <w:szCs w:val="31"/>
        </w:rPr>
      </w:pPr>
      <w:r>
        <w:rPr>
          <w:rFonts w:ascii="仿宋" w:hAnsi="仿宋" w:eastAsia="仿宋" w:cs="仿宋"/>
          <w:spacing w:val="11"/>
          <w:sz w:val="31"/>
          <w:szCs w:val="31"/>
        </w:rPr>
        <w:t>2、窗口工作人员根据申请人基本信息通知学生所在学</w:t>
      </w:r>
      <w:r>
        <w:rPr>
          <w:rFonts w:ascii="仿宋" w:hAnsi="仿宋" w:eastAsia="仿宋" w:cs="仿宋"/>
          <w:spacing w:val="6"/>
          <w:sz w:val="31"/>
          <w:szCs w:val="31"/>
        </w:rPr>
        <w:t>校联系申请人办理。</w:t>
      </w:r>
    </w:p>
    <w:p w14:paraId="3BB34354">
      <w:pPr>
        <w:spacing w:before="2" w:line="357" w:lineRule="auto"/>
        <w:ind w:left="38" w:right="88" w:firstLine="633"/>
        <w:rPr>
          <w:rFonts w:ascii="仿宋" w:hAnsi="仿宋" w:eastAsia="仿宋" w:cs="仿宋"/>
          <w:sz w:val="31"/>
          <w:szCs w:val="31"/>
        </w:rPr>
      </w:pPr>
      <w:r>
        <w:rPr>
          <w:rFonts w:ascii="仿宋" w:hAnsi="仿宋" w:eastAsia="仿宋" w:cs="仿宋"/>
          <w:spacing w:val="15"/>
          <w:sz w:val="31"/>
          <w:szCs w:val="31"/>
        </w:rPr>
        <w:t>3、学生所在学校接到学生申请后，对学生学籍变动原</w:t>
      </w:r>
      <w:r>
        <w:rPr>
          <w:rFonts w:ascii="仿宋" w:hAnsi="仿宋" w:eastAsia="仿宋" w:cs="仿宋"/>
          <w:spacing w:val="8"/>
          <w:sz w:val="31"/>
          <w:szCs w:val="31"/>
        </w:rPr>
        <w:t>因进行了解，并联系申请人提供必要的佐证材料，上传至学</w:t>
      </w:r>
      <w:r>
        <w:rPr>
          <w:rFonts w:ascii="仿宋" w:hAnsi="仿宋" w:eastAsia="仿宋" w:cs="仿宋"/>
          <w:spacing w:val="7"/>
          <w:sz w:val="31"/>
          <w:szCs w:val="31"/>
        </w:rPr>
        <w:t>籍管理系统进行网上办结电子学籍变动。</w:t>
      </w:r>
    </w:p>
    <w:p w14:paraId="7248061F">
      <w:pPr>
        <w:spacing w:line="228" w:lineRule="auto"/>
        <w:ind w:left="686"/>
        <w:rPr>
          <w:rFonts w:ascii="仿宋" w:hAnsi="仿宋" w:eastAsia="仿宋" w:cs="仿宋"/>
          <w:sz w:val="31"/>
          <w:szCs w:val="31"/>
        </w:rPr>
      </w:pPr>
      <w:r>
        <w:rPr>
          <w:rFonts w:ascii="仿宋" w:hAnsi="仿宋" w:eastAsia="仿宋" w:cs="仿宋"/>
          <w:spacing w:val="4"/>
          <w:sz w:val="31"/>
          <w:szCs w:val="31"/>
        </w:rPr>
        <w:t>线下办理流程：</w:t>
      </w:r>
    </w:p>
    <w:p w14:paraId="56BAE408">
      <w:pPr>
        <w:spacing w:before="219" w:line="357" w:lineRule="auto"/>
        <w:ind w:left="37" w:right="87" w:firstLine="651"/>
        <w:rPr>
          <w:rFonts w:ascii="仿宋" w:hAnsi="仿宋" w:eastAsia="仿宋" w:cs="仿宋"/>
          <w:sz w:val="31"/>
          <w:szCs w:val="31"/>
        </w:rPr>
      </w:pPr>
      <w:r>
        <w:rPr>
          <w:rFonts w:ascii="仿宋" w:hAnsi="仿宋" w:eastAsia="仿宋" w:cs="仿宋"/>
          <w:spacing w:val="5"/>
          <w:sz w:val="31"/>
          <w:szCs w:val="31"/>
        </w:rPr>
        <w:t>1、申请人向学生所在学校提出申请；2、</w:t>
      </w:r>
      <w:r>
        <w:rPr>
          <w:rFonts w:ascii="仿宋" w:hAnsi="仿宋" w:eastAsia="仿宋" w:cs="仿宋"/>
          <w:spacing w:val="4"/>
          <w:sz w:val="31"/>
          <w:szCs w:val="31"/>
        </w:rPr>
        <w:t>学校对学生学</w:t>
      </w:r>
      <w:r>
        <w:rPr>
          <w:rFonts w:ascii="仿宋" w:hAnsi="仿宋" w:eastAsia="仿宋" w:cs="仿宋"/>
          <w:spacing w:val="8"/>
          <w:sz w:val="31"/>
          <w:szCs w:val="31"/>
        </w:rPr>
        <w:t>籍变动原因进行了解，并联系申请人提供必要的佐证材料，上传至学籍管理系统进行网上办结电子学籍变动。</w:t>
      </w:r>
    </w:p>
    <w:p w14:paraId="5A2CC498">
      <w:pPr>
        <w:spacing w:before="1" w:line="357" w:lineRule="auto"/>
        <w:ind w:left="47" w:right="88" w:firstLine="617"/>
        <w:rPr>
          <w:rFonts w:ascii="仿宋" w:hAnsi="仿宋" w:eastAsia="仿宋" w:cs="仿宋"/>
          <w:sz w:val="31"/>
          <w:szCs w:val="31"/>
        </w:rPr>
      </w:pPr>
      <w:r>
        <w:rPr>
          <w:rFonts w:ascii="仿宋" w:hAnsi="仿宋" w:eastAsia="仿宋" w:cs="仿宋"/>
          <w:spacing w:val="11"/>
          <w:sz w:val="31"/>
          <w:szCs w:val="31"/>
        </w:rPr>
        <w:t>4、办结、自审批通过后，学籍管理部门通过学籍管理</w:t>
      </w:r>
      <w:r>
        <w:rPr>
          <w:rFonts w:ascii="仿宋" w:hAnsi="仿宋" w:eastAsia="仿宋" w:cs="仿宋"/>
          <w:spacing w:val="6"/>
          <w:sz w:val="31"/>
          <w:szCs w:val="31"/>
        </w:rPr>
        <w:t>系统网上办结电子学籍变动。</w:t>
      </w:r>
    </w:p>
    <w:p w14:paraId="3E1EE927">
      <w:pPr>
        <w:spacing w:line="357" w:lineRule="auto"/>
        <w:rPr>
          <w:rFonts w:ascii="仿宋" w:hAnsi="仿宋" w:eastAsia="仿宋" w:cs="仿宋"/>
          <w:sz w:val="31"/>
          <w:szCs w:val="31"/>
        </w:rPr>
        <w:sectPr>
          <w:footerReference r:id="rId13" w:type="default"/>
          <w:pgSz w:w="11906" w:h="16839"/>
          <w:pgMar w:top="1431" w:right="1711" w:bottom="1152" w:left="1785" w:header="0" w:footer="987" w:gutter="0"/>
          <w:cols w:space="720" w:num="1"/>
        </w:sectPr>
      </w:pPr>
    </w:p>
    <w:p w14:paraId="5F222931">
      <w:pPr>
        <w:pStyle w:val="3"/>
        <w:spacing w:line="244" w:lineRule="auto"/>
      </w:pPr>
    </w:p>
    <w:p w14:paraId="0C11828F">
      <w:pPr>
        <w:spacing w:before="101"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48E7627B">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34"/>
        <w:gridCol w:w="5492"/>
      </w:tblGrid>
      <w:tr w14:paraId="67A5A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3034" w:type="dxa"/>
            <w:vAlign w:val="top"/>
          </w:tcPr>
          <w:p w14:paraId="10F1D696">
            <w:pPr>
              <w:pStyle w:val="7"/>
              <w:spacing w:before="280" w:line="221" w:lineRule="auto"/>
              <w:ind w:left="1310"/>
            </w:pPr>
            <w:r>
              <w:rPr>
                <w:spacing w:val="-19"/>
              </w:rPr>
              <w:t>问题</w:t>
            </w:r>
          </w:p>
        </w:tc>
        <w:tc>
          <w:tcPr>
            <w:tcW w:w="5492" w:type="dxa"/>
            <w:vAlign w:val="top"/>
          </w:tcPr>
          <w:p w14:paraId="5266D608">
            <w:pPr>
              <w:pStyle w:val="7"/>
              <w:spacing w:before="279" w:line="220" w:lineRule="auto"/>
              <w:ind w:left="2511"/>
            </w:pPr>
            <w:r>
              <w:rPr>
                <w:spacing w:val="-5"/>
              </w:rPr>
              <w:t>解答</w:t>
            </w:r>
          </w:p>
        </w:tc>
      </w:tr>
      <w:tr w14:paraId="16AC4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3" w:hRule="atLeast"/>
        </w:trPr>
        <w:tc>
          <w:tcPr>
            <w:tcW w:w="3034" w:type="dxa"/>
            <w:vAlign w:val="top"/>
          </w:tcPr>
          <w:p w14:paraId="4B84E976">
            <w:pPr>
              <w:spacing w:line="272" w:lineRule="auto"/>
              <w:rPr>
                <w:rFonts w:ascii="Arial"/>
                <w:sz w:val="21"/>
              </w:rPr>
            </w:pPr>
          </w:p>
          <w:p w14:paraId="59174203">
            <w:pPr>
              <w:spacing w:line="272" w:lineRule="auto"/>
              <w:rPr>
                <w:rFonts w:ascii="Arial"/>
                <w:sz w:val="21"/>
              </w:rPr>
            </w:pPr>
          </w:p>
          <w:p w14:paraId="5FCBB7BB">
            <w:pPr>
              <w:spacing w:line="273" w:lineRule="auto"/>
              <w:rPr>
                <w:rFonts w:ascii="Arial"/>
                <w:sz w:val="21"/>
              </w:rPr>
            </w:pPr>
          </w:p>
          <w:p w14:paraId="5ACFE8B1">
            <w:pPr>
              <w:spacing w:line="273" w:lineRule="auto"/>
              <w:rPr>
                <w:rFonts w:ascii="Arial"/>
                <w:sz w:val="21"/>
              </w:rPr>
            </w:pPr>
          </w:p>
          <w:p w14:paraId="74C8C9E2">
            <w:pPr>
              <w:pStyle w:val="7"/>
              <w:spacing w:before="78" w:line="464" w:lineRule="auto"/>
              <w:ind w:left="119" w:right="106" w:firstLine="1"/>
            </w:pPr>
            <w:r>
              <w:rPr>
                <w:spacing w:val="14"/>
              </w:rPr>
              <w:t>如何处理学制不同地区学</w:t>
            </w:r>
            <w:r>
              <w:rPr>
                <w:spacing w:val="-4"/>
              </w:rPr>
              <w:t>生转学</w:t>
            </w:r>
          </w:p>
        </w:tc>
        <w:tc>
          <w:tcPr>
            <w:tcW w:w="5492" w:type="dxa"/>
            <w:vAlign w:val="top"/>
          </w:tcPr>
          <w:p w14:paraId="6AE4533E">
            <w:pPr>
              <w:pStyle w:val="7"/>
              <w:spacing w:before="275" w:line="418" w:lineRule="auto"/>
              <w:ind w:left="114" w:right="104" w:firstLine="14"/>
              <w:jc w:val="both"/>
            </w:pPr>
            <w:r>
              <w:rPr>
                <w:spacing w:val="-2"/>
              </w:rPr>
              <w:t>除符合输入地规定条件的随迁子女外，原则上学生</w:t>
            </w:r>
            <w:r>
              <w:rPr>
                <w:spacing w:val="-1"/>
              </w:rPr>
              <w:t>小学毕业后不应跨省就学。对于少数确需跨省就读的，如果两地学制不同，根据《义务教育教育法》</w:t>
            </w:r>
            <w:r>
              <w:rPr>
                <w:spacing w:val="-2"/>
              </w:rPr>
              <w:t>确定的“省级统筹，以县为主”的管理体制，应由</w:t>
            </w:r>
            <w:r>
              <w:rPr>
                <w:spacing w:val="-1"/>
              </w:rPr>
              <w:t>转入地学籍管理部门依据本地规定确定就读年级。</w:t>
            </w:r>
          </w:p>
        </w:tc>
      </w:tr>
    </w:tbl>
    <w:p w14:paraId="5B20C296">
      <w:pPr>
        <w:spacing w:line="91"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34"/>
        <w:gridCol w:w="5492"/>
      </w:tblGrid>
      <w:tr w14:paraId="59F72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6" w:hRule="atLeast"/>
        </w:trPr>
        <w:tc>
          <w:tcPr>
            <w:tcW w:w="3034" w:type="dxa"/>
            <w:vAlign w:val="top"/>
          </w:tcPr>
          <w:p w14:paraId="21E83556">
            <w:pPr>
              <w:spacing w:line="273" w:lineRule="auto"/>
              <w:rPr>
                <w:rFonts w:ascii="Arial"/>
                <w:sz w:val="21"/>
              </w:rPr>
            </w:pPr>
          </w:p>
          <w:p w14:paraId="51C47EF8">
            <w:pPr>
              <w:spacing w:line="273" w:lineRule="auto"/>
              <w:rPr>
                <w:rFonts w:ascii="Arial"/>
                <w:sz w:val="21"/>
              </w:rPr>
            </w:pPr>
          </w:p>
          <w:p w14:paraId="4BBD2185">
            <w:pPr>
              <w:spacing w:line="274" w:lineRule="auto"/>
              <w:rPr>
                <w:rFonts w:ascii="Arial"/>
                <w:sz w:val="21"/>
              </w:rPr>
            </w:pPr>
          </w:p>
          <w:p w14:paraId="1A1E38D1">
            <w:pPr>
              <w:spacing w:line="274" w:lineRule="auto"/>
              <w:rPr>
                <w:rFonts w:ascii="Arial"/>
                <w:sz w:val="21"/>
              </w:rPr>
            </w:pPr>
          </w:p>
          <w:p w14:paraId="219AE343">
            <w:pPr>
              <w:pStyle w:val="7"/>
              <w:spacing w:before="78" w:line="466" w:lineRule="auto"/>
              <w:ind w:left="132" w:right="106" w:hanging="14"/>
            </w:pPr>
            <w:r>
              <w:rPr>
                <w:spacing w:val="40"/>
              </w:rPr>
              <w:t>转学需要提供纸质材料</w:t>
            </w:r>
            <w:r>
              <w:rPr>
                <w:spacing w:val="-13"/>
              </w:rPr>
              <w:t>吗？</w:t>
            </w:r>
          </w:p>
        </w:tc>
        <w:tc>
          <w:tcPr>
            <w:tcW w:w="5492" w:type="dxa"/>
            <w:vAlign w:val="top"/>
          </w:tcPr>
          <w:p w14:paraId="4037949C">
            <w:pPr>
              <w:pStyle w:val="7"/>
              <w:spacing w:before="278" w:line="418" w:lineRule="auto"/>
              <w:ind w:left="114" w:right="106" w:firstLine="18"/>
              <w:jc w:val="both"/>
            </w:pPr>
            <w:r>
              <w:rPr>
                <w:spacing w:val="9"/>
              </w:rPr>
              <w:t>因全国中小学生电子学籍管理系统已经实现全程</w:t>
            </w:r>
            <w:r>
              <w:rPr>
                <w:spacing w:val="-1"/>
              </w:rPr>
              <w:t>网络调转，有关学校和教育行政部门管理人员的核办操作都是在授权下进行的，其行为与传统的纸质签字盖章方式具有同等效力，因此，学生转学可以</w:t>
            </w:r>
            <w:r>
              <w:rPr>
                <w:spacing w:val="-2"/>
              </w:rPr>
              <w:t>不再提供纸质手续。</w:t>
            </w:r>
          </w:p>
        </w:tc>
      </w:tr>
      <w:tr w14:paraId="195E9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3034" w:type="dxa"/>
            <w:vAlign w:val="top"/>
          </w:tcPr>
          <w:p w14:paraId="6D246EF0">
            <w:pPr>
              <w:pStyle w:val="7"/>
              <w:spacing w:before="277" w:line="354" w:lineRule="auto"/>
              <w:ind w:left="116" w:right="106" w:firstLine="4"/>
            </w:pPr>
            <w:r>
              <w:rPr>
                <w:spacing w:val="14"/>
              </w:rPr>
              <w:t>如何查询学籍转接工作进</w:t>
            </w:r>
            <w:r>
              <w:rPr>
                <w:spacing w:val="-5"/>
              </w:rPr>
              <w:t>度？</w:t>
            </w:r>
          </w:p>
        </w:tc>
        <w:tc>
          <w:tcPr>
            <w:tcW w:w="5492" w:type="dxa"/>
            <w:vAlign w:val="top"/>
          </w:tcPr>
          <w:p w14:paraId="2FC0C296">
            <w:pPr>
              <w:pStyle w:val="7"/>
              <w:spacing w:before="278" w:line="220" w:lineRule="auto"/>
              <w:ind w:left="118"/>
            </w:pPr>
            <w:r>
              <w:rPr>
                <w:spacing w:val="-1"/>
              </w:rPr>
              <w:t>关于转学进度，家长和学生向转入学校咨询即可。</w:t>
            </w:r>
          </w:p>
          <w:p w14:paraId="7512022C">
            <w:pPr>
              <w:pStyle w:val="7"/>
              <w:spacing w:before="314" w:line="219" w:lineRule="auto"/>
              <w:ind w:left="115"/>
            </w:pPr>
            <w:r>
              <w:rPr>
                <w:spacing w:val="-1"/>
              </w:rPr>
              <w:t>转入学校有接受学生和家长查询的义务。</w:t>
            </w:r>
          </w:p>
        </w:tc>
      </w:tr>
    </w:tbl>
    <w:p w14:paraId="152620C9">
      <w:pPr>
        <w:pStyle w:val="3"/>
        <w:spacing w:line="314" w:lineRule="auto"/>
      </w:pPr>
    </w:p>
    <w:p w14:paraId="5D9DC332">
      <w:pPr>
        <w:pStyle w:val="3"/>
        <w:spacing w:line="314" w:lineRule="auto"/>
      </w:pPr>
    </w:p>
    <w:p w14:paraId="115C6BDC">
      <w:pPr>
        <w:pStyle w:val="3"/>
        <w:spacing w:line="314" w:lineRule="auto"/>
      </w:pPr>
    </w:p>
    <w:p w14:paraId="7CEECF7F">
      <w:pPr>
        <w:spacing w:line="2789" w:lineRule="exact"/>
        <w:ind w:firstLine="2870"/>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1822450</wp:posOffset>
            </wp:positionH>
            <wp:positionV relativeFrom="paragraph">
              <wp:posOffset>-354330</wp:posOffset>
            </wp:positionV>
            <wp:extent cx="1800860" cy="1767840"/>
            <wp:effectExtent l="0" t="0" r="8890" b="3810"/>
            <wp:wrapSquare wrapText="bothSides"/>
            <wp:docPr id="3" name="图片 3" descr="QQ_177088790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_1770887906598"/>
                    <pic:cNvPicPr>
                      <a:picLocks noChangeAspect="1"/>
                    </pic:cNvPicPr>
                  </pic:nvPicPr>
                  <pic:blipFill>
                    <a:blip r:embed="rId115"/>
                    <a:stretch>
                      <a:fillRect/>
                    </a:stretch>
                  </pic:blipFill>
                  <pic:spPr>
                    <a:xfrm>
                      <a:off x="0" y="0"/>
                      <a:ext cx="1800860" cy="1767840"/>
                    </a:xfrm>
                    <a:prstGeom prst="rect">
                      <a:avLst/>
                    </a:prstGeom>
                  </pic:spPr>
                </pic:pic>
              </a:graphicData>
            </a:graphic>
          </wp:anchor>
        </w:drawing>
      </w:r>
    </w:p>
    <w:p w14:paraId="50DE3581">
      <w:pPr>
        <w:spacing w:before="162" w:line="229"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4FA35992">
      <w:pPr>
        <w:spacing w:line="229" w:lineRule="auto"/>
        <w:rPr>
          <w:rFonts w:ascii="仿宋" w:hAnsi="仿宋" w:eastAsia="仿宋" w:cs="仿宋"/>
          <w:sz w:val="31"/>
          <w:szCs w:val="31"/>
        </w:rPr>
        <w:sectPr>
          <w:footerReference r:id="rId14" w:type="default"/>
          <w:pgSz w:w="11906" w:h="16839"/>
          <w:pgMar w:top="1431" w:right="1687" w:bottom="1151" w:left="1687" w:header="0" w:footer="987" w:gutter="0"/>
          <w:cols w:space="720" w:num="1"/>
        </w:sectPr>
      </w:pPr>
    </w:p>
    <w:p w14:paraId="164B5CDB">
      <w:pPr>
        <w:spacing w:before="114" w:line="258" w:lineRule="auto"/>
        <w:ind w:left="3087" w:right="16" w:hanging="3051"/>
        <w:outlineLvl w:val="1"/>
        <w:rPr>
          <w:rFonts w:ascii="黑体" w:hAnsi="黑体" w:eastAsia="黑体" w:cs="黑体"/>
          <w:sz w:val="43"/>
          <w:szCs w:val="43"/>
        </w:rPr>
      </w:pPr>
      <w:bookmarkStart w:id="6" w:name="bookmark6"/>
      <w:bookmarkEnd w:id="6"/>
      <w:r>
        <w:rPr>
          <w:rFonts w:ascii="黑体" w:hAnsi="黑体" w:eastAsia="黑体" w:cs="黑体"/>
          <w:spacing w:val="5"/>
          <w:sz w:val="43"/>
          <w:szCs w:val="43"/>
        </w:rPr>
        <w:t>适龄儿童、少年因身体状况需要延缓入学或</w:t>
      </w:r>
      <w:bookmarkStart w:id="7" w:name="bookmark6"/>
      <w:bookmarkEnd w:id="7"/>
      <w:r>
        <w:rPr>
          <w:rFonts w:ascii="黑体" w:hAnsi="黑体" w:eastAsia="黑体" w:cs="黑体"/>
          <w:spacing w:val="5"/>
          <w:sz w:val="43"/>
          <w:szCs w:val="43"/>
        </w:rPr>
        <w:t>者休学审批</w:t>
      </w:r>
    </w:p>
    <w:p w14:paraId="7E6CB308">
      <w:pPr>
        <w:pStyle w:val="3"/>
        <w:spacing w:line="297" w:lineRule="auto"/>
      </w:pPr>
    </w:p>
    <w:p w14:paraId="3EA50BBD">
      <w:pPr>
        <w:pStyle w:val="3"/>
        <w:spacing w:line="298" w:lineRule="auto"/>
      </w:pPr>
    </w:p>
    <w:p w14:paraId="72BA8D31">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55C9947A">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55774935">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27455D87">
      <w:pPr>
        <w:spacing w:before="216" w:line="229" w:lineRule="auto"/>
        <w:ind w:left="711"/>
        <w:rPr>
          <w:rFonts w:ascii="仿宋" w:hAnsi="仿宋" w:eastAsia="仿宋" w:cs="仿宋"/>
          <w:sz w:val="31"/>
          <w:szCs w:val="31"/>
        </w:rPr>
      </w:pPr>
      <w:r>
        <w:rPr>
          <w:rFonts w:ascii="仿宋" w:hAnsi="仿宋" w:eastAsia="仿宋" w:cs="仿宋"/>
          <w:spacing w:val="5"/>
          <w:sz w:val="31"/>
          <w:szCs w:val="31"/>
        </w:rPr>
        <w:t>网上办理形式：互联网办理</w:t>
      </w:r>
    </w:p>
    <w:p w14:paraId="688466CF">
      <w:pPr>
        <w:spacing w:before="217" w:line="357" w:lineRule="auto"/>
        <w:ind w:left="36" w:right="16" w:firstLine="649"/>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淮南市八公山区丁山路1号八公山区政务服务中心社会事务综合窗口</w:t>
      </w:r>
    </w:p>
    <w:p w14:paraId="7DE6DF91">
      <w:pPr>
        <w:spacing w:before="1" w:line="225" w:lineRule="auto"/>
        <w:ind w:left="686"/>
        <w:rPr>
          <w:rFonts w:hint="eastAsia" w:ascii="仿宋" w:hAnsi="仿宋" w:eastAsia="仿宋" w:cs="仿宋"/>
          <w:sz w:val="31"/>
          <w:szCs w:val="31"/>
          <w:lang w:eastAsia="zh-CN"/>
        </w:rPr>
      </w:pPr>
      <w:r>
        <w:rPr>
          <w:rFonts w:ascii="仿宋" w:hAnsi="仿宋" w:eastAsia="仿宋" w:cs="仿宋"/>
          <w:spacing w:val="1"/>
          <w:sz w:val="31"/>
          <w:szCs w:val="31"/>
        </w:rPr>
        <w:t>办理时间：工作日上午8:30-12:00</w:t>
      </w:r>
      <w:r>
        <w:rPr>
          <w:rFonts w:hint="eastAsia" w:ascii="仿宋" w:hAnsi="仿宋" w:eastAsia="仿宋" w:cs="仿宋"/>
          <w:spacing w:val="1"/>
          <w:sz w:val="31"/>
          <w:szCs w:val="31"/>
          <w:lang w:eastAsia="zh-CN"/>
        </w:rPr>
        <w:t>下午2:00-5:00</w:t>
      </w:r>
    </w:p>
    <w:p w14:paraId="01C94B0C">
      <w:pPr>
        <w:spacing w:before="222" w:line="227" w:lineRule="auto"/>
        <w:ind w:left="682"/>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区教育体育局</w:t>
      </w:r>
    </w:p>
    <w:p w14:paraId="35303B2D">
      <w:pPr>
        <w:spacing w:before="218" w:line="229" w:lineRule="auto"/>
        <w:ind w:left="684"/>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rPr>
        <w:t>5686002</w:t>
      </w:r>
    </w:p>
    <w:p w14:paraId="01E5EDC2">
      <w:pPr>
        <w:spacing w:before="215" w:line="229" w:lineRule="auto"/>
        <w:ind w:left="693"/>
        <w:rPr>
          <w:rFonts w:hint="eastAsia" w:ascii="仿宋" w:hAnsi="仿宋" w:eastAsia="仿宋" w:cs="仿宋"/>
          <w:sz w:val="31"/>
          <w:szCs w:val="31"/>
          <w:lang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lang w:eastAsia="zh-CN"/>
        </w:rPr>
        <w:t>2383511</w:t>
      </w:r>
    </w:p>
    <w:p w14:paraId="75572806">
      <w:pPr>
        <w:pStyle w:val="3"/>
        <w:spacing w:line="355" w:lineRule="auto"/>
      </w:pPr>
    </w:p>
    <w:p w14:paraId="677A1E57">
      <w:pPr>
        <w:pStyle w:val="3"/>
        <w:spacing w:line="356" w:lineRule="auto"/>
      </w:pPr>
    </w:p>
    <w:p w14:paraId="564D122A">
      <w:pPr>
        <w:spacing w:before="102"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2B4EEA40">
      <w:pPr>
        <w:spacing w:before="217" w:line="357" w:lineRule="auto"/>
        <w:ind w:left="34" w:right="16" w:firstLine="643"/>
        <w:jc w:val="both"/>
        <w:rPr>
          <w:rFonts w:ascii="仿宋" w:hAnsi="仿宋" w:eastAsia="仿宋" w:cs="仿宋"/>
          <w:sz w:val="31"/>
          <w:szCs w:val="31"/>
        </w:rPr>
      </w:pPr>
      <w:r>
        <w:rPr>
          <w:rFonts w:ascii="仿宋" w:hAnsi="仿宋" w:eastAsia="仿宋" w:cs="仿宋"/>
          <w:spacing w:val="8"/>
          <w:sz w:val="31"/>
          <w:szCs w:val="31"/>
        </w:rPr>
        <w:t>凡因身体状况或其他特殊原因，无法坚持正常学习须休</w:t>
      </w:r>
      <w:r>
        <w:rPr>
          <w:rFonts w:ascii="仿宋" w:hAnsi="仿宋" w:eastAsia="仿宋" w:cs="仿宋"/>
          <w:spacing w:val="3"/>
          <w:sz w:val="31"/>
          <w:szCs w:val="31"/>
        </w:rPr>
        <w:t>学者；中途到国外、境外就读的学生应办理休学手续。由其</w:t>
      </w:r>
      <w:r>
        <w:rPr>
          <w:rFonts w:ascii="仿宋" w:hAnsi="仿宋" w:eastAsia="仿宋" w:cs="仿宋"/>
          <w:spacing w:val="8"/>
          <w:sz w:val="31"/>
          <w:szCs w:val="31"/>
        </w:rPr>
        <w:t>本人及其法定监护人提出书面休学申请，出具县级以上教育</w:t>
      </w:r>
      <w:r>
        <w:rPr>
          <w:rFonts w:ascii="仿宋" w:hAnsi="仿宋" w:eastAsia="仿宋" w:cs="仿宋"/>
          <w:spacing w:val="21"/>
          <w:sz w:val="31"/>
          <w:szCs w:val="31"/>
        </w:rPr>
        <w:t>行政部门指定的医疗机构证明或其他有效证明，经学校审</w:t>
      </w:r>
      <w:r>
        <w:rPr>
          <w:rFonts w:ascii="仿宋" w:hAnsi="仿宋" w:eastAsia="仿宋" w:cs="仿宋"/>
          <w:spacing w:val="8"/>
          <w:sz w:val="31"/>
          <w:szCs w:val="31"/>
        </w:rPr>
        <w:t>核、县级教育行政部门批准后，方可办理休学手续。</w:t>
      </w:r>
    </w:p>
    <w:p w14:paraId="21881FA9">
      <w:pPr>
        <w:pStyle w:val="3"/>
        <w:spacing w:line="248" w:lineRule="auto"/>
      </w:pPr>
    </w:p>
    <w:p w14:paraId="5F212EA5">
      <w:pPr>
        <w:pStyle w:val="3"/>
        <w:spacing w:line="249" w:lineRule="auto"/>
      </w:pPr>
    </w:p>
    <w:p w14:paraId="5B16B08B">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4653635F">
      <w:pPr>
        <w:spacing w:line="228" w:lineRule="auto"/>
        <w:rPr>
          <w:rFonts w:ascii="黑体" w:hAnsi="黑体" w:eastAsia="黑体" w:cs="黑体"/>
          <w:sz w:val="31"/>
          <w:szCs w:val="31"/>
        </w:rPr>
        <w:sectPr>
          <w:footerReference r:id="rId15" w:type="default"/>
          <w:pgSz w:w="11906" w:h="16839"/>
          <w:pgMar w:top="1431" w:right="1785" w:bottom="1152" w:left="1785" w:header="0" w:footer="987" w:gutter="0"/>
          <w:cols w:space="720" w:num="1"/>
        </w:sectPr>
      </w:pPr>
    </w:p>
    <w:p w14:paraId="0DAD692D">
      <w:pPr>
        <w:spacing w:line="91" w:lineRule="auto"/>
        <w:rPr>
          <w:rFonts w:ascii="Arial"/>
          <w:sz w:val="2"/>
        </w:rPr>
      </w:pPr>
    </w:p>
    <w:tbl>
      <w:tblPr>
        <w:tblStyle w:val="6"/>
        <w:tblW w:w="83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4"/>
        <w:gridCol w:w="899"/>
        <w:gridCol w:w="1357"/>
        <w:gridCol w:w="1364"/>
        <w:gridCol w:w="1906"/>
        <w:gridCol w:w="1340"/>
      </w:tblGrid>
      <w:tr w14:paraId="268B1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464" w:type="dxa"/>
            <w:vAlign w:val="top"/>
          </w:tcPr>
          <w:p w14:paraId="678B6342">
            <w:pPr>
              <w:pStyle w:val="7"/>
              <w:spacing w:before="118" w:line="219" w:lineRule="auto"/>
              <w:ind w:left="259"/>
            </w:pPr>
            <w:r>
              <w:rPr>
                <w:spacing w:val="-3"/>
              </w:rPr>
              <w:t>材料名称</w:t>
            </w:r>
          </w:p>
        </w:tc>
        <w:tc>
          <w:tcPr>
            <w:tcW w:w="899" w:type="dxa"/>
            <w:vAlign w:val="top"/>
          </w:tcPr>
          <w:p w14:paraId="1E70A310">
            <w:pPr>
              <w:pStyle w:val="7"/>
              <w:spacing w:before="119" w:line="261" w:lineRule="auto"/>
              <w:ind w:left="338" w:right="207" w:hanging="119"/>
            </w:pPr>
            <w:r>
              <w:rPr>
                <w:spacing w:val="-7"/>
              </w:rPr>
              <w:t>必要</w:t>
            </w:r>
            <w:r>
              <w:t>性</w:t>
            </w:r>
          </w:p>
        </w:tc>
        <w:tc>
          <w:tcPr>
            <w:tcW w:w="1357" w:type="dxa"/>
            <w:vAlign w:val="top"/>
          </w:tcPr>
          <w:p w14:paraId="646A3D18">
            <w:pPr>
              <w:pStyle w:val="7"/>
              <w:spacing w:before="119" w:line="219" w:lineRule="auto"/>
              <w:ind w:left="205"/>
            </w:pPr>
            <w:r>
              <w:rPr>
                <w:spacing w:val="-3"/>
              </w:rPr>
              <w:t>规格份数</w:t>
            </w:r>
          </w:p>
        </w:tc>
        <w:tc>
          <w:tcPr>
            <w:tcW w:w="1364" w:type="dxa"/>
            <w:vAlign w:val="top"/>
          </w:tcPr>
          <w:p w14:paraId="32DE067A">
            <w:pPr>
              <w:pStyle w:val="7"/>
              <w:spacing w:before="118" w:line="219" w:lineRule="auto"/>
              <w:ind w:left="208"/>
            </w:pPr>
            <w:r>
              <w:rPr>
                <w:spacing w:val="-3"/>
              </w:rPr>
              <w:t>材料来源</w:t>
            </w:r>
          </w:p>
        </w:tc>
        <w:tc>
          <w:tcPr>
            <w:tcW w:w="1906" w:type="dxa"/>
            <w:vAlign w:val="top"/>
          </w:tcPr>
          <w:p w14:paraId="66BFFD81">
            <w:pPr>
              <w:pStyle w:val="7"/>
              <w:spacing w:before="119" w:line="219" w:lineRule="auto"/>
              <w:ind w:left="483"/>
            </w:pPr>
            <w:r>
              <w:rPr>
                <w:spacing w:val="-3"/>
              </w:rPr>
              <w:t>填报须知</w:t>
            </w:r>
          </w:p>
        </w:tc>
        <w:tc>
          <w:tcPr>
            <w:tcW w:w="1340" w:type="dxa"/>
            <w:vAlign w:val="top"/>
          </w:tcPr>
          <w:p w14:paraId="0D772C48">
            <w:pPr>
              <w:pStyle w:val="7"/>
              <w:spacing w:before="119" w:line="219" w:lineRule="auto"/>
              <w:ind w:left="198"/>
            </w:pPr>
            <w:r>
              <w:rPr>
                <w:spacing w:val="-3"/>
              </w:rPr>
              <w:t>其他说明</w:t>
            </w:r>
          </w:p>
        </w:tc>
      </w:tr>
      <w:tr w14:paraId="6DFF1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6" w:hRule="atLeast"/>
        </w:trPr>
        <w:tc>
          <w:tcPr>
            <w:tcW w:w="1464" w:type="dxa"/>
            <w:vAlign w:val="top"/>
          </w:tcPr>
          <w:p w14:paraId="2C7545FE">
            <w:pPr>
              <w:pStyle w:val="7"/>
              <w:spacing w:before="117" w:line="310" w:lineRule="auto"/>
              <w:ind w:left="137" w:right="129" w:firstLine="6"/>
            </w:pPr>
            <w:r>
              <w:rPr>
                <w:spacing w:val="-3"/>
              </w:rPr>
              <w:t>安徽省学生</w:t>
            </w:r>
            <w:r>
              <w:rPr>
                <w:spacing w:val="-2"/>
              </w:rPr>
              <w:t>休学申请表</w:t>
            </w:r>
          </w:p>
        </w:tc>
        <w:tc>
          <w:tcPr>
            <w:tcW w:w="899" w:type="dxa"/>
            <w:vAlign w:val="top"/>
          </w:tcPr>
          <w:p w14:paraId="1B125778">
            <w:pPr>
              <w:pStyle w:val="7"/>
              <w:spacing w:before="117" w:line="222" w:lineRule="auto"/>
              <w:ind w:left="219"/>
            </w:pPr>
            <w:r>
              <w:rPr>
                <w:spacing w:val="-7"/>
              </w:rPr>
              <w:t>必要</w:t>
            </w:r>
          </w:p>
        </w:tc>
        <w:tc>
          <w:tcPr>
            <w:tcW w:w="1357" w:type="dxa"/>
            <w:vAlign w:val="top"/>
          </w:tcPr>
          <w:p w14:paraId="738DA626">
            <w:pPr>
              <w:pStyle w:val="7"/>
              <w:spacing w:before="117" w:line="307" w:lineRule="auto"/>
              <w:ind w:left="145" w:right="136" w:firstLine="87"/>
            </w:pPr>
            <w:r>
              <w:rPr>
                <w:spacing w:val="-10"/>
              </w:rPr>
              <w:t>电子或纸</w:t>
            </w:r>
            <w:r>
              <w:rPr>
                <w:spacing w:val="-13"/>
              </w:rPr>
              <w:t>质(电子件</w:t>
            </w:r>
          </w:p>
          <w:p w14:paraId="1E52856A">
            <w:pPr>
              <w:pStyle w:val="7"/>
              <w:spacing w:line="219" w:lineRule="auto"/>
              <w:ind w:left="131"/>
            </w:pPr>
            <w:r>
              <w:rPr>
                <w:spacing w:val="-8"/>
              </w:rPr>
              <w:t>1份或原件</w:t>
            </w:r>
          </w:p>
          <w:p w14:paraId="1678804D">
            <w:pPr>
              <w:pStyle w:val="7"/>
              <w:spacing w:before="116" w:line="261" w:lineRule="auto"/>
              <w:ind w:left="263" w:right="105" w:hanging="130"/>
            </w:pPr>
            <w:r>
              <w:rPr>
                <w:spacing w:val="-8"/>
              </w:rPr>
              <w:t>1份，复印</w:t>
            </w:r>
            <w:r>
              <w:rPr>
                <w:spacing w:val="-12"/>
              </w:rPr>
              <w:t>件1份)</w:t>
            </w:r>
          </w:p>
        </w:tc>
        <w:tc>
          <w:tcPr>
            <w:tcW w:w="1364" w:type="dxa"/>
            <w:vAlign w:val="top"/>
          </w:tcPr>
          <w:p w14:paraId="4EF7AFCF">
            <w:pPr>
              <w:pStyle w:val="7"/>
              <w:spacing w:before="83" w:line="308" w:lineRule="auto"/>
              <w:ind w:left="568" w:right="199" w:hanging="329"/>
            </w:pPr>
            <w:r>
              <w:rPr>
                <w:spacing w:val="-11"/>
              </w:rPr>
              <w:t>申请人提</w:t>
            </w:r>
            <w:r>
              <w:t>供</w:t>
            </w:r>
          </w:p>
        </w:tc>
        <w:tc>
          <w:tcPr>
            <w:tcW w:w="1906" w:type="dxa"/>
            <w:vAlign w:val="top"/>
          </w:tcPr>
          <w:p w14:paraId="40666B56">
            <w:pPr>
              <w:pStyle w:val="7"/>
              <w:spacing w:before="117" w:line="219" w:lineRule="auto"/>
              <w:ind w:left="149"/>
            </w:pPr>
            <w:r>
              <w:rPr>
                <w:spacing w:val="-6"/>
              </w:rPr>
              <w:t>电子件用于网上</w:t>
            </w:r>
          </w:p>
          <w:p w14:paraId="07F6B6A4">
            <w:pPr>
              <w:pStyle w:val="7"/>
              <w:spacing w:before="116" w:line="219" w:lineRule="auto"/>
              <w:ind w:left="126"/>
            </w:pPr>
            <w:r>
              <w:rPr>
                <w:spacing w:val="-3"/>
              </w:rPr>
              <w:t>办理，复印件用</w:t>
            </w:r>
          </w:p>
          <w:p w14:paraId="1F6B5588">
            <w:pPr>
              <w:pStyle w:val="7"/>
              <w:spacing w:before="113" w:line="219" w:lineRule="auto"/>
              <w:ind w:left="365"/>
            </w:pPr>
            <w:r>
              <w:rPr>
                <w:spacing w:val="-3"/>
              </w:rPr>
              <w:t>于线下办理</w:t>
            </w:r>
          </w:p>
        </w:tc>
        <w:tc>
          <w:tcPr>
            <w:tcW w:w="1340" w:type="dxa"/>
            <w:vAlign w:val="top"/>
          </w:tcPr>
          <w:p w14:paraId="07F8DC5C">
            <w:pPr>
              <w:pStyle w:val="7"/>
              <w:spacing w:before="116" w:line="219" w:lineRule="auto"/>
              <w:ind w:left="116"/>
            </w:pPr>
            <w:r>
              <w:rPr>
                <w:b/>
                <w:bCs/>
                <w:spacing w:val="-5"/>
              </w:rPr>
              <w:t>材料依据</w:t>
            </w:r>
          </w:p>
          <w:p w14:paraId="3AB80AFB">
            <w:pPr>
              <w:pStyle w:val="7"/>
              <w:spacing w:before="117" w:line="219" w:lineRule="auto"/>
              <w:ind w:left="116"/>
            </w:pPr>
            <w:r>
              <w:rPr>
                <w:spacing w:val="-3"/>
              </w:rPr>
              <w:t>相关法律</w:t>
            </w:r>
          </w:p>
          <w:p w14:paraId="74F4C82C">
            <w:pPr>
              <w:pStyle w:val="7"/>
              <w:spacing w:before="113" w:line="220" w:lineRule="auto"/>
              <w:ind w:left="121"/>
            </w:pPr>
            <w:r>
              <w:rPr>
                <w:b/>
                <w:bCs/>
                <w:spacing w:val="-6"/>
              </w:rPr>
              <w:t>受理标准</w:t>
            </w:r>
          </w:p>
          <w:p w14:paraId="725082DF">
            <w:pPr>
              <w:pStyle w:val="7"/>
              <w:spacing w:before="115" w:line="261" w:lineRule="auto"/>
              <w:ind w:left="118" w:right="268"/>
            </w:pPr>
            <w:r>
              <w:rPr>
                <w:spacing w:val="-3"/>
              </w:rPr>
              <w:t>填写真实</w:t>
            </w:r>
            <w:r>
              <w:rPr>
                <w:spacing w:val="-6"/>
              </w:rPr>
              <w:t>完整</w:t>
            </w:r>
          </w:p>
        </w:tc>
      </w:tr>
    </w:tbl>
    <w:p w14:paraId="3BA4DEA7">
      <w:pPr>
        <w:pStyle w:val="3"/>
        <w:spacing w:line="351" w:lineRule="auto"/>
      </w:pPr>
    </w:p>
    <w:p w14:paraId="734CE220">
      <w:pPr>
        <w:pStyle w:val="3"/>
        <w:spacing w:line="351" w:lineRule="auto"/>
      </w:pPr>
    </w:p>
    <w:p w14:paraId="3A9836D3">
      <w:pPr>
        <w:spacing w:before="101"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26CE3232">
      <w:pPr>
        <w:spacing w:before="221" w:line="357" w:lineRule="auto"/>
        <w:ind w:left="35" w:right="14" w:firstLine="651"/>
        <w:jc w:val="both"/>
        <w:rPr>
          <w:rFonts w:ascii="仿宋" w:hAnsi="仿宋" w:eastAsia="仿宋" w:cs="仿宋"/>
          <w:sz w:val="31"/>
          <w:szCs w:val="31"/>
        </w:rPr>
      </w:pPr>
      <w:r>
        <w:rPr>
          <w:rFonts w:ascii="仿宋" w:hAnsi="仿宋" w:eastAsia="仿宋" w:cs="仿宋"/>
          <w:spacing w:val="2"/>
          <w:sz w:val="31"/>
          <w:szCs w:val="31"/>
        </w:rPr>
        <w:t>线上办理流程：1、申请人</w:t>
      </w:r>
      <w:r>
        <w:rPr>
          <w:rFonts w:hint="eastAsia" w:ascii="仿宋" w:hAnsi="仿宋" w:eastAsia="仿宋" w:cs="仿宋"/>
          <w:spacing w:val="2"/>
          <w:sz w:val="31"/>
          <w:szCs w:val="31"/>
          <w:lang w:eastAsia="zh-CN"/>
        </w:rPr>
        <w:t>登录</w:t>
      </w:r>
      <w:r>
        <w:rPr>
          <w:rFonts w:ascii="仿宋" w:hAnsi="仿宋" w:eastAsia="仿宋" w:cs="仿宋"/>
          <w:spacing w:val="2"/>
          <w:sz w:val="31"/>
          <w:szCs w:val="31"/>
        </w:rPr>
        <w:t>安徽省政务服务网申请，</w:t>
      </w:r>
      <w:r>
        <w:rPr>
          <w:rFonts w:ascii="仿宋" w:hAnsi="仿宋" w:eastAsia="仿宋" w:cs="仿宋"/>
          <w:spacing w:val="11"/>
          <w:sz w:val="31"/>
          <w:szCs w:val="31"/>
        </w:rPr>
        <w:t>点击在线办理，提交申请。2、窗口工作人员根据申请人基</w:t>
      </w:r>
      <w:r>
        <w:rPr>
          <w:rFonts w:ascii="仿宋" w:hAnsi="仿宋" w:eastAsia="仿宋" w:cs="仿宋"/>
          <w:spacing w:val="14"/>
          <w:sz w:val="31"/>
          <w:szCs w:val="31"/>
        </w:rPr>
        <w:t>本信息通知学生所在学校联系申请人办理。3、学生所在学</w:t>
      </w:r>
      <w:r>
        <w:rPr>
          <w:rFonts w:ascii="仿宋" w:hAnsi="仿宋" w:eastAsia="仿宋" w:cs="仿宋"/>
          <w:spacing w:val="8"/>
          <w:sz w:val="31"/>
          <w:szCs w:val="31"/>
        </w:rPr>
        <w:t>校接到学生申请后，对申请人基本情况进行了解，并联系申请人提供必要的佐证材料，上传至学籍管理系统办理延缓入</w:t>
      </w:r>
      <w:r>
        <w:rPr>
          <w:rFonts w:ascii="仿宋" w:hAnsi="仿宋" w:eastAsia="仿宋" w:cs="仿宋"/>
          <w:spacing w:val="3"/>
          <w:sz w:val="31"/>
          <w:szCs w:val="31"/>
        </w:rPr>
        <w:t>学或休学。</w:t>
      </w:r>
    </w:p>
    <w:p w14:paraId="6E5047BD">
      <w:pPr>
        <w:spacing w:before="1" w:line="357" w:lineRule="auto"/>
        <w:ind w:left="35" w:firstLine="651"/>
        <w:jc w:val="both"/>
        <w:rPr>
          <w:rFonts w:ascii="仿宋" w:hAnsi="仿宋" w:eastAsia="仿宋" w:cs="仿宋"/>
          <w:sz w:val="31"/>
          <w:szCs w:val="31"/>
        </w:rPr>
      </w:pPr>
      <w:r>
        <w:rPr>
          <w:rFonts w:ascii="仿宋" w:hAnsi="仿宋" w:eastAsia="仿宋" w:cs="仿宋"/>
          <w:spacing w:val="-1"/>
          <w:sz w:val="31"/>
          <w:szCs w:val="31"/>
        </w:rPr>
        <w:t>线下办理流程：1、申请人向学生所在学校提出申请；2、</w:t>
      </w:r>
      <w:r>
        <w:rPr>
          <w:rFonts w:ascii="仿宋" w:hAnsi="仿宋" w:eastAsia="仿宋" w:cs="仿宋"/>
          <w:spacing w:val="8"/>
          <w:sz w:val="31"/>
          <w:szCs w:val="31"/>
        </w:rPr>
        <w:t>学校对申请人基本情况进行了解，并联系申请人提供必要的佐证材料，上传至学籍管理系统办理延缓入学或休学。</w:t>
      </w:r>
    </w:p>
    <w:p w14:paraId="4DC9D796">
      <w:pPr>
        <w:spacing w:line="357" w:lineRule="auto"/>
        <w:rPr>
          <w:rFonts w:ascii="仿宋" w:hAnsi="仿宋" w:eastAsia="仿宋" w:cs="仿宋"/>
          <w:sz w:val="31"/>
          <w:szCs w:val="31"/>
        </w:rPr>
        <w:sectPr>
          <w:footerReference r:id="rId16" w:type="default"/>
          <w:pgSz w:w="11906" w:h="16839"/>
          <w:pgMar w:top="1431" w:right="1696" w:bottom="1152" w:left="1785" w:header="0" w:footer="987" w:gutter="0"/>
          <w:cols w:space="720" w:num="1"/>
        </w:sectPr>
      </w:pPr>
    </w:p>
    <w:p w14:paraId="74E30519">
      <w:pPr>
        <w:spacing w:before="101"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46414F74">
      <w:pPr>
        <w:spacing w:line="136" w:lineRule="auto"/>
        <w:rPr>
          <w:rFonts w:ascii="Arial"/>
          <w:sz w:val="2"/>
        </w:rPr>
      </w:pPr>
    </w:p>
    <w:tbl>
      <w:tblPr>
        <w:tblStyle w:val="6"/>
        <w:tblW w:w="832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41"/>
        <w:gridCol w:w="4979"/>
      </w:tblGrid>
      <w:tr w14:paraId="31DFE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3341" w:type="dxa"/>
            <w:vAlign w:val="top"/>
          </w:tcPr>
          <w:p w14:paraId="1BDB25AA">
            <w:pPr>
              <w:pStyle w:val="7"/>
              <w:spacing w:before="280" w:line="221" w:lineRule="auto"/>
              <w:ind w:left="1464"/>
            </w:pPr>
            <w:r>
              <w:rPr>
                <w:spacing w:val="-19"/>
              </w:rPr>
              <w:t>问题</w:t>
            </w:r>
          </w:p>
        </w:tc>
        <w:tc>
          <w:tcPr>
            <w:tcW w:w="4979" w:type="dxa"/>
            <w:vAlign w:val="top"/>
          </w:tcPr>
          <w:p w14:paraId="605DFBCE">
            <w:pPr>
              <w:pStyle w:val="7"/>
              <w:spacing w:before="279" w:line="220" w:lineRule="auto"/>
              <w:ind w:left="2254"/>
            </w:pPr>
            <w:r>
              <w:rPr>
                <w:spacing w:val="-5"/>
              </w:rPr>
              <w:t>解答</w:t>
            </w:r>
          </w:p>
        </w:tc>
      </w:tr>
      <w:tr w14:paraId="5B210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2" w:hRule="atLeast"/>
        </w:trPr>
        <w:tc>
          <w:tcPr>
            <w:tcW w:w="3341" w:type="dxa"/>
            <w:vAlign w:val="top"/>
          </w:tcPr>
          <w:p w14:paraId="77BAD94D">
            <w:pPr>
              <w:pStyle w:val="7"/>
              <w:spacing w:before="274" w:line="389" w:lineRule="auto"/>
              <w:ind w:left="116" w:right="105" w:firstLine="4"/>
              <w:jc w:val="both"/>
            </w:pPr>
            <w:r>
              <w:rPr>
                <w:spacing w:val="19"/>
              </w:rPr>
              <w:t>如果疾病发生紧急或者慢性</w:t>
            </w:r>
            <w:r>
              <w:rPr>
                <w:spacing w:val="-1"/>
              </w:rPr>
              <w:t>病，未在县级以上医院治疗怎</w:t>
            </w:r>
            <w:r>
              <w:rPr>
                <w:spacing w:val="-3"/>
              </w:rPr>
              <w:t>么办？</w:t>
            </w:r>
          </w:p>
        </w:tc>
        <w:tc>
          <w:tcPr>
            <w:tcW w:w="4979" w:type="dxa"/>
            <w:vAlign w:val="top"/>
          </w:tcPr>
          <w:p w14:paraId="034C0901">
            <w:pPr>
              <w:pStyle w:val="7"/>
              <w:spacing w:before="274" w:line="389" w:lineRule="auto"/>
              <w:ind w:left="119" w:right="107"/>
              <w:jc w:val="both"/>
            </w:pPr>
            <w:r>
              <w:rPr>
                <w:spacing w:val="9"/>
              </w:rPr>
              <w:t>学生所在学校可通过调查了解，如果情况属</w:t>
            </w:r>
            <w:r>
              <w:rPr>
                <w:spacing w:val="-3"/>
              </w:rPr>
              <w:t>实，可写出有关学生身体情况真实的书面说明</w:t>
            </w:r>
            <w:r>
              <w:rPr>
                <w:spacing w:val="-5"/>
              </w:rPr>
              <w:t>办理。</w:t>
            </w:r>
          </w:p>
        </w:tc>
      </w:tr>
      <w:tr w14:paraId="01862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3341" w:type="dxa"/>
            <w:vAlign w:val="top"/>
          </w:tcPr>
          <w:p w14:paraId="25DE931A">
            <w:pPr>
              <w:pStyle w:val="7"/>
              <w:spacing w:before="278" w:line="220" w:lineRule="auto"/>
              <w:ind w:left="122"/>
            </w:pPr>
            <w:r>
              <w:rPr>
                <w:spacing w:val="-1"/>
              </w:rPr>
              <w:t>学生成绩不太理想，想留级可</w:t>
            </w:r>
          </w:p>
        </w:tc>
        <w:tc>
          <w:tcPr>
            <w:tcW w:w="4979" w:type="dxa"/>
            <w:vAlign w:val="top"/>
          </w:tcPr>
          <w:p w14:paraId="7DB9ACBC">
            <w:pPr>
              <w:pStyle w:val="7"/>
              <w:spacing w:before="278" w:line="222" w:lineRule="auto"/>
              <w:ind w:left="118"/>
            </w:pPr>
            <w:r>
              <w:rPr>
                <w:spacing w:val="-4"/>
              </w:rPr>
              <w:t>不可以。</w:t>
            </w:r>
          </w:p>
        </w:tc>
      </w:tr>
    </w:tbl>
    <w:p w14:paraId="1466F5DE">
      <w:pPr>
        <w:spacing w:line="91" w:lineRule="auto"/>
        <w:rPr>
          <w:rFonts w:ascii="Arial"/>
          <w:sz w:val="2"/>
        </w:rPr>
      </w:pPr>
    </w:p>
    <w:tbl>
      <w:tblPr>
        <w:tblStyle w:val="6"/>
        <w:tblW w:w="832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41"/>
        <w:gridCol w:w="4979"/>
      </w:tblGrid>
      <w:tr w14:paraId="29AD4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3341" w:type="dxa"/>
            <w:vAlign w:val="top"/>
          </w:tcPr>
          <w:p w14:paraId="26BA0FB3">
            <w:pPr>
              <w:pStyle w:val="7"/>
              <w:spacing w:before="279" w:line="219" w:lineRule="auto"/>
              <w:ind w:left="144"/>
            </w:pPr>
            <w:r>
              <w:rPr>
                <w:spacing w:val="-6"/>
              </w:rPr>
              <w:t>以办理休学吗？</w:t>
            </w:r>
          </w:p>
        </w:tc>
        <w:tc>
          <w:tcPr>
            <w:tcW w:w="4979" w:type="dxa"/>
            <w:vAlign w:val="top"/>
          </w:tcPr>
          <w:p w14:paraId="72542666">
            <w:pPr>
              <w:rPr>
                <w:rFonts w:ascii="Arial"/>
                <w:sz w:val="21"/>
              </w:rPr>
            </w:pPr>
          </w:p>
        </w:tc>
      </w:tr>
      <w:tr w14:paraId="77CAF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3341" w:type="dxa"/>
            <w:vAlign w:val="top"/>
          </w:tcPr>
          <w:p w14:paraId="6527C6B2">
            <w:pPr>
              <w:spacing w:line="247" w:lineRule="auto"/>
              <w:rPr>
                <w:rFonts w:ascii="Arial"/>
                <w:sz w:val="21"/>
              </w:rPr>
            </w:pPr>
          </w:p>
          <w:p w14:paraId="1576B828">
            <w:pPr>
              <w:spacing w:line="247" w:lineRule="auto"/>
              <w:rPr>
                <w:rFonts w:ascii="Arial"/>
                <w:sz w:val="21"/>
              </w:rPr>
            </w:pPr>
          </w:p>
          <w:p w14:paraId="07E71EF2">
            <w:pPr>
              <w:pStyle w:val="7"/>
              <w:spacing w:before="78" w:line="219" w:lineRule="auto"/>
              <w:ind w:left="122"/>
            </w:pPr>
            <w:r>
              <w:rPr>
                <w:spacing w:val="-2"/>
              </w:rPr>
              <w:t>办理休学需要哪些材料？</w:t>
            </w:r>
          </w:p>
        </w:tc>
        <w:tc>
          <w:tcPr>
            <w:tcW w:w="4979" w:type="dxa"/>
            <w:vAlign w:val="top"/>
          </w:tcPr>
          <w:p w14:paraId="6261E9DF">
            <w:pPr>
              <w:pStyle w:val="7"/>
              <w:spacing w:before="275" w:line="354" w:lineRule="auto"/>
              <w:ind w:left="130" w:right="107" w:firstLine="1"/>
            </w:pPr>
            <w:r>
              <w:rPr>
                <w:spacing w:val="-4"/>
              </w:rPr>
              <w:t>1、休学申请表（一式两份</w:t>
            </w:r>
            <w:r>
              <w:rPr>
                <w:spacing w:val="4"/>
              </w:rPr>
              <w:t>）；</w:t>
            </w:r>
            <w:r>
              <w:rPr>
                <w:spacing w:val="-4"/>
              </w:rPr>
              <w:t>2、县级以上医</w:t>
            </w:r>
            <w:r>
              <w:rPr>
                <w:spacing w:val="-2"/>
              </w:rPr>
              <w:t>院出具的病历、诊断证明书、医药费发票。</w:t>
            </w:r>
          </w:p>
        </w:tc>
      </w:tr>
    </w:tbl>
    <w:p w14:paraId="3C15D235">
      <w:pPr>
        <w:pStyle w:val="3"/>
        <w:spacing w:line="251" w:lineRule="auto"/>
      </w:pPr>
    </w:p>
    <w:p w14:paraId="5CA2375E">
      <w:pPr>
        <w:pStyle w:val="3"/>
        <w:spacing w:line="252" w:lineRule="auto"/>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1788795</wp:posOffset>
            </wp:positionH>
            <wp:positionV relativeFrom="paragraph">
              <wp:posOffset>10160</wp:posOffset>
            </wp:positionV>
            <wp:extent cx="2028825" cy="2057400"/>
            <wp:effectExtent l="0" t="0" r="9525" b="0"/>
            <wp:wrapSquare wrapText="bothSides"/>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16"/>
                    <a:stretch>
                      <a:fillRect/>
                    </a:stretch>
                  </pic:blipFill>
                  <pic:spPr>
                    <a:xfrm>
                      <a:off x="0" y="0"/>
                      <a:ext cx="2028825" cy="2057400"/>
                    </a:xfrm>
                    <a:prstGeom prst="rect">
                      <a:avLst/>
                    </a:prstGeom>
                    <a:noFill/>
                    <a:ln w="9525">
                      <a:noFill/>
                    </a:ln>
                  </pic:spPr>
                </pic:pic>
              </a:graphicData>
            </a:graphic>
          </wp:anchor>
        </w:drawing>
      </w:r>
    </w:p>
    <w:p w14:paraId="3C919C8E">
      <w:pPr>
        <w:pStyle w:val="3"/>
        <w:spacing w:line="252" w:lineRule="auto"/>
      </w:pPr>
    </w:p>
    <w:p w14:paraId="3CCEB8CA">
      <w:pPr>
        <w:spacing w:line="2844" w:lineRule="exact"/>
        <w:ind w:firstLine="2742"/>
      </w:pPr>
    </w:p>
    <w:p w14:paraId="208E5CB9">
      <w:pPr>
        <w:spacing w:before="292"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0A92B567">
      <w:pPr>
        <w:spacing w:line="229" w:lineRule="auto"/>
        <w:rPr>
          <w:rFonts w:ascii="仿宋" w:hAnsi="仿宋" w:eastAsia="仿宋" w:cs="仿宋"/>
          <w:sz w:val="31"/>
          <w:szCs w:val="31"/>
        </w:rPr>
        <w:sectPr>
          <w:footerReference r:id="rId17" w:type="default"/>
          <w:pgSz w:w="11906" w:h="16839"/>
          <w:pgMar w:top="1431" w:right="1785" w:bottom="1151" w:left="1785" w:header="0" w:footer="987" w:gutter="0"/>
          <w:cols w:space="720" w:num="1"/>
        </w:sectPr>
      </w:pPr>
    </w:p>
    <w:p w14:paraId="0663E36E">
      <w:pPr>
        <w:spacing w:before="112" w:line="225" w:lineRule="auto"/>
        <w:ind w:left="1540"/>
        <w:outlineLvl w:val="1"/>
        <w:rPr>
          <w:rFonts w:ascii="黑体" w:hAnsi="黑体" w:eastAsia="黑体" w:cs="黑体"/>
          <w:sz w:val="43"/>
          <w:szCs w:val="43"/>
        </w:rPr>
      </w:pPr>
      <w:bookmarkStart w:id="8" w:name="bookmark7"/>
      <w:bookmarkEnd w:id="8"/>
      <w:r>
        <w:rPr>
          <w:rFonts w:ascii="黑体" w:hAnsi="黑体" w:eastAsia="黑体" w:cs="黑体"/>
          <w:spacing w:val="8"/>
          <w:sz w:val="43"/>
          <w:szCs w:val="43"/>
        </w:rPr>
        <w:t>初中学业水平考试报名服务</w:t>
      </w:r>
    </w:p>
    <w:p w14:paraId="6AC498E3">
      <w:pPr>
        <w:pStyle w:val="3"/>
        <w:spacing w:line="337" w:lineRule="auto"/>
      </w:pPr>
    </w:p>
    <w:p w14:paraId="6FBEA10F">
      <w:pPr>
        <w:pStyle w:val="3"/>
        <w:spacing w:line="338" w:lineRule="auto"/>
      </w:pPr>
    </w:p>
    <w:p w14:paraId="541E1DCB">
      <w:pPr>
        <w:spacing w:before="101" w:line="228" w:lineRule="auto"/>
        <w:ind w:left="673"/>
        <w:rPr>
          <w:rFonts w:ascii="黑体" w:hAnsi="黑体" w:eastAsia="黑体" w:cs="黑体"/>
          <w:sz w:val="31"/>
          <w:szCs w:val="31"/>
        </w:rPr>
      </w:pPr>
      <w:r>
        <w:rPr>
          <w:rFonts w:ascii="黑体" w:hAnsi="黑体" w:eastAsia="黑体" w:cs="黑体"/>
          <w:spacing w:val="7"/>
          <w:sz w:val="31"/>
          <w:szCs w:val="31"/>
        </w:rPr>
        <w:t>一、基本信息</w:t>
      </w:r>
    </w:p>
    <w:p w14:paraId="1FDCA8F4">
      <w:pPr>
        <w:spacing w:before="217" w:line="357" w:lineRule="auto"/>
        <w:ind w:left="38" w:right="14"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0DD8995E">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7D1AB675">
      <w:pPr>
        <w:spacing w:before="218" w:line="357" w:lineRule="auto"/>
        <w:ind w:left="43" w:right="15" w:firstLine="668"/>
        <w:rPr>
          <w:rFonts w:ascii="仿宋" w:hAnsi="仿宋" w:eastAsia="仿宋" w:cs="仿宋"/>
          <w:sz w:val="31"/>
          <w:szCs w:val="31"/>
        </w:rPr>
      </w:pPr>
      <w:r>
        <w:rPr>
          <w:rFonts w:ascii="仿宋" w:hAnsi="仿宋" w:eastAsia="仿宋" w:cs="仿宋"/>
          <w:spacing w:val="13"/>
          <w:sz w:val="31"/>
          <w:szCs w:val="31"/>
        </w:rPr>
        <w:t>网上办理形式：互联网咨询,互联网预审,互联网</w:t>
      </w:r>
      <w:r>
        <w:rPr>
          <w:rFonts w:ascii="仿宋" w:hAnsi="仿宋" w:eastAsia="仿宋" w:cs="仿宋"/>
          <w:spacing w:val="12"/>
          <w:sz w:val="31"/>
          <w:szCs w:val="31"/>
        </w:rPr>
        <w:t>受理,</w:t>
      </w:r>
      <w:r>
        <w:rPr>
          <w:rFonts w:ascii="仿宋" w:hAnsi="仿宋" w:eastAsia="仿宋" w:cs="仿宋"/>
          <w:spacing w:val="3"/>
          <w:sz w:val="31"/>
          <w:szCs w:val="31"/>
        </w:rPr>
        <w:t>互联网办理</w:t>
      </w:r>
    </w:p>
    <w:p w14:paraId="03F7A916">
      <w:pPr>
        <w:spacing w:before="1" w:line="357" w:lineRule="auto"/>
        <w:ind w:left="37" w:right="17" w:firstLine="649"/>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w:t>
      </w:r>
      <w:r>
        <w:rPr>
          <w:rFonts w:hint="eastAsia" w:ascii="仿宋" w:hAnsi="仿宋" w:eastAsia="仿宋" w:cs="仿宋"/>
          <w:spacing w:val="8"/>
          <w:sz w:val="31"/>
          <w:szCs w:val="31"/>
          <w:lang w:eastAsia="zh-CN"/>
        </w:rPr>
        <w:t>社会事务</w:t>
      </w:r>
      <w:r>
        <w:rPr>
          <w:rFonts w:hint="eastAsia" w:ascii="仿宋" w:hAnsi="仿宋" w:eastAsia="仿宋" w:cs="仿宋"/>
          <w:spacing w:val="8"/>
          <w:sz w:val="31"/>
          <w:szCs w:val="31"/>
        </w:rPr>
        <w:t>综合窗口</w:t>
      </w:r>
    </w:p>
    <w:p w14:paraId="77305D12">
      <w:pPr>
        <w:spacing w:before="1" w:line="225" w:lineRule="auto"/>
        <w:ind w:left="686"/>
        <w:rPr>
          <w:rFonts w:hint="eastAsia" w:ascii="仿宋" w:hAnsi="仿宋" w:eastAsia="仿宋" w:cs="仿宋"/>
          <w:sz w:val="31"/>
          <w:szCs w:val="31"/>
          <w:lang w:eastAsia="zh-CN"/>
        </w:rPr>
      </w:pPr>
      <w:r>
        <w:rPr>
          <w:rFonts w:ascii="仿宋" w:hAnsi="仿宋" w:eastAsia="仿宋" w:cs="仿宋"/>
          <w:sz w:val="31"/>
          <w:szCs w:val="31"/>
        </w:rPr>
        <w:t>办理时间：工作日上午8:30-12:00</w:t>
      </w:r>
      <w:r>
        <w:rPr>
          <w:rFonts w:hint="eastAsia" w:ascii="仿宋" w:hAnsi="仿宋" w:eastAsia="仿宋" w:cs="仿宋"/>
          <w:sz w:val="31"/>
          <w:szCs w:val="31"/>
          <w:lang w:eastAsia="zh-CN"/>
        </w:rPr>
        <w:t>下午2:00-5:00</w:t>
      </w:r>
    </w:p>
    <w:p w14:paraId="3EFA704E">
      <w:pPr>
        <w:spacing w:before="221" w:line="227" w:lineRule="auto"/>
        <w:ind w:left="683"/>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区教育体育局</w:t>
      </w:r>
    </w:p>
    <w:p w14:paraId="76A624E6">
      <w:pPr>
        <w:spacing w:before="217" w:line="229" w:lineRule="auto"/>
        <w:ind w:left="685"/>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rPr>
        <w:t>5686002</w:t>
      </w:r>
    </w:p>
    <w:p w14:paraId="48263E02">
      <w:pPr>
        <w:spacing w:before="216" w:line="229" w:lineRule="auto"/>
        <w:ind w:left="694"/>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2383511</w:t>
      </w:r>
    </w:p>
    <w:p w14:paraId="351C9F29">
      <w:pPr>
        <w:pStyle w:val="3"/>
        <w:spacing w:line="355" w:lineRule="auto"/>
      </w:pPr>
    </w:p>
    <w:p w14:paraId="40377B0B">
      <w:pPr>
        <w:pStyle w:val="3"/>
        <w:spacing w:line="356" w:lineRule="auto"/>
      </w:pPr>
    </w:p>
    <w:p w14:paraId="241E7EB4">
      <w:pPr>
        <w:spacing w:before="102" w:line="228" w:lineRule="auto"/>
        <w:ind w:left="673"/>
        <w:rPr>
          <w:rFonts w:ascii="黑体" w:hAnsi="黑体" w:eastAsia="黑体" w:cs="黑体"/>
          <w:sz w:val="31"/>
          <w:szCs w:val="31"/>
        </w:rPr>
      </w:pPr>
      <w:r>
        <w:rPr>
          <w:rFonts w:ascii="黑体" w:hAnsi="黑体" w:eastAsia="黑体" w:cs="黑体"/>
          <w:spacing w:val="7"/>
          <w:sz w:val="31"/>
          <w:szCs w:val="31"/>
        </w:rPr>
        <w:t>二、受理条件</w:t>
      </w:r>
    </w:p>
    <w:p w14:paraId="2CD6979F">
      <w:pPr>
        <w:spacing w:before="218" w:line="357" w:lineRule="auto"/>
        <w:ind w:left="35" w:right="14" w:firstLine="644"/>
        <w:jc w:val="both"/>
        <w:rPr>
          <w:rFonts w:ascii="仿宋" w:hAnsi="仿宋" w:eastAsia="仿宋" w:cs="仿宋"/>
          <w:sz w:val="31"/>
          <w:szCs w:val="31"/>
        </w:rPr>
      </w:pPr>
      <w:r>
        <w:rPr>
          <w:rFonts w:ascii="仿宋" w:hAnsi="仿宋" w:eastAsia="仿宋" w:cs="仿宋"/>
          <w:spacing w:val="8"/>
          <w:sz w:val="31"/>
          <w:szCs w:val="31"/>
        </w:rPr>
        <w:t>具有本市户口的初三应届毕业生，有报考高中阶段学校要求的本市户口历届初中毕业生或同等学力者，以及在本市初三就读的进城务工农民及其他流动人员随迁子女。</w:t>
      </w:r>
    </w:p>
    <w:p w14:paraId="18AC644E">
      <w:pPr>
        <w:pStyle w:val="3"/>
        <w:spacing w:line="247" w:lineRule="auto"/>
      </w:pPr>
    </w:p>
    <w:p w14:paraId="7D0DDC43">
      <w:pPr>
        <w:pStyle w:val="3"/>
        <w:spacing w:line="248" w:lineRule="auto"/>
      </w:pPr>
    </w:p>
    <w:p w14:paraId="17AAAED2">
      <w:pPr>
        <w:spacing w:before="101" w:line="228" w:lineRule="auto"/>
        <w:ind w:left="674"/>
        <w:rPr>
          <w:rFonts w:ascii="黑体" w:hAnsi="黑体" w:eastAsia="黑体" w:cs="黑体"/>
          <w:sz w:val="31"/>
          <w:szCs w:val="31"/>
        </w:rPr>
      </w:pPr>
      <w:r>
        <w:rPr>
          <w:rFonts w:ascii="黑体" w:hAnsi="黑体" w:eastAsia="黑体" w:cs="黑体"/>
          <w:spacing w:val="6"/>
          <w:sz w:val="31"/>
          <w:szCs w:val="31"/>
        </w:rPr>
        <w:t>三、申请材料</w:t>
      </w:r>
    </w:p>
    <w:p w14:paraId="5ADD7DE0">
      <w:pPr>
        <w:spacing w:line="116" w:lineRule="auto"/>
        <w:rPr>
          <w:rFonts w:ascii="Arial"/>
          <w:sz w:val="2"/>
        </w:rPr>
      </w:pPr>
    </w:p>
    <w:tbl>
      <w:tblPr>
        <w:tblStyle w:val="6"/>
        <w:tblW w:w="83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4"/>
        <w:gridCol w:w="1045"/>
        <w:gridCol w:w="1211"/>
        <w:gridCol w:w="1562"/>
        <w:gridCol w:w="1244"/>
        <w:gridCol w:w="1804"/>
      </w:tblGrid>
      <w:tr w14:paraId="4A6EE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trPr>
        <w:tc>
          <w:tcPr>
            <w:tcW w:w="1464" w:type="dxa"/>
            <w:vAlign w:val="top"/>
          </w:tcPr>
          <w:p w14:paraId="5666ACA0">
            <w:pPr>
              <w:spacing w:line="261" w:lineRule="auto"/>
              <w:rPr>
                <w:rFonts w:ascii="Arial"/>
                <w:sz w:val="21"/>
              </w:rPr>
            </w:pPr>
          </w:p>
          <w:p w14:paraId="70C64620">
            <w:pPr>
              <w:pStyle w:val="7"/>
              <w:spacing w:before="78" w:line="219" w:lineRule="auto"/>
              <w:ind w:left="259"/>
            </w:pPr>
            <w:r>
              <w:rPr>
                <w:spacing w:val="-3"/>
              </w:rPr>
              <w:t>材料名称</w:t>
            </w:r>
          </w:p>
        </w:tc>
        <w:tc>
          <w:tcPr>
            <w:tcW w:w="1045" w:type="dxa"/>
            <w:vAlign w:val="top"/>
          </w:tcPr>
          <w:p w14:paraId="221A3B1A">
            <w:pPr>
              <w:spacing w:line="261" w:lineRule="auto"/>
              <w:rPr>
                <w:rFonts w:ascii="Arial"/>
                <w:sz w:val="21"/>
              </w:rPr>
            </w:pPr>
          </w:p>
          <w:p w14:paraId="728AF682">
            <w:pPr>
              <w:pStyle w:val="7"/>
              <w:spacing w:before="78" w:line="221" w:lineRule="auto"/>
              <w:ind w:left="171"/>
            </w:pPr>
            <w:r>
              <w:rPr>
                <w:spacing w:val="-5"/>
              </w:rPr>
              <w:t>必要性</w:t>
            </w:r>
          </w:p>
        </w:tc>
        <w:tc>
          <w:tcPr>
            <w:tcW w:w="1211" w:type="dxa"/>
            <w:vAlign w:val="top"/>
          </w:tcPr>
          <w:p w14:paraId="2202F99C">
            <w:pPr>
              <w:spacing w:line="262" w:lineRule="auto"/>
              <w:rPr>
                <w:rFonts w:ascii="Arial"/>
                <w:sz w:val="21"/>
              </w:rPr>
            </w:pPr>
          </w:p>
          <w:p w14:paraId="407D79BE">
            <w:pPr>
              <w:pStyle w:val="7"/>
              <w:spacing w:before="78" w:line="219" w:lineRule="auto"/>
              <w:ind w:left="131"/>
            </w:pPr>
            <w:r>
              <w:rPr>
                <w:spacing w:val="-3"/>
              </w:rPr>
              <w:t>规格份数</w:t>
            </w:r>
          </w:p>
        </w:tc>
        <w:tc>
          <w:tcPr>
            <w:tcW w:w="1562" w:type="dxa"/>
            <w:vAlign w:val="top"/>
          </w:tcPr>
          <w:p w14:paraId="45D163C8">
            <w:pPr>
              <w:spacing w:line="261" w:lineRule="auto"/>
              <w:rPr>
                <w:rFonts w:ascii="Arial"/>
                <w:sz w:val="21"/>
              </w:rPr>
            </w:pPr>
          </w:p>
          <w:p w14:paraId="73DFA416">
            <w:pPr>
              <w:pStyle w:val="7"/>
              <w:spacing w:before="78" w:line="219" w:lineRule="auto"/>
              <w:ind w:left="307"/>
            </w:pPr>
            <w:r>
              <w:rPr>
                <w:spacing w:val="-3"/>
              </w:rPr>
              <w:t>材料来源</w:t>
            </w:r>
          </w:p>
        </w:tc>
        <w:tc>
          <w:tcPr>
            <w:tcW w:w="1244" w:type="dxa"/>
            <w:vAlign w:val="top"/>
          </w:tcPr>
          <w:p w14:paraId="0C7CEA71">
            <w:pPr>
              <w:spacing w:line="262" w:lineRule="auto"/>
              <w:rPr>
                <w:rFonts w:ascii="Arial"/>
                <w:sz w:val="21"/>
              </w:rPr>
            </w:pPr>
          </w:p>
          <w:p w14:paraId="68560424">
            <w:pPr>
              <w:pStyle w:val="7"/>
              <w:spacing w:before="78" w:line="219" w:lineRule="auto"/>
              <w:ind w:left="151"/>
            </w:pPr>
            <w:r>
              <w:rPr>
                <w:spacing w:val="-3"/>
              </w:rPr>
              <w:t>填报须知</w:t>
            </w:r>
          </w:p>
        </w:tc>
        <w:tc>
          <w:tcPr>
            <w:tcW w:w="1804" w:type="dxa"/>
            <w:vAlign w:val="top"/>
          </w:tcPr>
          <w:p w14:paraId="0B388D65">
            <w:pPr>
              <w:spacing w:line="262" w:lineRule="auto"/>
              <w:rPr>
                <w:rFonts w:ascii="Arial"/>
                <w:sz w:val="21"/>
              </w:rPr>
            </w:pPr>
          </w:p>
          <w:p w14:paraId="045BA3B9">
            <w:pPr>
              <w:pStyle w:val="7"/>
              <w:spacing w:before="78" w:line="219" w:lineRule="auto"/>
              <w:ind w:left="430"/>
            </w:pPr>
            <w:r>
              <w:rPr>
                <w:spacing w:val="-3"/>
              </w:rPr>
              <w:t>其他说明</w:t>
            </w:r>
          </w:p>
        </w:tc>
      </w:tr>
    </w:tbl>
    <w:p w14:paraId="060C6E2B">
      <w:pPr>
        <w:pStyle w:val="3"/>
      </w:pPr>
    </w:p>
    <w:p w14:paraId="4F14F13F">
      <w:pPr>
        <w:sectPr>
          <w:footerReference r:id="rId18" w:type="default"/>
          <w:pgSz w:w="11906" w:h="16839"/>
          <w:pgMar w:top="1431" w:right="1785" w:bottom="1152" w:left="1785" w:header="0" w:footer="987" w:gutter="0"/>
          <w:cols w:space="720" w:num="1"/>
        </w:sectPr>
      </w:pPr>
    </w:p>
    <w:p w14:paraId="474265AF">
      <w:pPr>
        <w:spacing w:line="91" w:lineRule="auto"/>
        <w:rPr>
          <w:rFonts w:ascii="Arial"/>
          <w:sz w:val="2"/>
        </w:rPr>
      </w:pPr>
    </w:p>
    <w:tbl>
      <w:tblPr>
        <w:tblStyle w:val="6"/>
        <w:tblW w:w="83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4"/>
        <w:gridCol w:w="1045"/>
        <w:gridCol w:w="1211"/>
        <w:gridCol w:w="1562"/>
        <w:gridCol w:w="1244"/>
        <w:gridCol w:w="1804"/>
      </w:tblGrid>
      <w:tr w14:paraId="06B4B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1464" w:type="dxa"/>
            <w:vAlign w:val="top"/>
          </w:tcPr>
          <w:p w14:paraId="115E99A4">
            <w:pPr>
              <w:pStyle w:val="7"/>
              <w:spacing w:before="119" w:line="219" w:lineRule="auto"/>
              <w:ind w:left="161"/>
            </w:pPr>
            <w:r>
              <w:rPr>
                <w:spacing w:val="-7"/>
              </w:rPr>
              <w:t>中华人民共</w:t>
            </w:r>
          </w:p>
          <w:p w14:paraId="557EEED1">
            <w:pPr>
              <w:pStyle w:val="7"/>
              <w:spacing w:before="116" w:line="261" w:lineRule="auto"/>
              <w:ind w:left="535" w:right="129" w:hanging="395"/>
            </w:pPr>
            <w:r>
              <w:rPr>
                <w:spacing w:val="-3"/>
              </w:rPr>
              <w:t>和国居民户</w:t>
            </w:r>
            <w:r>
              <w:rPr>
                <w:spacing w:val="-23"/>
              </w:rPr>
              <w:t>口簿</w:t>
            </w:r>
          </w:p>
        </w:tc>
        <w:tc>
          <w:tcPr>
            <w:tcW w:w="1045" w:type="dxa"/>
            <w:vAlign w:val="top"/>
          </w:tcPr>
          <w:p w14:paraId="27D5372B">
            <w:pPr>
              <w:spacing w:line="439" w:lineRule="auto"/>
              <w:rPr>
                <w:rFonts w:ascii="Arial"/>
                <w:sz w:val="21"/>
              </w:rPr>
            </w:pPr>
          </w:p>
          <w:p w14:paraId="0349838C">
            <w:pPr>
              <w:pStyle w:val="7"/>
              <w:spacing w:before="78" w:line="222" w:lineRule="auto"/>
              <w:ind w:left="291"/>
            </w:pPr>
            <w:r>
              <w:rPr>
                <w:spacing w:val="-7"/>
              </w:rPr>
              <w:t>必要</w:t>
            </w:r>
          </w:p>
        </w:tc>
        <w:tc>
          <w:tcPr>
            <w:tcW w:w="1211" w:type="dxa"/>
            <w:vAlign w:val="top"/>
          </w:tcPr>
          <w:p w14:paraId="60E5E785">
            <w:pPr>
              <w:pStyle w:val="7"/>
              <w:spacing w:before="319" w:line="309" w:lineRule="auto"/>
              <w:ind w:left="490" w:right="153" w:hanging="300"/>
            </w:pPr>
            <w:r>
              <w:rPr>
                <w:spacing w:val="-17"/>
              </w:rPr>
              <w:t>电子件1</w:t>
            </w:r>
            <w:r>
              <w:t>份</w:t>
            </w:r>
          </w:p>
        </w:tc>
        <w:tc>
          <w:tcPr>
            <w:tcW w:w="1562" w:type="dxa"/>
            <w:vAlign w:val="top"/>
          </w:tcPr>
          <w:p w14:paraId="268D3C83">
            <w:pPr>
              <w:spacing w:line="404" w:lineRule="auto"/>
              <w:rPr>
                <w:rFonts w:ascii="Arial"/>
                <w:sz w:val="21"/>
              </w:rPr>
            </w:pPr>
          </w:p>
          <w:p w14:paraId="643D2466">
            <w:pPr>
              <w:pStyle w:val="7"/>
              <w:spacing w:before="78" w:line="219" w:lineRule="auto"/>
              <w:ind w:left="218"/>
            </w:pPr>
            <w:r>
              <w:rPr>
                <w:spacing w:val="-9"/>
              </w:rPr>
              <w:t>申请人提供</w:t>
            </w:r>
          </w:p>
        </w:tc>
        <w:tc>
          <w:tcPr>
            <w:tcW w:w="1244" w:type="dxa"/>
            <w:vAlign w:val="top"/>
          </w:tcPr>
          <w:p w14:paraId="63AEE63B">
            <w:pPr>
              <w:spacing w:line="438" w:lineRule="auto"/>
              <w:rPr>
                <w:rFonts w:ascii="Arial"/>
                <w:sz w:val="21"/>
              </w:rPr>
            </w:pPr>
          </w:p>
          <w:p w14:paraId="1C16EE74">
            <w:pPr>
              <w:pStyle w:val="7"/>
              <w:spacing w:before="78" w:line="220" w:lineRule="auto"/>
              <w:ind w:left="511"/>
            </w:pPr>
            <w:r>
              <w:t>无</w:t>
            </w:r>
          </w:p>
        </w:tc>
        <w:tc>
          <w:tcPr>
            <w:tcW w:w="1804" w:type="dxa"/>
            <w:vAlign w:val="top"/>
          </w:tcPr>
          <w:p w14:paraId="286819AC">
            <w:pPr>
              <w:rPr>
                <w:rFonts w:ascii="Arial"/>
                <w:sz w:val="21"/>
              </w:rPr>
            </w:pPr>
          </w:p>
          <w:p w14:paraId="239E0D96">
            <w:pPr>
              <w:pStyle w:val="7"/>
              <w:spacing w:before="78" w:line="220" w:lineRule="auto"/>
              <w:ind w:left="433"/>
            </w:pPr>
            <w:r>
              <w:rPr>
                <w:b/>
                <w:bCs/>
                <w:spacing w:val="-6"/>
              </w:rPr>
              <w:t>受理标准</w:t>
            </w:r>
          </w:p>
          <w:p w14:paraId="55902CB5">
            <w:pPr>
              <w:pStyle w:val="7"/>
              <w:spacing w:before="112" w:line="219" w:lineRule="auto"/>
              <w:ind w:left="432"/>
            </w:pPr>
            <w:r>
              <w:rPr>
                <w:spacing w:val="-4"/>
              </w:rPr>
              <w:t>真实有效</w:t>
            </w:r>
          </w:p>
        </w:tc>
      </w:tr>
    </w:tbl>
    <w:p w14:paraId="7090E714">
      <w:pPr>
        <w:pStyle w:val="3"/>
        <w:spacing w:line="350" w:lineRule="auto"/>
      </w:pPr>
    </w:p>
    <w:p w14:paraId="182B6994">
      <w:pPr>
        <w:pStyle w:val="3"/>
        <w:spacing w:line="351" w:lineRule="auto"/>
      </w:pPr>
    </w:p>
    <w:p w14:paraId="3D132878">
      <w:pPr>
        <w:spacing w:before="101"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77B713A4">
      <w:pPr>
        <w:spacing w:before="219" w:line="228" w:lineRule="auto"/>
        <w:ind w:left="681"/>
        <w:rPr>
          <w:rFonts w:ascii="仿宋" w:hAnsi="仿宋" w:eastAsia="仿宋" w:cs="仿宋"/>
          <w:sz w:val="31"/>
          <w:szCs w:val="31"/>
        </w:rPr>
      </w:pPr>
      <w:r>
        <w:rPr>
          <w:rFonts w:ascii="仿宋" w:hAnsi="仿宋" w:eastAsia="仿宋" w:cs="仿宋"/>
          <w:spacing w:val="8"/>
          <w:sz w:val="31"/>
          <w:szCs w:val="31"/>
        </w:rPr>
        <w:t>可以通过安徽政务服务网办理，或者线下可以办理。</w:t>
      </w:r>
    </w:p>
    <w:p w14:paraId="57E0C856">
      <w:pPr>
        <w:spacing w:before="217" w:line="357" w:lineRule="auto"/>
        <w:ind w:left="40" w:right="14" w:firstLine="645"/>
        <w:rPr>
          <w:rFonts w:ascii="仿宋" w:hAnsi="仿宋" w:eastAsia="仿宋" w:cs="仿宋"/>
          <w:sz w:val="31"/>
          <w:szCs w:val="31"/>
        </w:rPr>
      </w:pPr>
      <w:r>
        <w:rPr>
          <w:rFonts w:ascii="仿宋" w:hAnsi="仿宋" w:eastAsia="仿宋" w:cs="仿宋"/>
          <w:spacing w:val="2"/>
          <w:sz w:val="31"/>
          <w:szCs w:val="31"/>
        </w:rPr>
        <w:t>线上办理流程：1、申请人在线提交办事申</w:t>
      </w:r>
      <w:r>
        <w:rPr>
          <w:rFonts w:ascii="仿宋" w:hAnsi="仿宋" w:eastAsia="仿宋" w:cs="仿宋"/>
          <w:spacing w:val="1"/>
          <w:sz w:val="31"/>
          <w:szCs w:val="31"/>
        </w:rPr>
        <w:t>请；2、窗口</w:t>
      </w:r>
      <w:r>
        <w:rPr>
          <w:rFonts w:ascii="仿宋" w:hAnsi="仿宋" w:eastAsia="仿宋" w:cs="仿宋"/>
          <w:spacing w:val="21"/>
          <w:sz w:val="31"/>
          <w:szCs w:val="31"/>
        </w:rPr>
        <w:t>工作人员根据申请人基本信息通知学生所在学校联系申请</w:t>
      </w:r>
      <w:r>
        <w:rPr>
          <w:rFonts w:ascii="仿宋" w:hAnsi="仿宋" w:eastAsia="仿宋" w:cs="仿宋"/>
          <w:spacing w:val="14"/>
          <w:sz w:val="31"/>
          <w:szCs w:val="31"/>
        </w:rPr>
        <w:t>人办理。3、学校在规定的报名时间对学生信息进行采集完</w:t>
      </w:r>
      <w:r>
        <w:rPr>
          <w:rFonts w:ascii="仿宋" w:hAnsi="仿宋" w:eastAsia="仿宋" w:cs="仿宋"/>
          <w:spacing w:val="3"/>
          <w:sz w:val="31"/>
          <w:szCs w:val="31"/>
        </w:rPr>
        <w:t>成报名工作。</w:t>
      </w:r>
    </w:p>
    <w:p w14:paraId="56D4C5B8">
      <w:pPr>
        <w:spacing w:before="100" w:line="226" w:lineRule="auto"/>
        <w:ind w:left="675"/>
        <w:rPr>
          <w:rFonts w:ascii="仿宋" w:hAnsi="仿宋" w:eastAsia="仿宋" w:cs="仿宋"/>
          <w:spacing w:val="8"/>
          <w:sz w:val="31"/>
          <w:szCs w:val="31"/>
        </w:rPr>
      </w:pPr>
      <w:r>
        <w:rPr>
          <w:rFonts w:ascii="仿宋" w:hAnsi="仿宋" w:eastAsia="仿宋" w:cs="仿宋"/>
          <w:spacing w:val="5"/>
          <w:sz w:val="31"/>
          <w:szCs w:val="31"/>
        </w:rPr>
        <w:t>线下办理流程：1、申请人向学校提出申请；2、学</w:t>
      </w:r>
      <w:r>
        <w:rPr>
          <w:rFonts w:ascii="仿宋" w:hAnsi="仿宋" w:eastAsia="仿宋" w:cs="仿宋"/>
          <w:spacing w:val="4"/>
          <w:sz w:val="31"/>
          <w:szCs w:val="31"/>
        </w:rPr>
        <w:t>校在</w:t>
      </w:r>
      <w:r>
        <w:rPr>
          <w:rFonts w:ascii="仿宋" w:hAnsi="仿宋" w:eastAsia="仿宋" w:cs="仿宋"/>
          <w:spacing w:val="8"/>
          <w:sz w:val="31"/>
          <w:szCs w:val="31"/>
        </w:rPr>
        <w:t>规定的报名时间对学生信息进行采集完成报名工作。</w:t>
      </w:r>
    </w:p>
    <w:p w14:paraId="2A86BB5B">
      <w:pPr>
        <w:spacing w:before="100" w:line="226" w:lineRule="auto"/>
        <w:ind w:left="675"/>
        <w:rPr>
          <w:rFonts w:ascii="仿宋" w:hAnsi="仿宋" w:eastAsia="仿宋" w:cs="仿宋"/>
          <w:spacing w:val="8"/>
          <w:sz w:val="31"/>
          <w:szCs w:val="31"/>
        </w:rPr>
      </w:pPr>
    </w:p>
    <w:p w14:paraId="0A3BB091">
      <w:pPr>
        <w:spacing w:before="100" w:line="226" w:lineRule="auto"/>
        <w:ind w:left="675"/>
        <w:rPr>
          <w:rFonts w:ascii="仿宋" w:hAnsi="仿宋" w:eastAsia="仿宋" w:cs="仿宋"/>
          <w:spacing w:val="8"/>
          <w:sz w:val="31"/>
          <w:szCs w:val="31"/>
        </w:rPr>
      </w:pPr>
    </w:p>
    <w:p w14:paraId="4AA28256">
      <w:pPr>
        <w:spacing w:before="100"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4FE184C1">
      <w:pPr>
        <w:spacing w:line="136" w:lineRule="auto"/>
        <w:rPr>
          <w:rFonts w:ascii="Arial"/>
          <w:sz w:val="2"/>
        </w:rPr>
      </w:pPr>
    </w:p>
    <w:tbl>
      <w:tblPr>
        <w:tblStyle w:val="6"/>
        <w:tblW w:w="8209" w:type="dxa"/>
        <w:tblInd w:w="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46"/>
        <w:gridCol w:w="4263"/>
      </w:tblGrid>
      <w:tr w14:paraId="332E5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3946" w:type="dxa"/>
            <w:vAlign w:val="top"/>
          </w:tcPr>
          <w:p w14:paraId="23DF3362">
            <w:pPr>
              <w:pStyle w:val="7"/>
              <w:spacing w:before="280" w:line="221" w:lineRule="auto"/>
              <w:ind w:left="1767"/>
            </w:pPr>
            <w:r>
              <w:rPr>
                <w:spacing w:val="-19"/>
              </w:rPr>
              <w:t>问题</w:t>
            </w:r>
          </w:p>
        </w:tc>
        <w:tc>
          <w:tcPr>
            <w:tcW w:w="4263" w:type="dxa"/>
            <w:vAlign w:val="top"/>
          </w:tcPr>
          <w:p w14:paraId="168F4598">
            <w:pPr>
              <w:pStyle w:val="7"/>
              <w:spacing w:before="279" w:line="220" w:lineRule="auto"/>
              <w:ind w:left="1897"/>
            </w:pPr>
            <w:r>
              <w:rPr>
                <w:spacing w:val="-5"/>
              </w:rPr>
              <w:t>解答</w:t>
            </w:r>
          </w:p>
        </w:tc>
      </w:tr>
      <w:tr w14:paraId="77AF9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946" w:type="dxa"/>
            <w:vAlign w:val="top"/>
          </w:tcPr>
          <w:p w14:paraId="7C6C113A">
            <w:pPr>
              <w:pStyle w:val="7"/>
              <w:spacing w:before="275" w:line="219" w:lineRule="auto"/>
              <w:ind w:left="117"/>
            </w:pPr>
            <w:r>
              <w:rPr>
                <w:spacing w:val="-1"/>
              </w:rPr>
              <w:t>应届初中毕业生报名地点？</w:t>
            </w:r>
          </w:p>
        </w:tc>
        <w:tc>
          <w:tcPr>
            <w:tcW w:w="4263" w:type="dxa"/>
            <w:vAlign w:val="top"/>
          </w:tcPr>
          <w:p w14:paraId="13CACF03">
            <w:pPr>
              <w:pStyle w:val="7"/>
              <w:spacing w:before="275" w:line="219" w:lineRule="auto"/>
              <w:ind w:left="114"/>
            </w:pPr>
            <w:r>
              <w:rPr>
                <w:spacing w:val="-1"/>
              </w:rPr>
              <w:t>应届初中毕业生在就读学校报名。</w:t>
            </w:r>
          </w:p>
        </w:tc>
      </w:tr>
      <w:tr w14:paraId="64C18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3946" w:type="dxa"/>
            <w:vAlign w:val="top"/>
          </w:tcPr>
          <w:p w14:paraId="1A83C7F5">
            <w:pPr>
              <w:pStyle w:val="7"/>
              <w:spacing w:before="275" w:line="353" w:lineRule="auto"/>
              <w:ind w:left="129" w:right="105" w:hanging="9"/>
            </w:pPr>
            <w:r>
              <w:rPr>
                <w:spacing w:val="25"/>
              </w:rPr>
              <w:t>历届初中毕业生参加考试报名地</w:t>
            </w:r>
            <w:r>
              <w:rPr>
                <w:spacing w:val="-11"/>
              </w:rPr>
              <w:t>点？</w:t>
            </w:r>
          </w:p>
        </w:tc>
        <w:tc>
          <w:tcPr>
            <w:tcW w:w="4263" w:type="dxa"/>
            <w:vAlign w:val="top"/>
          </w:tcPr>
          <w:p w14:paraId="65AF1CDE">
            <w:pPr>
              <w:pStyle w:val="7"/>
              <w:spacing w:before="275" w:line="353" w:lineRule="auto"/>
              <w:ind w:left="113" w:right="108" w:firstLine="3"/>
            </w:pPr>
            <w:r>
              <w:rPr>
                <w:spacing w:val="11"/>
              </w:rPr>
              <w:t>历届初中毕业生参加初中毕业学业水</w:t>
            </w:r>
            <w:r>
              <w:rPr>
                <w:spacing w:val="-1"/>
              </w:rPr>
              <w:t>平考试，在教育局成教科。</w:t>
            </w:r>
          </w:p>
        </w:tc>
      </w:tr>
      <w:tr w14:paraId="5DD5B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3946" w:type="dxa"/>
            <w:vAlign w:val="top"/>
          </w:tcPr>
          <w:p w14:paraId="3964BDD5">
            <w:pPr>
              <w:spacing w:line="249" w:lineRule="auto"/>
              <w:rPr>
                <w:rFonts w:ascii="Arial"/>
                <w:sz w:val="21"/>
              </w:rPr>
            </w:pPr>
          </w:p>
          <w:p w14:paraId="1FFA7134">
            <w:pPr>
              <w:spacing w:line="249" w:lineRule="auto"/>
              <w:rPr>
                <w:rFonts w:ascii="Arial"/>
                <w:sz w:val="21"/>
              </w:rPr>
            </w:pPr>
          </w:p>
          <w:p w14:paraId="201F31FC">
            <w:pPr>
              <w:pStyle w:val="7"/>
              <w:spacing w:before="78" w:line="220" w:lineRule="auto"/>
              <w:ind w:left="119"/>
            </w:pPr>
            <w:r>
              <w:rPr>
                <w:spacing w:val="-2"/>
              </w:rPr>
              <w:t>生物地理如何计分？</w:t>
            </w:r>
          </w:p>
        </w:tc>
        <w:tc>
          <w:tcPr>
            <w:tcW w:w="4263" w:type="dxa"/>
            <w:vAlign w:val="top"/>
          </w:tcPr>
          <w:p w14:paraId="3CB98730">
            <w:pPr>
              <w:pStyle w:val="7"/>
              <w:spacing w:before="280" w:line="353" w:lineRule="auto"/>
              <w:ind w:left="114" w:right="108" w:firstLine="3"/>
            </w:pPr>
            <w:r>
              <w:rPr>
                <w:spacing w:val="11"/>
              </w:rPr>
              <w:t>八年级(初二)学生参加地理和生物两</w:t>
            </w:r>
            <w:r>
              <w:rPr>
                <w:spacing w:val="-1"/>
              </w:rPr>
              <w:t>科的考试成绩计入总分。</w:t>
            </w:r>
          </w:p>
        </w:tc>
      </w:tr>
    </w:tbl>
    <w:p w14:paraId="159CFB1B">
      <w:pPr>
        <w:spacing w:before="128" w:line="2873" w:lineRule="exact"/>
        <w:ind w:firstLine="2726"/>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1731010</wp:posOffset>
            </wp:positionH>
            <wp:positionV relativeFrom="paragraph">
              <wp:posOffset>-149860</wp:posOffset>
            </wp:positionV>
            <wp:extent cx="2066925" cy="2047875"/>
            <wp:effectExtent l="0" t="0" r="9525" b="9525"/>
            <wp:wrapSquare wrapText="bothSides"/>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17"/>
                    <a:stretch>
                      <a:fillRect/>
                    </a:stretch>
                  </pic:blipFill>
                  <pic:spPr>
                    <a:xfrm>
                      <a:off x="0" y="0"/>
                      <a:ext cx="2066925" cy="2047875"/>
                    </a:xfrm>
                    <a:prstGeom prst="rect">
                      <a:avLst/>
                    </a:prstGeom>
                    <a:noFill/>
                    <a:ln w="9525">
                      <a:noFill/>
                    </a:ln>
                  </pic:spPr>
                </pic:pic>
              </a:graphicData>
            </a:graphic>
          </wp:anchor>
        </w:drawing>
      </w:r>
    </w:p>
    <w:p w14:paraId="3B7AA86F">
      <w:pPr>
        <w:spacing w:before="280" w:line="229" w:lineRule="auto"/>
        <w:ind w:left="3545"/>
        <w:rPr>
          <w:rFonts w:ascii="仿宋" w:hAnsi="仿宋" w:eastAsia="仿宋" w:cs="仿宋"/>
          <w:b/>
          <w:bCs/>
          <w:spacing w:val="2"/>
          <w:sz w:val="31"/>
          <w:szCs w:val="31"/>
        </w:rPr>
      </w:pPr>
    </w:p>
    <w:p w14:paraId="6F0FD846">
      <w:pPr>
        <w:spacing w:before="280"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63DEEBD0">
      <w:pPr>
        <w:spacing w:line="229" w:lineRule="auto"/>
        <w:rPr>
          <w:rFonts w:ascii="仿宋" w:hAnsi="仿宋" w:eastAsia="仿宋" w:cs="仿宋"/>
          <w:sz w:val="31"/>
          <w:szCs w:val="31"/>
        </w:rPr>
        <w:sectPr>
          <w:footerReference r:id="rId19" w:type="default"/>
          <w:pgSz w:w="11906" w:h="16839"/>
          <w:pgMar w:top="1431" w:right="1785" w:bottom="1152" w:left="1785" w:header="0" w:footer="987" w:gutter="0"/>
          <w:cols w:space="720" w:num="1"/>
        </w:sectPr>
      </w:pPr>
    </w:p>
    <w:p w14:paraId="20AB4F71">
      <w:pPr>
        <w:spacing w:before="113" w:line="225" w:lineRule="auto"/>
        <w:ind w:left="31"/>
        <w:outlineLvl w:val="0"/>
        <w:rPr>
          <w:rFonts w:ascii="黑体" w:hAnsi="黑体" w:eastAsia="黑体" w:cs="黑体"/>
          <w:sz w:val="43"/>
          <w:szCs w:val="43"/>
        </w:rPr>
      </w:pPr>
      <w:bookmarkStart w:id="9" w:name="bookmark8"/>
      <w:bookmarkEnd w:id="9"/>
      <w:bookmarkStart w:id="10" w:name="bookmark9"/>
      <w:bookmarkEnd w:id="10"/>
      <w:r>
        <w:rPr>
          <w:rFonts w:ascii="黑体" w:hAnsi="黑体" w:eastAsia="黑体" w:cs="黑体"/>
          <w:b/>
          <w:bCs/>
          <w:spacing w:val="-4"/>
          <w:sz w:val="43"/>
          <w:szCs w:val="43"/>
        </w:rPr>
        <w:t>就业：</w:t>
      </w:r>
    </w:p>
    <w:p w14:paraId="06B181B0">
      <w:pPr>
        <w:spacing w:before="101" w:line="225" w:lineRule="auto"/>
        <w:ind w:left="2863"/>
        <w:outlineLvl w:val="1"/>
        <w:rPr>
          <w:rFonts w:ascii="黑体" w:hAnsi="黑体" w:eastAsia="黑体" w:cs="黑体"/>
          <w:sz w:val="43"/>
          <w:szCs w:val="43"/>
        </w:rPr>
      </w:pPr>
      <w:bookmarkStart w:id="11" w:name="bookmark10"/>
      <w:bookmarkEnd w:id="11"/>
      <w:bookmarkStart w:id="12" w:name="bookmark49"/>
      <w:bookmarkEnd w:id="12"/>
      <w:r>
        <w:rPr>
          <w:rFonts w:ascii="黑体" w:hAnsi="黑体" w:eastAsia="黑体" w:cs="黑体"/>
          <w:spacing w:val="7"/>
          <w:sz w:val="43"/>
          <w:szCs w:val="43"/>
        </w:rPr>
        <w:t>就业政策咨询</w:t>
      </w:r>
    </w:p>
    <w:p w14:paraId="5DD7B2CD">
      <w:pPr>
        <w:pStyle w:val="3"/>
        <w:spacing w:line="354" w:lineRule="auto"/>
      </w:pPr>
    </w:p>
    <w:p w14:paraId="5020CF45">
      <w:pPr>
        <w:pStyle w:val="3"/>
        <w:spacing w:line="355" w:lineRule="auto"/>
      </w:pPr>
    </w:p>
    <w:p w14:paraId="407B0346">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6E82CD02">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4E1E370A">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0A0B2F96">
      <w:pPr>
        <w:spacing w:before="216" w:line="229" w:lineRule="auto"/>
        <w:ind w:left="711"/>
        <w:rPr>
          <w:rFonts w:ascii="仿宋" w:hAnsi="仿宋" w:eastAsia="仿宋" w:cs="仿宋"/>
          <w:sz w:val="31"/>
          <w:szCs w:val="31"/>
        </w:rPr>
      </w:pPr>
      <w:r>
        <w:rPr>
          <w:rFonts w:ascii="仿宋" w:hAnsi="仿宋" w:eastAsia="仿宋" w:cs="仿宋"/>
          <w:spacing w:val="5"/>
          <w:sz w:val="31"/>
          <w:szCs w:val="31"/>
        </w:rPr>
        <w:t>网上办理形式：互联网咨询</w:t>
      </w:r>
    </w:p>
    <w:p w14:paraId="26092E45">
      <w:pPr>
        <w:spacing w:before="217" w:line="357" w:lineRule="auto"/>
        <w:ind w:left="37" w:right="16" w:firstLine="648"/>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w:t>
      </w:r>
      <w:r>
        <w:rPr>
          <w:rFonts w:hint="eastAsia" w:ascii="仿宋" w:hAnsi="仿宋" w:eastAsia="仿宋" w:cs="仿宋"/>
          <w:spacing w:val="8"/>
          <w:sz w:val="31"/>
          <w:szCs w:val="31"/>
          <w:lang w:eastAsia="zh-CN"/>
        </w:rPr>
        <w:t>人社</w:t>
      </w:r>
      <w:r>
        <w:rPr>
          <w:rFonts w:hint="eastAsia" w:ascii="仿宋" w:hAnsi="仿宋" w:eastAsia="仿宋" w:cs="仿宋"/>
          <w:spacing w:val="8"/>
          <w:sz w:val="31"/>
          <w:szCs w:val="31"/>
        </w:rPr>
        <w:t>综合窗口</w:t>
      </w:r>
    </w:p>
    <w:p w14:paraId="1903D4CD">
      <w:pPr>
        <w:spacing w:before="1" w:line="225" w:lineRule="auto"/>
        <w:ind w:left="686"/>
        <w:rPr>
          <w:rFonts w:hint="eastAsia" w:ascii="仿宋" w:hAnsi="仿宋" w:eastAsia="仿宋" w:cs="仿宋"/>
          <w:sz w:val="31"/>
          <w:szCs w:val="31"/>
          <w:lang w:eastAsia="zh-CN"/>
        </w:rPr>
      </w:pPr>
      <w:r>
        <w:rPr>
          <w:rFonts w:ascii="仿宋" w:hAnsi="仿宋" w:eastAsia="仿宋" w:cs="仿宋"/>
          <w:spacing w:val="-2"/>
          <w:sz w:val="31"/>
          <w:szCs w:val="31"/>
        </w:rPr>
        <w:t>办理时间：工作日上午08:00-12:00</w:t>
      </w:r>
      <w:r>
        <w:rPr>
          <w:rFonts w:hint="eastAsia" w:ascii="仿宋" w:hAnsi="仿宋" w:eastAsia="仿宋" w:cs="仿宋"/>
          <w:spacing w:val="-2"/>
          <w:sz w:val="31"/>
          <w:szCs w:val="31"/>
          <w:lang w:eastAsia="zh-CN"/>
        </w:rPr>
        <w:t>下午2:00-5:00</w:t>
      </w:r>
    </w:p>
    <w:p w14:paraId="43E05D3D">
      <w:pPr>
        <w:spacing w:before="222" w:line="226" w:lineRule="auto"/>
        <w:ind w:left="682"/>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区人力资源和社会保障局</w:t>
      </w:r>
    </w:p>
    <w:p w14:paraId="5BF93386">
      <w:pPr>
        <w:spacing w:before="219" w:line="229" w:lineRule="auto"/>
        <w:ind w:left="684"/>
        <w:rPr>
          <w:rFonts w:hint="eastAsia" w:ascii="仿宋" w:hAnsi="仿宋" w:eastAsia="仿宋" w:cs="仿宋"/>
          <w:sz w:val="31"/>
          <w:szCs w:val="31"/>
          <w:lang w:eastAsia="zh-CN"/>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1262796B">
      <w:pPr>
        <w:spacing w:before="216" w:line="229" w:lineRule="auto"/>
        <w:ind w:left="693"/>
        <w:rPr>
          <w:rFonts w:hint="eastAsia" w:ascii="仿宋" w:hAnsi="仿宋" w:eastAsia="仿宋" w:cs="仿宋"/>
          <w:sz w:val="31"/>
          <w:szCs w:val="31"/>
          <w:lang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lang w:eastAsia="zh-CN"/>
        </w:rPr>
        <w:t>2383507</w:t>
      </w:r>
    </w:p>
    <w:p w14:paraId="0DA5E14C">
      <w:pPr>
        <w:pStyle w:val="3"/>
        <w:spacing w:line="355" w:lineRule="auto"/>
      </w:pPr>
    </w:p>
    <w:p w14:paraId="0B32DA3E">
      <w:pPr>
        <w:pStyle w:val="3"/>
        <w:spacing w:line="356" w:lineRule="auto"/>
      </w:pPr>
    </w:p>
    <w:p w14:paraId="0A7DFB00">
      <w:pPr>
        <w:spacing w:before="101"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300F29D7">
      <w:pPr>
        <w:spacing w:before="216" w:line="231" w:lineRule="auto"/>
        <w:ind w:left="679"/>
        <w:rPr>
          <w:rFonts w:ascii="仿宋" w:hAnsi="仿宋" w:eastAsia="仿宋" w:cs="仿宋"/>
          <w:sz w:val="31"/>
          <w:szCs w:val="31"/>
        </w:rPr>
      </w:pPr>
      <w:r>
        <w:rPr>
          <w:rFonts w:ascii="仿宋" w:hAnsi="仿宋" w:eastAsia="仿宋" w:cs="仿宋"/>
          <w:sz w:val="31"/>
          <w:szCs w:val="31"/>
        </w:rPr>
        <w:t>无</w:t>
      </w:r>
    </w:p>
    <w:p w14:paraId="12B155CB">
      <w:pPr>
        <w:pStyle w:val="3"/>
        <w:spacing w:line="353" w:lineRule="auto"/>
      </w:pPr>
    </w:p>
    <w:p w14:paraId="31A0BE13">
      <w:pPr>
        <w:pStyle w:val="3"/>
        <w:spacing w:line="354" w:lineRule="auto"/>
      </w:pPr>
    </w:p>
    <w:p w14:paraId="2CB77CB0">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5E3F8ABF">
      <w:pPr>
        <w:spacing w:before="217" w:line="226" w:lineRule="auto"/>
        <w:ind w:left="675"/>
        <w:rPr>
          <w:rFonts w:ascii="仿宋" w:hAnsi="仿宋" w:eastAsia="仿宋" w:cs="仿宋"/>
          <w:sz w:val="31"/>
          <w:szCs w:val="31"/>
        </w:rPr>
      </w:pPr>
      <w:r>
        <w:rPr>
          <w:rFonts w:ascii="仿宋" w:hAnsi="仿宋" w:eastAsia="仿宋" w:cs="仿宋"/>
          <w:spacing w:val="7"/>
          <w:sz w:val="31"/>
          <w:szCs w:val="31"/>
        </w:rPr>
        <w:t>该事项无需提供材料</w:t>
      </w:r>
    </w:p>
    <w:p w14:paraId="1D4AB1E9">
      <w:pPr>
        <w:pStyle w:val="3"/>
        <w:spacing w:line="358" w:lineRule="auto"/>
      </w:pPr>
    </w:p>
    <w:p w14:paraId="288CA2F7">
      <w:pPr>
        <w:pStyle w:val="3"/>
        <w:spacing w:line="358" w:lineRule="auto"/>
      </w:pPr>
    </w:p>
    <w:p w14:paraId="2A56CC76">
      <w:pPr>
        <w:spacing w:before="101"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32367D0E">
      <w:pPr>
        <w:spacing w:before="215" w:line="228" w:lineRule="auto"/>
        <w:ind w:left="760"/>
        <w:rPr>
          <w:rFonts w:ascii="仿宋" w:hAnsi="仿宋" w:eastAsia="仿宋" w:cs="仿宋"/>
          <w:sz w:val="31"/>
          <w:szCs w:val="31"/>
        </w:rPr>
      </w:pPr>
      <w:r>
        <w:rPr>
          <w:rFonts w:ascii="仿宋" w:hAnsi="仿宋" w:eastAsia="仿宋" w:cs="仿宋"/>
          <w:spacing w:val="6"/>
          <w:sz w:val="31"/>
          <w:szCs w:val="31"/>
        </w:rPr>
        <w:t>申请人通过安徽政务服务网网上提交咨询申请、通过咨</w:t>
      </w:r>
      <w:r>
        <w:rPr>
          <w:rFonts w:ascii="仿宋" w:hAnsi="仿宋" w:eastAsia="仿宋" w:cs="仿宋"/>
          <w:spacing w:val="8"/>
          <w:sz w:val="31"/>
          <w:szCs w:val="31"/>
        </w:rPr>
        <w:t>询电话进行咨询或线下前往大厅窗口进行咨询。</w:t>
      </w:r>
      <w:r>
        <w:rPr>
          <w:rFonts w:ascii="仿宋" w:hAnsi="仿宋" w:eastAsia="仿宋" w:cs="仿宋"/>
          <w:spacing w:val="7"/>
          <w:sz w:val="31"/>
          <w:szCs w:val="31"/>
        </w:rPr>
        <w:t>1、受理：受理网上创业政策咨询</w:t>
      </w:r>
    </w:p>
    <w:p w14:paraId="531D77E2">
      <w:pPr>
        <w:spacing w:before="217" w:line="228" w:lineRule="auto"/>
        <w:ind w:left="740"/>
        <w:rPr>
          <w:rFonts w:ascii="仿宋" w:hAnsi="仿宋" w:eastAsia="仿宋" w:cs="仿宋"/>
          <w:sz w:val="31"/>
          <w:szCs w:val="31"/>
        </w:rPr>
      </w:pPr>
      <w:r>
        <w:rPr>
          <w:rFonts w:ascii="仿宋" w:hAnsi="仿宋" w:eastAsia="仿宋" w:cs="仿宋"/>
          <w:spacing w:val="8"/>
          <w:sz w:val="31"/>
          <w:szCs w:val="31"/>
        </w:rPr>
        <w:t>2、办结：答复网上创业政策咨询</w:t>
      </w:r>
    </w:p>
    <w:p w14:paraId="31726664">
      <w:pPr>
        <w:pStyle w:val="3"/>
        <w:spacing w:line="444" w:lineRule="auto"/>
      </w:pPr>
    </w:p>
    <w:p w14:paraId="2DF59BBB">
      <w:pPr>
        <w:spacing w:before="100" w:line="226" w:lineRule="auto"/>
        <w:ind w:left="746"/>
        <w:rPr>
          <w:rFonts w:ascii="黑体" w:hAnsi="黑体" w:eastAsia="黑体" w:cs="黑体"/>
          <w:sz w:val="31"/>
          <w:szCs w:val="31"/>
        </w:rPr>
      </w:pPr>
      <w:r>
        <w:rPr>
          <w:rFonts w:ascii="黑体" w:hAnsi="黑体" w:eastAsia="黑体" w:cs="黑体"/>
          <w:spacing w:val="7"/>
          <w:sz w:val="31"/>
          <w:szCs w:val="31"/>
        </w:rPr>
        <w:t>五、常见问题解答</w:t>
      </w:r>
    </w:p>
    <w:p w14:paraId="7491165A">
      <w:pPr>
        <w:spacing w:line="136" w:lineRule="auto"/>
        <w:rPr>
          <w:rFonts w:ascii="Arial"/>
          <w:sz w:val="2"/>
        </w:rPr>
      </w:pPr>
    </w:p>
    <w:tbl>
      <w:tblPr>
        <w:tblStyle w:val="6"/>
        <w:tblW w:w="8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9"/>
        <w:gridCol w:w="5381"/>
      </w:tblGrid>
      <w:tr w14:paraId="4BEA3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3089" w:type="dxa"/>
            <w:vAlign w:val="top"/>
          </w:tcPr>
          <w:p w14:paraId="2D90CF44">
            <w:pPr>
              <w:pStyle w:val="7"/>
              <w:spacing w:before="118" w:line="216" w:lineRule="auto"/>
              <w:ind w:left="1340"/>
            </w:pPr>
            <w:r>
              <w:rPr>
                <w:spacing w:val="-19"/>
              </w:rPr>
              <w:t>问题</w:t>
            </w:r>
          </w:p>
        </w:tc>
        <w:tc>
          <w:tcPr>
            <w:tcW w:w="5381" w:type="dxa"/>
            <w:vAlign w:val="top"/>
          </w:tcPr>
          <w:p w14:paraId="2F1D5A81">
            <w:pPr>
              <w:pStyle w:val="7"/>
              <w:spacing w:before="118" w:line="216" w:lineRule="auto"/>
              <w:ind w:left="2454"/>
            </w:pPr>
            <w:r>
              <w:rPr>
                <w:spacing w:val="-5"/>
              </w:rPr>
              <w:t>解答</w:t>
            </w:r>
          </w:p>
        </w:tc>
      </w:tr>
      <w:tr w14:paraId="7D192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3089" w:type="dxa"/>
            <w:vAlign w:val="top"/>
          </w:tcPr>
          <w:p w14:paraId="3091CDB0">
            <w:pPr>
              <w:spacing w:line="316" w:lineRule="auto"/>
              <w:rPr>
                <w:rFonts w:ascii="Arial"/>
                <w:sz w:val="21"/>
              </w:rPr>
            </w:pPr>
          </w:p>
          <w:p w14:paraId="25075FCB">
            <w:pPr>
              <w:spacing w:line="317" w:lineRule="auto"/>
              <w:rPr>
                <w:rFonts w:ascii="Arial"/>
                <w:sz w:val="21"/>
              </w:rPr>
            </w:pPr>
          </w:p>
          <w:p w14:paraId="6745868B">
            <w:pPr>
              <w:pStyle w:val="7"/>
              <w:spacing w:before="78" w:line="219" w:lineRule="auto"/>
              <w:ind w:left="117"/>
            </w:pPr>
            <w:r>
              <w:rPr>
                <w:spacing w:val="-2"/>
              </w:rPr>
              <w:t>什么是公益性岗位？</w:t>
            </w:r>
          </w:p>
        </w:tc>
        <w:tc>
          <w:tcPr>
            <w:tcW w:w="5381" w:type="dxa"/>
            <w:vAlign w:val="top"/>
          </w:tcPr>
          <w:p w14:paraId="50A87BEA">
            <w:pPr>
              <w:pStyle w:val="7"/>
              <w:spacing w:before="116" w:line="284" w:lineRule="auto"/>
              <w:ind w:left="112" w:right="107" w:firstLine="29"/>
              <w:jc w:val="both"/>
            </w:pPr>
            <w:r>
              <w:rPr>
                <w:spacing w:val="-7"/>
              </w:rPr>
              <w:t>由政府出资开发，以满足社区及居民公共利益为目</w:t>
            </w:r>
            <w:r>
              <w:rPr>
                <w:spacing w:val="-6"/>
              </w:rPr>
              <w:t>的的管理和服务岗位。公益性岗位优先安排困难人员或特殊群体，并从就业专项资金中给予社会保险</w:t>
            </w:r>
            <w:r>
              <w:rPr>
                <w:spacing w:val="-2"/>
              </w:rPr>
              <w:t>补贴和岗位补贴。</w:t>
            </w:r>
          </w:p>
        </w:tc>
      </w:tr>
      <w:tr w14:paraId="3CA9B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3089" w:type="dxa"/>
            <w:vAlign w:val="top"/>
          </w:tcPr>
          <w:p w14:paraId="21A83301">
            <w:pPr>
              <w:pStyle w:val="7"/>
              <w:spacing w:before="233" w:line="219" w:lineRule="auto"/>
              <w:ind w:left="119"/>
            </w:pPr>
            <w:r>
              <w:rPr>
                <w:spacing w:val="-2"/>
              </w:rPr>
              <w:t>就业扶持政策有哪些？</w:t>
            </w:r>
          </w:p>
        </w:tc>
        <w:tc>
          <w:tcPr>
            <w:tcW w:w="5381" w:type="dxa"/>
            <w:vAlign w:val="top"/>
          </w:tcPr>
          <w:p w14:paraId="2C30197C">
            <w:pPr>
              <w:pStyle w:val="7"/>
              <w:spacing w:before="233" w:line="219" w:lineRule="auto"/>
              <w:ind w:left="113"/>
            </w:pPr>
            <w:r>
              <w:rPr>
                <w:spacing w:val="-1"/>
              </w:rPr>
              <w:t>有公益性岗位安置、高校毕业生就业见习等。</w:t>
            </w:r>
          </w:p>
        </w:tc>
      </w:tr>
      <w:tr w14:paraId="78238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3089" w:type="dxa"/>
            <w:vAlign w:val="top"/>
          </w:tcPr>
          <w:p w14:paraId="3CA5B2FB">
            <w:pPr>
              <w:pStyle w:val="7"/>
              <w:spacing w:before="119" w:line="264" w:lineRule="auto"/>
              <w:ind w:left="118" w:right="105" w:firstLine="7"/>
            </w:pPr>
            <w:r>
              <w:rPr>
                <w:spacing w:val="19"/>
              </w:rPr>
              <w:t>哪些人员可以享受创业担</w:t>
            </w:r>
            <w:r>
              <w:rPr>
                <w:spacing w:val="-3"/>
              </w:rPr>
              <w:t>保贷款？</w:t>
            </w:r>
          </w:p>
        </w:tc>
        <w:tc>
          <w:tcPr>
            <w:tcW w:w="5381" w:type="dxa"/>
            <w:vAlign w:val="top"/>
          </w:tcPr>
          <w:p w14:paraId="48215B81">
            <w:pPr>
              <w:pStyle w:val="7"/>
              <w:spacing w:before="119" w:line="264" w:lineRule="auto"/>
              <w:ind w:left="114" w:right="107" w:hanging="2"/>
            </w:pPr>
            <w:r>
              <w:rPr>
                <w:spacing w:val="-6"/>
              </w:rPr>
              <w:t>在法定劳动年龄内，有创业愿望和创业能力的以下</w:t>
            </w:r>
            <w:r>
              <w:rPr>
                <w:spacing w:val="-5"/>
              </w:rPr>
              <w:t>人员(1)城镇登记失业人员；(2)就业困难人</w:t>
            </w:r>
            <w:r>
              <w:rPr>
                <w:spacing w:val="-6"/>
              </w:rPr>
              <w:t>员（一</w:t>
            </w:r>
          </w:p>
        </w:tc>
      </w:tr>
    </w:tbl>
    <w:p w14:paraId="4F323597">
      <w:pPr>
        <w:spacing w:line="91" w:lineRule="auto"/>
        <w:rPr>
          <w:rFonts w:ascii="Arial"/>
          <w:sz w:val="2"/>
        </w:rPr>
      </w:pPr>
    </w:p>
    <w:tbl>
      <w:tblPr>
        <w:tblStyle w:val="6"/>
        <w:tblW w:w="8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9"/>
        <w:gridCol w:w="5381"/>
      </w:tblGrid>
      <w:tr w14:paraId="25E78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9" w:hRule="atLeast"/>
        </w:trPr>
        <w:tc>
          <w:tcPr>
            <w:tcW w:w="3089" w:type="dxa"/>
            <w:vAlign w:val="top"/>
          </w:tcPr>
          <w:p w14:paraId="64FAA005">
            <w:pPr>
              <w:rPr>
                <w:rFonts w:ascii="Arial"/>
                <w:sz w:val="21"/>
              </w:rPr>
            </w:pPr>
          </w:p>
        </w:tc>
        <w:tc>
          <w:tcPr>
            <w:tcW w:w="5381" w:type="dxa"/>
            <w:vAlign w:val="top"/>
          </w:tcPr>
          <w:p w14:paraId="7DE34157">
            <w:pPr>
              <w:pStyle w:val="7"/>
              <w:spacing w:before="114" w:line="295" w:lineRule="auto"/>
              <w:ind w:left="112" w:right="105"/>
              <w:jc w:val="both"/>
            </w:pPr>
            <w:r>
              <w:rPr>
                <w:spacing w:val="-6"/>
              </w:rPr>
              <w:t>般指大龄、身有残疾、享受最低生活保障、连续失业一年以上，以及因失去土地等原因难以实现就业</w:t>
            </w:r>
            <w:r>
              <w:rPr>
                <w:spacing w:val="-5"/>
              </w:rPr>
              <w:t>的人员）；(3)复员转业退役军人；(4)高校毕业生</w:t>
            </w:r>
            <w:r>
              <w:rPr>
                <w:spacing w:val="-3"/>
              </w:rPr>
              <w:t>（含大学生村官和留学回国学生</w:t>
            </w:r>
            <w:r>
              <w:rPr>
                <w:spacing w:val="2"/>
              </w:rPr>
              <w:t>）；</w:t>
            </w:r>
            <w:r>
              <w:rPr>
                <w:spacing w:val="-3"/>
              </w:rPr>
              <w:t>(5)刑满释放</w:t>
            </w:r>
            <w:r>
              <w:rPr>
                <w:spacing w:val="1"/>
              </w:rPr>
              <w:t>人员;(6)返乡创业农民工</w:t>
            </w:r>
            <w:r>
              <w:rPr>
                <w:spacing w:val="-14"/>
              </w:rPr>
              <w:t>；（</w:t>
            </w:r>
            <w:r>
              <w:rPr>
                <w:spacing w:val="1"/>
              </w:rPr>
              <w:t>7）化解过剩产能企业职工和失业人员</w:t>
            </w:r>
            <w:r>
              <w:rPr>
                <w:spacing w:val="-36"/>
              </w:rPr>
              <w:t>；（</w:t>
            </w:r>
            <w:r>
              <w:rPr>
                <w:spacing w:val="1"/>
              </w:rPr>
              <w:t>8）网络商户</w:t>
            </w:r>
            <w:r>
              <w:rPr>
                <w:spacing w:val="-36"/>
              </w:rPr>
              <w:t>；（</w:t>
            </w:r>
            <w:r>
              <w:rPr>
                <w:spacing w:val="1"/>
              </w:rPr>
              <w:t>9）建档立</w:t>
            </w:r>
            <w:r>
              <w:rPr>
                <w:spacing w:val="-2"/>
              </w:rPr>
              <w:t>卡贫困人口。</w:t>
            </w:r>
          </w:p>
        </w:tc>
      </w:tr>
    </w:tbl>
    <w:p w14:paraId="310F7D4F">
      <w:pPr>
        <w:pStyle w:val="3"/>
        <w:spacing w:line="415" w:lineRule="auto"/>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1629410</wp:posOffset>
            </wp:positionH>
            <wp:positionV relativeFrom="paragraph">
              <wp:posOffset>229235</wp:posOffset>
            </wp:positionV>
            <wp:extent cx="1907540" cy="1838325"/>
            <wp:effectExtent l="0" t="0" r="16510" b="9525"/>
            <wp:wrapSquare wrapText="bothSides"/>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118"/>
                    <a:stretch>
                      <a:fillRect/>
                    </a:stretch>
                  </pic:blipFill>
                  <pic:spPr>
                    <a:xfrm>
                      <a:off x="0" y="0"/>
                      <a:ext cx="1907540" cy="1838325"/>
                    </a:xfrm>
                    <a:prstGeom prst="rect">
                      <a:avLst/>
                    </a:prstGeom>
                    <a:noFill/>
                    <a:ln w="9525">
                      <a:noFill/>
                    </a:ln>
                  </pic:spPr>
                </pic:pic>
              </a:graphicData>
            </a:graphic>
          </wp:anchor>
        </w:drawing>
      </w:r>
    </w:p>
    <w:p w14:paraId="5A571140">
      <w:pPr>
        <w:spacing w:line="2885" w:lineRule="exact"/>
        <w:ind w:firstLine="2782"/>
      </w:pPr>
    </w:p>
    <w:p w14:paraId="2874DE26">
      <w:pPr>
        <w:spacing w:before="282" w:line="229" w:lineRule="auto"/>
        <w:ind w:left="3616"/>
        <w:rPr>
          <w:rFonts w:ascii="仿宋" w:hAnsi="仿宋" w:eastAsia="仿宋" w:cs="仿宋"/>
          <w:sz w:val="31"/>
          <w:szCs w:val="31"/>
        </w:rPr>
      </w:pPr>
      <w:r>
        <w:rPr>
          <w:rFonts w:ascii="仿宋" w:hAnsi="仿宋" w:eastAsia="仿宋" w:cs="仿宋"/>
          <w:b/>
          <w:bCs/>
          <w:spacing w:val="2"/>
          <w:sz w:val="31"/>
          <w:szCs w:val="31"/>
        </w:rPr>
        <w:t>扫码查看</w:t>
      </w:r>
    </w:p>
    <w:p w14:paraId="1A74C7C8">
      <w:pPr>
        <w:spacing w:line="229" w:lineRule="auto"/>
        <w:rPr>
          <w:rFonts w:ascii="仿宋" w:hAnsi="仿宋" w:eastAsia="仿宋" w:cs="仿宋"/>
          <w:sz w:val="31"/>
          <w:szCs w:val="31"/>
        </w:rPr>
        <w:sectPr>
          <w:footerReference r:id="rId20" w:type="default"/>
          <w:pgSz w:w="11906" w:h="16839"/>
          <w:pgMar w:top="1431" w:right="1715" w:bottom="1152" w:left="1715" w:header="0" w:footer="987" w:gutter="0"/>
          <w:cols w:space="720" w:num="1"/>
        </w:sectPr>
      </w:pPr>
    </w:p>
    <w:p w14:paraId="6A8A57BB">
      <w:pPr>
        <w:spacing w:before="113" w:line="226" w:lineRule="auto"/>
        <w:ind w:left="2420"/>
        <w:outlineLvl w:val="1"/>
        <w:rPr>
          <w:rFonts w:ascii="黑体" w:hAnsi="黑体" w:eastAsia="黑体" w:cs="黑体"/>
          <w:sz w:val="43"/>
          <w:szCs w:val="43"/>
        </w:rPr>
      </w:pPr>
      <w:bookmarkStart w:id="13" w:name="bookmark11"/>
      <w:bookmarkEnd w:id="13"/>
      <w:r>
        <w:rPr>
          <w:rFonts w:ascii="黑体" w:hAnsi="黑体" w:eastAsia="黑体" w:cs="黑体"/>
          <w:spacing w:val="8"/>
          <w:sz w:val="43"/>
          <w:szCs w:val="43"/>
        </w:rPr>
        <w:t>创业担保贷款申请</w:t>
      </w:r>
    </w:p>
    <w:p w14:paraId="6A5142A3">
      <w:pPr>
        <w:pStyle w:val="3"/>
        <w:spacing w:line="336" w:lineRule="auto"/>
      </w:pPr>
    </w:p>
    <w:p w14:paraId="0DFEA73F">
      <w:pPr>
        <w:pStyle w:val="3"/>
        <w:spacing w:line="336" w:lineRule="auto"/>
      </w:pPr>
    </w:p>
    <w:p w14:paraId="061263D0">
      <w:pPr>
        <w:spacing w:before="100"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21ED33A8">
      <w:pPr>
        <w:spacing w:before="217" w:line="357" w:lineRule="auto"/>
        <w:ind w:left="37" w:right="87"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4C625BE8">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0326029D">
      <w:pPr>
        <w:spacing w:before="216" w:line="229" w:lineRule="auto"/>
        <w:ind w:left="711"/>
        <w:rPr>
          <w:rFonts w:ascii="仿宋" w:hAnsi="仿宋" w:eastAsia="仿宋" w:cs="仿宋"/>
          <w:sz w:val="31"/>
          <w:szCs w:val="31"/>
        </w:rPr>
      </w:pPr>
      <w:r>
        <w:rPr>
          <w:rFonts w:ascii="仿宋" w:hAnsi="仿宋" w:eastAsia="仿宋" w:cs="仿宋"/>
          <w:spacing w:val="5"/>
          <w:sz w:val="31"/>
          <w:szCs w:val="31"/>
        </w:rPr>
        <w:t>网上办理形式：互联网咨询</w:t>
      </w:r>
    </w:p>
    <w:p w14:paraId="5D233EC1">
      <w:pPr>
        <w:spacing w:before="217" w:line="357" w:lineRule="auto"/>
        <w:ind w:left="38" w:right="88" w:firstLine="647"/>
        <w:jc w:val="both"/>
        <w:rPr>
          <w:rFonts w:ascii="仿宋" w:hAnsi="仿宋" w:eastAsia="仿宋" w:cs="仿宋"/>
          <w:sz w:val="31"/>
          <w:szCs w:val="31"/>
        </w:rPr>
      </w:pPr>
      <w:r>
        <w:rPr>
          <w:rFonts w:ascii="仿宋" w:hAnsi="仿宋" w:eastAsia="仿宋" w:cs="仿宋"/>
          <w:spacing w:val="7"/>
          <w:sz w:val="31"/>
          <w:szCs w:val="31"/>
        </w:rPr>
        <w:t>办理地点：</w:t>
      </w:r>
      <w:r>
        <w:rPr>
          <w:rFonts w:hint="eastAsia" w:ascii="仿宋" w:hAnsi="仿宋" w:eastAsia="仿宋" w:cs="仿宋"/>
          <w:spacing w:val="7"/>
          <w:sz w:val="31"/>
          <w:szCs w:val="31"/>
        </w:rPr>
        <w:t>淮南市八公山区丁山路1号八公山区政务服务中心</w:t>
      </w:r>
      <w:r>
        <w:rPr>
          <w:rFonts w:hint="eastAsia" w:ascii="仿宋" w:hAnsi="仿宋" w:eastAsia="仿宋" w:cs="仿宋"/>
          <w:spacing w:val="7"/>
          <w:sz w:val="31"/>
          <w:szCs w:val="31"/>
          <w:lang w:eastAsia="zh-CN"/>
        </w:rPr>
        <w:t>人社</w:t>
      </w:r>
      <w:r>
        <w:rPr>
          <w:rFonts w:hint="eastAsia" w:ascii="仿宋" w:hAnsi="仿宋" w:eastAsia="仿宋" w:cs="仿宋"/>
          <w:spacing w:val="7"/>
          <w:sz w:val="31"/>
          <w:szCs w:val="31"/>
        </w:rPr>
        <w:t>综合窗口</w:t>
      </w:r>
    </w:p>
    <w:p w14:paraId="0CD243B9">
      <w:pPr>
        <w:spacing w:line="226" w:lineRule="auto"/>
        <w:ind w:left="686"/>
        <w:rPr>
          <w:rFonts w:hint="eastAsia" w:ascii="仿宋" w:hAnsi="仿宋" w:eastAsia="仿宋" w:cs="仿宋"/>
          <w:sz w:val="31"/>
          <w:szCs w:val="31"/>
          <w:lang w:eastAsia="zh-CN"/>
        </w:rPr>
      </w:pPr>
      <w:r>
        <w:rPr>
          <w:rFonts w:ascii="仿宋" w:hAnsi="仿宋" w:eastAsia="仿宋" w:cs="仿宋"/>
          <w:spacing w:val="1"/>
          <w:sz w:val="31"/>
          <w:szCs w:val="31"/>
        </w:rPr>
        <w:t>办理时间：工作日上午8:30-12:00</w:t>
      </w:r>
      <w:r>
        <w:rPr>
          <w:rFonts w:hint="eastAsia" w:ascii="仿宋" w:hAnsi="仿宋" w:eastAsia="仿宋" w:cs="仿宋"/>
          <w:spacing w:val="1"/>
          <w:sz w:val="31"/>
          <w:szCs w:val="31"/>
          <w:lang w:eastAsia="zh-CN"/>
        </w:rPr>
        <w:t>下午2:00-5:00</w:t>
      </w:r>
    </w:p>
    <w:p w14:paraId="5F13858B">
      <w:pPr>
        <w:spacing w:before="222" w:line="226" w:lineRule="auto"/>
        <w:ind w:left="682"/>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区人力资源和社会保障局</w:t>
      </w:r>
    </w:p>
    <w:p w14:paraId="6E586B66">
      <w:pPr>
        <w:spacing w:before="219" w:line="229" w:lineRule="auto"/>
        <w:ind w:left="684"/>
        <w:rPr>
          <w:rFonts w:hint="eastAsia" w:ascii="仿宋" w:hAnsi="仿宋" w:eastAsia="仿宋" w:cs="仿宋"/>
          <w:sz w:val="31"/>
          <w:szCs w:val="31"/>
          <w:lang w:eastAsia="zh-CN"/>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111BFAEA">
      <w:pPr>
        <w:spacing w:before="216" w:line="229" w:lineRule="auto"/>
        <w:ind w:left="693"/>
        <w:rPr>
          <w:rFonts w:hint="eastAsia" w:ascii="仿宋" w:hAnsi="仿宋" w:eastAsia="仿宋" w:cs="仿宋"/>
          <w:sz w:val="31"/>
          <w:szCs w:val="31"/>
          <w:lang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lang w:eastAsia="zh-CN"/>
        </w:rPr>
        <w:t>2383507</w:t>
      </w:r>
    </w:p>
    <w:p w14:paraId="4ADBFD84">
      <w:pPr>
        <w:pStyle w:val="3"/>
        <w:spacing w:line="355" w:lineRule="auto"/>
      </w:pPr>
    </w:p>
    <w:p w14:paraId="342EF714">
      <w:pPr>
        <w:pStyle w:val="3"/>
        <w:spacing w:line="356" w:lineRule="auto"/>
      </w:pPr>
    </w:p>
    <w:p w14:paraId="46A10FB7">
      <w:pPr>
        <w:spacing w:before="101"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742626A8">
      <w:pPr>
        <w:spacing w:before="217" w:line="227" w:lineRule="auto"/>
        <w:ind w:left="689"/>
        <w:rPr>
          <w:rFonts w:ascii="仿宋" w:hAnsi="仿宋" w:eastAsia="仿宋" w:cs="仿宋"/>
          <w:sz w:val="31"/>
          <w:szCs w:val="31"/>
        </w:rPr>
      </w:pPr>
      <w:r>
        <w:rPr>
          <w:rFonts w:ascii="仿宋" w:hAnsi="仿宋" w:eastAsia="仿宋" w:cs="仿宋"/>
          <w:spacing w:val="9"/>
          <w:sz w:val="31"/>
          <w:szCs w:val="31"/>
        </w:rPr>
        <w:t>1.借款人及配偶有效身份证件，复印件2份；</w:t>
      </w:r>
    </w:p>
    <w:p w14:paraId="50398609">
      <w:pPr>
        <w:spacing w:before="219" w:line="226" w:lineRule="auto"/>
        <w:ind w:left="669"/>
        <w:rPr>
          <w:rFonts w:ascii="仿宋" w:hAnsi="仿宋" w:eastAsia="仿宋" w:cs="仿宋"/>
          <w:sz w:val="31"/>
          <w:szCs w:val="31"/>
        </w:rPr>
      </w:pPr>
      <w:r>
        <w:rPr>
          <w:rFonts w:ascii="仿宋" w:hAnsi="仿宋" w:eastAsia="仿宋" w:cs="仿宋"/>
          <w:spacing w:val="3"/>
          <w:sz w:val="31"/>
          <w:szCs w:val="31"/>
        </w:rPr>
        <w:t>2.结婚证，复印件2份；</w:t>
      </w:r>
    </w:p>
    <w:p w14:paraId="54633D84">
      <w:pPr>
        <w:spacing w:before="219" w:line="226" w:lineRule="auto"/>
        <w:ind w:left="672"/>
        <w:rPr>
          <w:rFonts w:ascii="仿宋" w:hAnsi="仿宋" w:eastAsia="仿宋" w:cs="仿宋"/>
          <w:sz w:val="31"/>
          <w:szCs w:val="31"/>
        </w:rPr>
      </w:pPr>
      <w:r>
        <w:rPr>
          <w:rFonts w:ascii="仿宋" w:hAnsi="仿宋" w:eastAsia="仿宋" w:cs="仿宋"/>
          <w:spacing w:val="10"/>
          <w:sz w:val="31"/>
          <w:szCs w:val="31"/>
        </w:rPr>
        <w:t>3.本地户口或居住证明材料，复印件2份；</w:t>
      </w:r>
    </w:p>
    <w:p w14:paraId="5508BE72">
      <w:pPr>
        <w:spacing w:before="222" w:line="227" w:lineRule="auto"/>
        <w:ind w:left="664"/>
        <w:rPr>
          <w:rFonts w:ascii="仿宋" w:hAnsi="仿宋" w:eastAsia="仿宋" w:cs="仿宋"/>
          <w:sz w:val="31"/>
          <w:szCs w:val="31"/>
        </w:rPr>
      </w:pPr>
      <w:r>
        <w:rPr>
          <w:rFonts w:ascii="仿宋" w:hAnsi="仿宋" w:eastAsia="仿宋" w:cs="仿宋"/>
          <w:spacing w:val="11"/>
          <w:sz w:val="31"/>
          <w:szCs w:val="31"/>
        </w:rPr>
        <w:t>4.经营场所产权证明或租赁合同，复印件2</w:t>
      </w:r>
      <w:r>
        <w:rPr>
          <w:rFonts w:ascii="仿宋" w:hAnsi="仿宋" w:eastAsia="仿宋" w:cs="仿宋"/>
          <w:spacing w:val="10"/>
          <w:sz w:val="31"/>
          <w:szCs w:val="31"/>
        </w:rPr>
        <w:t>份；</w:t>
      </w:r>
    </w:p>
    <w:p w14:paraId="3C67D75E">
      <w:pPr>
        <w:spacing w:before="217" w:line="358" w:lineRule="auto"/>
        <w:ind w:left="31" w:firstLine="640"/>
        <w:rPr>
          <w:rFonts w:ascii="仿宋" w:hAnsi="仿宋" w:eastAsia="仿宋" w:cs="仿宋"/>
          <w:sz w:val="31"/>
          <w:szCs w:val="31"/>
        </w:rPr>
      </w:pPr>
      <w:r>
        <w:rPr>
          <w:rFonts w:ascii="仿宋" w:hAnsi="仿宋" w:eastAsia="仿宋" w:cs="仿宋"/>
          <w:spacing w:val="7"/>
          <w:sz w:val="31"/>
          <w:szCs w:val="31"/>
        </w:rPr>
        <w:t>5.经年检合格的工商营业执照（副本</w:t>
      </w:r>
      <w:r>
        <w:rPr>
          <w:rFonts w:ascii="仿宋" w:hAnsi="仿宋" w:eastAsia="仿宋" w:cs="仿宋"/>
          <w:spacing w:val="22"/>
          <w:sz w:val="31"/>
          <w:szCs w:val="31"/>
        </w:rPr>
        <w:t>），</w:t>
      </w:r>
      <w:r>
        <w:rPr>
          <w:rFonts w:ascii="仿宋" w:hAnsi="仿宋" w:eastAsia="仿宋" w:cs="仿宋"/>
          <w:spacing w:val="7"/>
          <w:sz w:val="31"/>
          <w:szCs w:val="31"/>
        </w:rPr>
        <w:t>从事特许经营</w:t>
      </w:r>
      <w:r>
        <w:rPr>
          <w:rFonts w:ascii="仿宋" w:hAnsi="仿宋" w:eastAsia="仿宋" w:cs="仿宋"/>
          <w:spacing w:val="8"/>
          <w:sz w:val="31"/>
          <w:szCs w:val="31"/>
        </w:rPr>
        <w:t>的，还应提供行政主管部门的经营许可证，税务登记证（若</w:t>
      </w:r>
      <w:r>
        <w:rPr>
          <w:rFonts w:ascii="仿宋" w:hAnsi="仿宋" w:eastAsia="仿宋" w:cs="仿宋"/>
          <w:sz w:val="31"/>
          <w:szCs w:val="31"/>
        </w:rPr>
        <w:t>有</w:t>
      </w:r>
      <w:r>
        <w:rPr>
          <w:rFonts w:ascii="仿宋" w:hAnsi="仿宋" w:eastAsia="仿宋" w:cs="仿宋"/>
          <w:spacing w:val="-29"/>
          <w:sz w:val="31"/>
          <w:szCs w:val="31"/>
        </w:rPr>
        <w:t>）；</w:t>
      </w:r>
      <w:r>
        <w:rPr>
          <w:rFonts w:ascii="仿宋" w:hAnsi="仿宋" w:eastAsia="仿宋" w:cs="仿宋"/>
          <w:sz w:val="31"/>
          <w:szCs w:val="31"/>
        </w:rPr>
        <w:t>若是企业法人营业执照还需提供企业章程，原件1份，</w:t>
      </w:r>
    </w:p>
    <w:p w14:paraId="36420984">
      <w:pPr>
        <w:spacing w:line="358" w:lineRule="auto"/>
        <w:rPr>
          <w:rFonts w:ascii="仿宋" w:hAnsi="仿宋" w:eastAsia="仿宋" w:cs="仿宋"/>
          <w:sz w:val="31"/>
          <w:szCs w:val="31"/>
        </w:rPr>
        <w:sectPr>
          <w:footerReference r:id="rId21" w:type="default"/>
          <w:pgSz w:w="11906" w:h="16839"/>
          <w:pgMar w:top="1431" w:right="1711" w:bottom="1152" w:left="1785" w:header="0" w:footer="987" w:gutter="0"/>
          <w:cols w:space="720" w:num="1"/>
        </w:sectPr>
      </w:pPr>
    </w:p>
    <w:p w14:paraId="0036CAE1">
      <w:pPr>
        <w:spacing w:before="215" w:line="227" w:lineRule="auto"/>
        <w:ind w:left="50"/>
        <w:rPr>
          <w:rFonts w:ascii="仿宋" w:hAnsi="仿宋" w:eastAsia="仿宋" w:cs="仿宋"/>
          <w:sz w:val="31"/>
          <w:szCs w:val="31"/>
        </w:rPr>
      </w:pPr>
      <w:r>
        <w:rPr>
          <w:rFonts w:ascii="仿宋" w:hAnsi="仿宋" w:eastAsia="仿宋" w:cs="仿宋"/>
          <w:spacing w:val="-5"/>
          <w:sz w:val="31"/>
          <w:szCs w:val="31"/>
        </w:rPr>
        <w:t>复印件2份；</w:t>
      </w:r>
    </w:p>
    <w:p w14:paraId="1A9B0161">
      <w:pPr>
        <w:spacing w:before="218" w:line="227" w:lineRule="auto"/>
        <w:ind w:left="669"/>
        <w:rPr>
          <w:rFonts w:ascii="仿宋" w:hAnsi="仿宋" w:eastAsia="仿宋" w:cs="仿宋"/>
          <w:sz w:val="31"/>
          <w:szCs w:val="31"/>
        </w:rPr>
      </w:pPr>
      <w:r>
        <w:rPr>
          <w:rFonts w:ascii="仿宋" w:hAnsi="仿宋" w:eastAsia="仿宋" w:cs="仿宋"/>
          <w:spacing w:val="3"/>
          <w:sz w:val="31"/>
          <w:szCs w:val="31"/>
        </w:rPr>
        <w:t>6.《就业创业证》，原件1份，复印件4份；</w:t>
      </w:r>
    </w:p>
    <w:p w14:paraId="65C804B4">
      <w:pPr>
        <w:spacing w:before="219" w:line="226" w:lineRule="auto"/>
        <w:ind w:left="674"/>
        <w:rPr>
          <w:rFonts w:ascii="仿宋" w:hAnsi="仿宋" w:eastAsia="仿宋" w:cs="仿宋"/>
          <w:sz w:val="31"/>
          <w:szCs w:val="31"/>
        </w:rPr>
      </w:pPr>
      <w:r>
        <w:rPr>
          <w:rFonts w:ascii="仿宋" w:hAnsi="仿宋" w:eastAsia="仿宋" w:cs="仿宋"/>
          <w:spacing w:val="3"/>
          <w:sz w:val="31"/>
          <w:szCs w:val="31"/>
        </w:rPr>
        <w:t>7.保证人收入证明，原件1份，复印件2份；</w:t>
      </w:r>
    </w:p>
    <w:p w14:paraId="19C665AE">
      <w:pPr>
        <w:spacing w:before="220" w:line="226" w:lineRule="auto"/>
        <w:ind w:left="668"/>
        <w:rPr>
          <w:rFonts w:ascii="仿宋" w:hAnsi="仿宋" w:eastAsia="仿宋" w:cs="仿宋"/>
          <w:sz w:val="31"/>
          <w:szCs w:val="31"/>
        </w:rPr>
      </w:pPr>
      <w:r>
        <w:rPr>
          <w:rFonts w:ascii="仿宋" w:hAnsi="仿宋" w:eastAsia="仿宋" w:cs="仿宋"/>
          <w:spacing w:val="11"/>
          <w:sz w:val="31"/>
          <w:szCs w:val="31"/>
        </w:rPr>
        <w:t>8.保证人有效身份证，复印件2份；</w:t>
      </w:r>
    </w:p>
    <w:p w14:paraId="21F944A4">
      <w:pPr>
        <w:spacing w:before="221" w:line="357" w:lineRule="auto"/>
        <w:ind w:left="38" w:right="322" w:firstLine="629"/>
        <w:rPr>
          <w:rFonts w:ascii="仿宋" w:hAnsi="仿宋" w:eastAsia="仿宋" w:cs="仿宋"/>
          <w:sz w:val="31"/>
          <w:szCs w:val="31"/>
        </w:rPr>
      </w:pPr>
      <w:r>
        <w:rPr>
          <w:rFonts w:ascii="仿宋" w:hAnsi="仿宋" w:eastAsia="仿宋" w:cs="仿宋"/>
          <w:spacing w:val="9"/>
          <w:sz w:val="31"/>
          <w:szCs w:val="31"/>
        </w:rPr>
        <w:t>9.抵押物的房产证、土地证（没有保证人的需抵</w:t>
      </w:r>
      <w:r>
        <w:rPr>
          <w:rFonts w:ascii="仿宋" w:hAnsi="仿宋" w:eastAsia="仿宋" w:cs="仿宋"/>
          <w:spacing w:val="8"/>
          <w:sz w:val="31"/>
          <w:szCs w:val="31"/>
        </w:rPr>
        <w:t>押房</w:t>
      </w:r>
      <w:r>
        <w:rPr>
          <w:rFonts w:ascii="仿宋" w:hAnsi="仿宋" w:eastAsia="仿宋" w:cs="仿宋"/>
          <w:spacing w:val="-15"/>
          <w:sz w:val="31"/>
          <w:szCs w:val="31"/>
        </w:rPr>
        <w:t>产</w:t>
      </w:r>
      <w:r>
        <w:rPr>
          <w:rFonts w:ascii="仿宋" w:hAnsi="仿宋" w:eastAsia="仿宋" w:cs="仿宋"/>
          <w:sz w:val="31"/>
          <w:szCs w:val="31"/>
        </w:rPr>
        <w:t>）；</w:t>
      </w:r>
    </w:p>
    <w:p w14:paraId="7038FD28">
      <w:pPr>
        <w:spacing w:before="1" w:line="225" w:lineRule="auto"/>
        <w:ind w:left="690"/>
        <w:rPr>
          <w:rFonts w:ascii="仿宋" w:hAnsi="仿宋" w:eastAsia="仿宋" w:cs="仿宋"/>
          <w:sz w:val="31"/>
          <w:szCs w:val="31"/>
        </w:rPr>
      </w:pPr>
      <w:r>
        <w:rPr>
          <w:rFonts w:ascii="仿宋" w:hAnsi="仿宋" w:eastAsia="仿宋" w:cs="仿宋"/>
          <w:spacing w:val="4"/>
          <w:sz w:val="31"/>
          <w:szCs w:val="31"/>
        </w:rPr>
        <w:t>10.《创业担保贷款申请推荐表》原件1份。</w:t>
      </w:r>
    </w:p>
    <w:p w14:paraId="3D72A856">
      <w:pPr>
        <w:pStyle w:val="3"/>
        <w:spacing w:line="357" w:lineRule="auto"/>
      </w:pPr>
    </w:p>
    <w:p w14:paraId="4AD00A80">
      <w:pPr>
        <w:pStyle w:val="3"/>
        <w:spacing w:line="358" w:lineRule="auto"/>
      </w:pPr>
    </w:p>
    <w:p w14:paraId="7205CBE5">
      <w:pPr>
        <w:spacing w:before="101" w:line="228" w:lineRule="auto"/>
        <w:ind w:left="674"/>
        <w:rPr>
          <w:rFonts w:ascii="黑体" w:hAnsi="黑体" w:eastAsia="黑体" w:cs="黑体"/>
          <w:sz w:val="31"/>
          <w:szCs w:val="31"/>
        </w:rPr>
      </w:pPr>
      <w:r>
        <w:rPr>
          <w:rFonts w:ascii="黑体" w:hAnsi="黑体" w:eastAsia="黑体" w:cs="黑体"/>
          <w:spacing w:val="6"/>
          <w:sz w:val="31"/>
          <w:szCs w:val="31"/>
        </w:rPr>
        <w:t>三、申请材料</w:t>
      </w:r>
    </w:p>
    <w:p w14:paraId="53A8631B">
      <w:pPr>
        <w:spacing w:line="119" w:lineRule="auto"/>
        <w:rPr>
          <w:rFonts w:ascii="Arial"/>
          <w:sz w:val="2"/>
        </w:rPr>
      </w:pPr>
    </w:p>
    <w:tbl>
      <w:tblPr>
        <w:tblStyle w:val="6"/>
        <w:tblW w:w="83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4"/>
        <w:gridCol w:w="952"/>
        <w:gridCol w:w="2045"/>
        <w:gridCol w:w="1281"/>
        <w:gridCol w:w="1248"/>
        <w:gridCol w:w="1340"/>
      </w:tblGrid>
      <w:tr w14:paraId="7E884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464" w:type="dxa"/>
            <w:vAlign w:val="top"/>
          </w:tcPr>
          <w:p w14:paraId="19BFC2B5">
            <w:pPr>
              <w:pStyle w:val="7"/>
              <w:spacing w:before="310" w:line="219" w:lineRule="auto"/>
              <w:ind w:left="259"/>
            </w:pPr>
            <w:r>
              <w:rPr>
                <w:spacing w:val="-3"/>
              </w:rPr>
              <w:t>材料名称</w:t>
            </w:r>
          </w:p>
        </w:tc>
        <w:tc>
          <w:tcPr>
            <w:tcW w:w="952" w:type="dxa"/>
            <w:vAlign w:val="top"/>
          </w:tcPr>
          <w:p w14:paraId="77E70408">
            <w:pPr>
              <w:pStyle w:val="7"/>
              <w:spacing w:before="310" w:line="221" w:lineRule="auto"/>
              <w:ind w:left="123"/>
            </w:pPr>
            <w:r>
              <w:rPr>
                <w:spacing w:val="-5"/>
              </w:rPr>
              <w:t>必要性</w:t>
            </w:r>
          </w:p>
        </w:tc>
        <w:tc>
          <w:tcPr>
            <w:tcW w:w="2045" w:type="dxa"/>
            <w:vAlign w:val="top"/>
          </w:tcPr>
          <w:p w14:paraId="77723C57">
            <w:pPr>
              <w:pStyle w:val="7"/>
              <w:spacing w:before="311" w:line="219" w:lineRule="auto"/>
              <w:ind w:left="548"/>
            </w:pPr>
            <w:r>
              <w:rPr>
                <w:spacing w:val="-3"/>
              </w:rPr>
              <w:t>规格份数</w:t>
            </w:r>
          </w:p>
        </w:tc>
        <w:tc>
          <w:tcPr>
            <w:tcW w:w="1281" w:type="dxa"/>
            <w:vAlign w:val="top"/>
          </w:tcPr>
          <w:p w14:paraId="68B08ECE">
            <w:pPr>
              <w:pStyle w:val="7"/>
              <w:spacing w:before="310" w:line="219" w:lineRule="auto"/>
              <w:ind w:left="168"/>
            </w:pPr>
            <w:r>
              <w:rPr>
                <w:spacing w:val="-3"/>
              </w:rPr>
              <w:t>材料来源</w:t>
            </w:r>
          </w:p>
        </w:tc>
        <w:tc>
          <w:tcPr>
            <w:tcW w:w="1248" w:type="dxa"/>
            <w:vAlign w:val="top"/>
          </w:tcPr>
          <w:p w14:paraId="465EFD23">
            <w:pPr>
              <w:pStyle w:val="7"/>
              <w:spacing w:before="311" w:line="219" w:lineRule="auto"/>
              <w:ind w:left="154"/>
            </w:pPr>
            <w:r>
              <w:rPr>
                <w:spacing w:val="-3"/>
              </w:rPr>
              <w:t>填报须知</w:t>
            </w:r>
          </w:p>
        </w:tc>
        <w:tc>
          <w:tcPr>
            <w:tcW w:w="1340" w:type="dxa"/>
            <w:vAlign w:val="top"/>
          </w:tcPr>
          <w:p w14:paraId="77E10682">
            <w:pPr>
              <w:pStyle w:val="7"/>
              <w:spacing w:before="311" w:line="219" w:lineRule="auto"/>
              <w:ind w:left="198"/>
            </w:pPr>
            <w:r>
              <w:rPr>
                <w:spacing w:val="-3"/>
              </w:rPr>
              <w:t>其他说明</w:t>
            </w:r>
          </w:p>
        </w:tc>
      </w:tr>
      <w:tr w14:paraId="0DE77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464" w:type="dxa"/>
            <w:vAlign w:val="top"/>
          </w:tcPr>
          <w:p w14:paraId="6A726402">
            <w:pPr>
              <w:spacing w:line="317" w:lineRule="auto"/>
              <w:rPr>
                <w:rFonts w:ascii="Arial"/>
                <w:sz w:val="21"/>
              </w:rPr>
            </w:pPr>
          </w:p>
          <w:p w14:paraId="4377BE2E">
            <w:pPr>
              <w:spacing w:line="317" w:lineRule="auto"/>
              <w:rPr>
                <w:rFonts w:ascii="Arial"/>
                <w:sz w:val="21"/>
              </w:rPr>
            </w:pPr>
          </w:p>
          <w:p w14:paraId="1A3F6FF2">
            <w:pPr>
              <w:pStyle w:val="7"/>
              <w:spacing w:before="78" w:line="219" w:lineRule="auto"/>
              <w:ind w:left="266"/>
            </w:pPr>
            <w:r>
              <w:rPr>
                <w:spacing w:val="-5"/>
              </w:rPr>
              <w:t>营业执照</w:t>
            </w:r>
          </w:p>
        </w:tc>
        <w:tc>
          <w:tcPr>
            <w:tcW w:w="952" w:type="dxa"/>
            <w:vAlign w:val="top"/>
          </w:tcPr>
          <w:p w14:paraId="3D0C5B6F">
            <w:pPr>
              <w:spacing w:line="317" w:lineRule="auto"/>
              <w:rPr>
                <w:rFonts w:ascii="Arial"/>
                <w:sz w:val="21"/>
              </w:rPr>
            </w:pPr>
          </w:p>
          <w:p w14:paraId="6D3DCE02">
            <w:pPr>
              <w:spacing w:line="317" w:lineRule="auto"/>
              <w:rPr>
                <w:rFonts w:ascii="Arial"/>
                <w:sz w:val="21"/>
              </w:rPr>
            </w:pPr>
          </w:p>
          <w:p w14:paraId="3A4FC04C">
            <w:pPr>
              <w:pStyle w:val="7"/>
              <w:spacing w:before="78" w:line="222" w:lineRule="auto"/>
              <w:ind w:left="243"/>
            </w:pPr>
            <w:r>
              <w:rPr>
                <w:spacing w:val="-7"/>
              </w:rPr>
              <w:t>必要</w:t>
            </w:r>
          </w:p>
        </w:tc>
        <w:tc>
          <w:tcPr>
            <w:tcW w:w="2045" w:type="dxa"/>
            <w:vAlign w:val="top"/>
          </w:tcPr>
          <w:p w14:paraId="5BFA0A2C">
            <w:pPr>
              <w:pStyle w:val="7"/>
              <w:spacing w:before="315" w:line="220" w:lineRule="auto"/>
              <w:ind w:left="156"/>
            </w:pPr>
            <w:r>
              <w:rPr>
                <w:spacing w:val="-5"/>
              </w:rPr>
              <w:t>电子或纸质(电子</w:t>
            </w:r>
          </w:p>
          <w:p w14:paraId="12E9A886">
            <w:pPr>
              <w:pStyle w:val="7"/>
              <w:spacing w:before="115" w:line="219" w:lineRule="auto"/>
              <w:ind w:left="218"/>
            </w:pPr>
            <w:r>
              <w:rPr>
                <w:spacing w:val="-7"/>
              </w:rPr>
              <w:t>件1份或原件1</w:t>
            </w:r>
          </w:p>
          <w:p w14:paraId="58AE4A59">
            <w:pPr>
              <w:pStyle w:val="7"/>
              <w:spacing w:before="113" w:line="219" w:lineRule="auto"/>
              <w:ind w:left="847"/>
            </w:pPr>
            <w:r>
              <w:rPr>
                <w:spacing w:val="-5"/>
              </w:rPr>
              <w:t>份)</w:t>
            </w:r>
          </w:p>
        </w:tc>
        <w:tc>
          <w:tcPr>
            <w:tcW w:w="1281" w:type="dxa"/>
            <w:vAlign w:val="top"/>
          </w:tcPr>
          <w:p w14:paraId="60610BEB">
            <w:pPr>
              <w:spacing w:line="400" w:lineRule="auto"/>
              <w:rPr>
                <w:rFonts w:ascii="Arial"/>
                <w:sz w:val="21"/>
              </w:rPr>
            </w:pPr>
          </w:p>
          <w:p w14:paraId="4CA039F9">
            <w:pPr>
              <w:pStyle w:val="7"/>
              <w:spacing w:before="78" w:line="310" w:lineRule="auto"/>
              <w:ind w:left="528" w:right="156" w:hanging="329"/>
            </w:pPr>
            <w:r>
              <w:rPr>
                <w:spacing w:val="-11"/>
              </w:rPr>
              <w:t>申请人提</w:t>
            </w:r>
            <w:r>
              <w:t>供</w:t>
            </w:r>
          </w:p>
        </w:tc>
        <w:tc>
          <w:tcPr>
            <w:tcW w:w="1248" w:type="dxa"/>
            <w:vAlign w:val="top"/>
          </w:tcPr>
          <w:p w14:paraId="618B1B3F">
            <w:pPr>
              <w:spacing w:line="317" w:lineRule="auto"/>
              <w:rPr>
                <w:rFonts w:ascii="Arial"/>
                <w:sz w:val="21"/>
              </w:rPr>
            </w:pPr>
          </w:p>
          <w:p w14:paraId="3441A168">
            <w:pPr>
              <w:spacing w:line="317" w:lineRule="auto"/>
              <w:rPr>
                <w:rFonts w:ascii="Arial"/>
                <w:sz w:val="21"/>
              </w:rPr>
            </w:pPr>
          </w:p>
          <w:p w14:paraId="49D705E7">
            <w:pPr>
              <w:pStyle w:val="7"/>
              <w:spacing w:before="78" w:line="220" w:lineRule="auto"/>
              <w:ind w:left="514"/>
            </w:pPr>
            <w:r>
              <w:t>无</w:t>
            </w:r>
          </w:p>
        </w:tc>
        <w:tc>
          <w:tcPr>
            <w:tcW w:w="1340" w:type="dxa"/>
            <w:vAlign w:val="top"/>
          </w:tcPr>
          <w:p w14:paraId="60118F1B">
            <w:pPr>
              <w:pStyle w:val="7"/>
              <w:spacing w:before="115" w:line="219" w:lineRule="auto"/>
              <w:ind w:left="116"/>
            </w:pPr>
            <w:r>
              <w:rPr>
                <w:b/>
                <w:bCs/>
                <w:spacing w:val="-5"/>
              </w:rPr>
              <w:t>材料依据</w:t>
            </w:r>
          </w:p>
          <w:p w14:paraId="21B99EFE">
            <w:pPr>
              <w:pStyle w:val="7"/>
              <w:spacing w:before="114" w:line="220" w:lineRule="auto"/>
              <w:ind w:left="118"/>
            </w:pPr>
            <w:r>
              <w:t>无</w:t>
            </w:r>
          </w:p>
          <w:p w14:paraId="66A8406D">
            <w:pPr>
              <w:pStyle w:val="7"/>
              <w:spacing w:before="114" w:line="220" w:lineRule="auto"/>
              <w:ind w:left="121"/>
            </w:pPr>
            <w:r>
              <w:rPr>
                <w:b/>
                <w:bCs/>
                <w:spacing w:val="-6"/>
              </w:rPr>
              <w:t>受理标准</w:t>
            </w:r>
          </w:p>
          <w:p w14:paraId="7F2333A4">
            <w:pPr>
              <w:pStyle w:val="7"/>
              <w:spacing w:before="114" w:line="214" w:lineRule="auto"/>
              <w:ind w:left="117"/>
            </w:pPr>
            <w:r>
              <w:rPr>
                <w:spacing w:val="-3"/>
              </w:rPr>
              <w:t>合法有效</w:t>
            </w:r>
          </w:p>
        </w:tc>
      </w:tr>
      <w:tr w14:paraId="104A0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464" w:type="dxa"/>
            <w:vAlign w:val="top"/>
          </w:tcPr>
          <w:p w14:paraId="208F606A">
            <w:pPr>
              <w:pStyle w:val="7"/>
              <w:spacing w:before="317" w:line="219" w:lineRule="auto"/>
              <w:ind w:left="161"/>
            </w:pPr>
            <w:r>
              <w:rPr>
                <w:spacing w:val="-7"/>
              </w:rPr>
              <w:t>中华人民共</w:t>
            </w:r>
          </w:p>
          <w:p w14:paraId="3EDD3B3B">
            <w:pPr>
              <w:pStyle w:val="7"/>
              <w:spacing w:before="116" w:line="219" w:lineRule="auto"/>
              <w:ind w:left="140"/>
            </w:pPr>
            <w:r>
              <w:rPr>
                <w:spacing w:val="-3"/>
              </w:rPr>
              <w:t>和国居民身</w:t>
            </w:r>
          </w:p>
          <w:p w14:paraId="1E6B8160">
            <w:pPr>
              <w:pStyle w:val="7"/>
              <w:spacing w:before="113" w:line="219" w:lineRule="auto"/>
              <w:ind w:left="499"/>
            </w:pPr>
            <w:r>
              <w:rPr>
                <w:spacing w:val="-5"/>
              </w:rPr>
              <w:t>份证</w:t>
            </w:r>
          </w:p>
        </w:tc>
        <w:tc>
          <w:tcPr>
            <w:tcW w:w="952" w:type="dxa"/>
            <w:vAlign w:val="top"/>
          </w:tcPr>
          <w:p w14:paraId="781F9D8B">
            <w:pPr>
              <w:spacing w:line="318" w:lineRule="auto"/>
              <w:rPr>
                <w:rFonts w:ascii="Arial"/>
                <w:sz w:val="21"/>
              </w:rPr>
            </w:pPr>
          </w:p>
          <w:p w14:paraId="32E183C6">
            <w:pPr>
              <w:spacing w:line="318" w:lineRule="auto"/>
              <w:rPr>
                <w:rFonts w:ascii="Arial"/>
                <w:sz w:val="21"/>
              </w:rPr>
            </w:pPr>
          </w:p>
          <w:p w14:paraId="5152FC72">
            <w:pPr>
              <w:pStyle w:val="7"/>
              <w:spacing w:before="78" w:line="222" w:lineRule="auto"/>
              <w:ind w:left="243"/>
            </w:pPr>
            <w:r>
              <w:rPr>
                <w:spacing w:val="-7"/>
              </w:rPr>
              <w:t>必要</w:t>
            </w:r>
          </w:p>
        </w:tc>
        <w:tc>
          <w:tcPr>
            <w:tcW w:w="2045" w:type="dxa"/>
            <w:vAlign w:val="top"/>
          </w:tcPr>
          <w:p w14:paraId="7FE1E2E0">
            <w:pPr>
              <w:pStyle w:val="7"/>
              <w:spacing w:before="317" w:line="220" w:lineRule="auto"/>
              <w:ind w:left="156"/>
            </w:pPr>
            <w:r>
              <w:rPr>
                <w:spacing w:val="-5"/>
              </w:rPr>
              <w:t>电子或纸质(电子</w:t>
            </w:r>
          </w:p>
          <w:p w14:paraId="7594EB67">
            <w:pPr>
              <w:pStyle w:val="7"/>
              <w:spacing w:before="115" w:line="219" w:lineRule="auto"/>
              <w:ind w:left="218"/>
            </w:pPr>
            <w:r>
              <w:rPr>
                <w:spacing w:val="-7"/>
              </w:rPr>
              <w:t>件1份或原件1</w:t>
            </w:r>
          </w:p>
          <w:p w14:paraId="3FA4EAB7">
            <w:pPr>
              <w:pStyle w:val="7"/>
              <w:spacing w:before="113" w:line="219" w:lineRule="auto"/>
              <w:ind w:left="847"/>
            </w:pPr>
            <w:r>
              <w:rPr>
                <w:spacing w:val="-5"/>
              </w:rPr>
              <w:t>份)</w:t>
            </w:r>
          </w:p>
        </w:tc>
        <w:tc>
          <w:tcPr>
            <w:tcW w:w="1281" w:type="dxa"/>
            <w:vAlign w:val="top"/>
          </w:tcPr>
          <w:p w14:paraId="68133AC1">
            <w:pPr>
              <w:spacing w:line="300" w:lineRule="auto"/>
              <w:rPr>
                <w:rFonts w:ascii="Arial"/>
                <w:sz w:val="21"/>
              </w:rPr>
            </w:pPr>
          </w:p>
          <w:p w14:paraId="26D9C650">
            <w:pPr>
              <w:spacing w:line="300" w:lineRule="auto"/>
              <w:rPr>
                <w:rFonts w:ascii="Arial"/>
                <w:sz w:val="21"/>
              </w:rPr>
            </w:pPr>
          </w:p>
          <w:p w14:paraId="064C430D">
            <w:pPr>
              <w:pStyle w:val="7"/>
              <w:spacing w:before="78" w:line="219" w:lineRule="auto"/>
              <w:ind w:left="319"/>
            </w:pPr>
            <w:r>
              <w:rPr>
                <w:spacing w:val="-14"/>
              </w:rPr>
              <w:t>申请人</w:t>
            </w:r>
          </w:p>
        </w:tc>
        <w:tc>
          <w:tcPr>
            <w:tcW w:w="1248" w:type="dxa"/>
            <w:vAlign w:val="top"/>
          </w:tcPr>
          <w:p w14:paraId="4E79505B">
            <w:pPr>
              <w:spacing w:line="317" w:lineRule="auto"/>
              <w:rPr>
                <w:rFonts w:ascii="Arial"/>
                <w:sz w:val="21"/>
              </w:rPr>
            </w:pPr>
          </w:p>
          <w:p w14:paraId="34EFFE9E">
            <w:pPr>
              <w:spacing w:line="318" w:lineRule="auto"/>
              <w:rPr>
                <w:rFonts w:ascii="Arial"/>
                <w:sz w:val="21"/>
              </w:rPr>
            </w:pPr>
          </w:p>
          <w:p w14:paraId="4B59D934">
            <w:pPr>
              <w:pStyle w:val="7"/>
              <w:spacing w:before="78" w:line="220" w:lineRule="auto"/>
              <w:ind w:left="514"/>
            </w:pPr>
            <w:r>
              <w:t>无</w:t>
            </w:r>
          </w:p>
        </w:tc>
        <w:tc>
          <w:tcPr>
            <w:tcW w:w="1340" w:type="dxa"/>
            <w:vAlign w:val="top"/>
          </w:tcPr>
          <w:p w14:paraId="20FB89C6">
            <w:pPr>
              <w:pStyle w:val="7"/>
              <w:spacing w:before="117" w:line="219" w:lineRule="auto"/>
              <w:ind w:left="116"/>
            </w:pPr>
            <w:r>
              <w:rPr>
                <w:b/>
                <w:bCs/>
                <w:spacing w:val="-5"/>
              </w:rPr>
              <w:t>材料依据</w:t>
            </w:r>
          </w:p>
          <w:p w14:paraId="75BDF125">
            <w:pPr>
              <w:pStyle w:val="7"/>
              <w:spacing w:before="114" w:line="220" w:lineRule="auto"/>
              <w:ind w:left="118"/>
            </w:pPr>
            <w:r>
              <w:t>无</w:t>
            </w:r>
          </w:p>
          <w:p w14:paraId="334026DA">
            <w:pPr>
              <w:pStyle w:val="7"/>
              <w:spacing w:before="114" w:line="220" w:lineRule="auto"/>
              <w:ind w:left="121"/>
            </w:pPr>
            <w:r>
              <w:rPr>
                <w:b/>
                <w:bCs/>
                <w:spacing w:val="-6"/>
              </w:rPr>
              <w:t>受理标准</w:t>
            </w:r>
          </w:p>
          <w:p w14:paraId="3159CFFC">
            <w:pPr>
              <w:pStyle w:val="7"/>
              <w:spacing w:before="115" w:line="212" w:lineRule="auto"/>
              <w:ind w:left="119"/>
            </w:pPr>
            <w:r>
              <w:rPr>
                <w:spacing w:val="-4"/>
              </w:rPr>
              <w:t>真实有效</w:t>
            </w:r>
          </w:p>
        </w:tc>
      </w:tr>
      <w:tr w14:paraId="52A0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464" w:type="dxa"/>
            <w:vAlign w:val="top"/>
          </w:tcPr>
          <w:p w14:paraId="768A9D60">
            <w:pPr>
              <w:spacing w:line="278" w:lineRule="auto"/>
              <w:rPr>
                <w:rFonts w:ascii="Arial"/>
                <w:sz w:val="21"/>
              </w:rPr>
            </w:pPr>
          </w:p>
          <w:p w14:paraId="4C1F39C5">
            <w:pPr>
              <w:spacing w:line="278" w:lineRule="auto"/>
              <w:rPr>
                <w:rFonts w:ascii="Arial"/>
                <w:sz w:val="21"/>
              </w:rPr>
            </w:pPr>
          </w:p>
          <w:p w14:paraId="32C21160">
            <w:pPr>
              <w:spacing w:line="279" w:lineRule="auto"/>
              <w:rPr>
                <w:rFonts w:ascii="Arial"/>
                <w:sz w:val="21"/>
              </w:rPr>
            </w:pPr>
          </w:p>
          <w:p w14:paraId="7A559EF2">
            <w:pPr>
              <w:pStyle w:val="7"/>
              <w:spacing w:before="78" w:line="220" w:lineRule="auto"/>
              <w:ind w:left="141"/>
            </w:pPr>
            <w:r>
              <w:rPr>
                <w:spacing w:val="-3"/>
              </w:rPr>
              <w:t>就业创业证</w:t>
            </w:r>
          </w:p>
        </w:tc>
        <w:tc>
          <w:tcPr>
            <w:tcW w:w="952" w:type="dxa"/>
            <w:vAlign w:val="top"/>
          </w:tcPr>
          <w:p w14:paraId="104F6353">
            <w:pPr>
              <w:spacing w:line="278" w:lineRule="auto"/>
              <w:rPr>
                <w:rFonts w:ascii="Arial"/>
                <w:sz w:val="21"/>
              </w:rPr>
            </w:pPr>
          </w:p>
          <w:p w14:paraId="23663E68">
            <w:pPr>
              <w:spacing w:line="278" w:lineRule="auto"/>
              <w:rPr>
                <w:rFonts w:ascii="Arial"/>
                <w:sz w:val="21"/>
              </w:rPr>
            </w:pPr>
          </w:p>
          <w:p w14:paraId="5AD280C0">
            <w:pPr>
              <w:spacing w:line="279" w:lineRule="auto"/>
              <w:rPr>
                <w:rFonts w:ascii="Arial"/>
                <w:sz w:val="21"/>
              </w:rPr>
            </w:pPr>
          </w:p>
          <w:p w14:paraId="182EDBA0">
            <w:pPr>
              <w:pStyle w:val="7"/>
              <w:spacing w:before="78" w:line="222" w:lineRule="auto"/>
              <w:ind w:left="243"/>
            </w:pPr>
            <w:r>
              <w:rPr>
                <w:spacing w:val="-7"/>
              </w:rPr>
              <w:t>必要</w:t>
            </w:r>
          </w:p>
        </w:tc>
        <w:tc>
          <w:tcPr>
            <w:tcW w:w="2045" w:type="dxa"/>
            <w:vAlign w:val="top"/>
          </w:tcPr>
          <w:p w14:paraId="7C0A2F3E">
            <w:pPr>
              <w:spacing w:line="437" w:lineRule="auto"/>
              <w:rPr>
                <w:rFonts w:ascii="Arial"/>
                <w:sz w:val="21"/>
              </w:rPr>
            </w:pPr>
          </w:p>
          <w:p w14:paraId="2F388A4E">
            <w:pPr>
              <w:pStyle w:val="7"/>
              <w:spacing w:before="78" w:line="220" w:lineRule="auto"/>
              <w:ind w:left="156"/>
            </w:pPr>
            <w:r>
              <w:rPr>
                <w:spacing w:val="-5"/>
              </w:rPr>
              <w:t>电子或纸质(电子</w:t>
            </w:r>
          </w:p>
          <w:p w14:paraId="5DCAF662">
            <w:pPr>
              <w:pStyle w:val="7"/>
              <w:spacing w:before="115" w:line="219" w:lineRule="auto"/>
              <w:ind w:left="218"/>
            </w:pPr>
            <w:r>
              <w:rPr>
                <w:spacing w:val="-7"/>
              </w:rPr>
              <w:t>件1份或原件1</w:t>
            </w:r>
          </w:p>
          <w:p w14:paraId="490C91FE">
            <w:pPr>
              <w:pStyle w:val="7"/>
              <w:spacing w:before="113" w:line="219" w:lineRule="auto"/>
              <w:ind w:left="847"/>
            </w:pPr>
            <w:r>
              <w:rPr>
                <w:spacing w:val="-5"/>
              </w:rPr>
              <w:t>份)</w:t>
            </w:r>
          </w:p>
        </w:tc>
        <w:tc>
          <w:tcPr>
            <w:tcW w:w="1281" w:type="dxa"/>
            <w:vAlign w:val="top"/>
          </w:tcPr>
          <w:p w14:paraId="0013FF1E">
            <w:pPr>
              <w:spacing w:line="267" w:lineRule="auto"/>
              <w:rPr>
                <w:rFonts w:ascii="Arial"/>
                <w:sz w:val="21"/>
              </w:rPr>
            </w:pPr>
          </w:p>
          <w:p w14:paraId="6B2D926B">
            <w:pPr>
              <w:spacing w:line="267" w:lineRule="auto"/>
              <w:rPr>
                <w:rFonts w:ascii="Arial"/>
                <w:sz w:val="21"/>
              </w:rPr>
            </w:pPr>
          </w:p>
          <w:p w14:paraId="1A73D688">
            <w:pPr>
              <w:spacing w:line="268" w:lineRule="auto"/>
              <w:rPr>
                <w:rFonts w:ascii="Arial"/>
                <w:sz w:val="21"/>
              </w:rPr>
            </w:pPr>
          </w:p>
          <w:p w14:paraId="6ACEAF9D">
            <w:pPr>
              <w:pStyle w:val="7"/>
              <w:spacing w:before="78" w:line="219" w:lineRule="auto"/>
              <w:ind w:left="170"/>
            </w:pPr>
            <w:r>
              <w:rPr>
                <w:spacing w:val="-3"/>
              </w:rPr>
              <w:t>人社部门</w:t>
            </w:r>
          </w:p>
        </w:tc>
        <w:tc>
          <w:tcPr>
            <w:tcW w:w="1248" w:type="dxa"/>
            <w:vAlign w:val="top"/>
          </w:tcPr>
          <w:p w14:paraId="21511FA1">
            <w:pPr>
              <w:spacing w:line="278" w:lineRule="auto"/>
              <w:rPr>
                <w:rFonts w:ascii="Arial"/>
                <w:sz w:val="21"/>
              </w:rPr>
            </w:pPr>
          </w:p>
          <w:p w14:paraId="33730C46">
            <w:pPr>
              <w:spacing w:line="278" w:lineRule="auto"/>
              <w:rPr>
                <w:rFonts w:ascii="Arial"/>
                <w:sz w:val="21"/>
              </w:rPr>
            </w:pPr>
          </w:p>
          <w:p w14:paraId="0CE1145A">
            <w:pPr>
              <w:spacing w:line="279" w:lineRule="auto"/>
              <w:rPr>
                <w:rFonts w:ascii="Arial"/>
                <w:sz w:val="21"/>
              </w:rPr>
            </w:pPr>
          </w:p>
          <w:p w14:paraId="16E6BF09">
            <w:pPr>
              <w:pStyle w:val="7"/>
              <w:spacing w:before="78" w:line="220" w:lineRule="auto"/>
              <w:ind w:left="514"/>
            </w:pPr>
            <w:r>
              <w:t>无</w:t>
            </w:r>
          </w:p>
        </w:tc>
        <w:tc>
          <w:tcPr>
            <w:tcW w:w="1340" w:type="dxa"/>
            <w:vAlign w:val="top"/>
          </w:tcPr>
          <w:p w14:paraId="16E96DB6">
            <w:pPr>
              <w:pStyle w:val="7"/>
              <w:spacing w:before="116" w:line="219" w:lineRule="auto"/>
              <w:ind w:left="116"/>
            </w:pPr>
            <w:r>
              <w:rPr>
                <w:b/>
                <w:bCs/>
                <w:spacing w:val="-5"/>
              </w:rPr>
              <w:t>材料依据</w:t>
            </w:r>
          </w:p>
          <w:p w14:paraId="61CFC611">
            <w:pPr>
              <w:pStyle w:val="7"/>
              <w:spacing w:before="116" w:line="220" w:lineRule="auto"/>
              <w:ind w:left="118"/>
            </w:pPr>
            <w:r>
              <w:t>无</w:t>
            </w:r>
          </w:p>
          <w:p w14:paraId="56998904">
            <w:pPr>
              <w:pStyle w:val="7"/>
              <w:spacing w:before="114" w:line="220" w:lineRule="auto"/>
              <w:ind w:left="121"/>
            </w:pPr>
            <w:r>
              <w:rPr>
                <w:b/>
                <w:bCs/>
                <w:spacing w:val="-6"/>
              </w:rPr>
              <w:t>受理标准</w:t>
            </w:r>
          </w:p>
          <w:p w14:paraId="2367735E">
            <w:pPr>
              <w:pStyle w:val="7"/>
              <w:spacing w:before="113" w:line="260" w:lineRule="auto"/>
              <w:ind w:left="117" w:right="268" w:firstLine="4"/>
            </w:pPr>
            <w:r>
              <w:rPr>
                <w:spacing w:val="-4"/>
              </w:rPr>
              <w:t>原件合法</w:t>
            </w:r>
            <w:r>
              <w:rPr>
                <w:spacing w:val="-6"/>
              </w:rPr>
              <w:t>有效</w:t>
            </w:r>
          </w:p>
        </w:tc>
      </w:tr>
      <w:tr w14:paraId="46640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1464" w:type="dxa"/>
            <w:vAlign w:val="top"/>
          </w:tcPr>
          <w:p w14:paraId="09F4A556">
            <w:pPr>
              <w:spacing w:line="439" w:lineRule="auto"/>
              <w:rPr>
                <w:rFonts w:ascii="Arial"/>
                <w:sz w:val="21"/>
              </w:rPr>
            </w:pPr>
          </w:p>
          <w:p w14:paraId="39D5E47C">
            <w:pPr>
              <w:pStyle w:val="7"/>
              <w:spacing w:before="78" w:line="220" w:lineRule="auto"/>
              <w:ind w:left="145"/>
            </w:pPr>
            <w:r>
              <w:rPr>
                <w:spacing w:val="-4"/>
              </w:rPr>
              <w:t>《创业担保</w:t>
            </w:r>
          </w:p>
          <w:p w14:paraId="79D8D233">
            <w:pPr>
              <w:pStyle w:val="7"/>
              <w:spacing w:before="112" w:line="219" w:lineRule="auto"/>
              <w:ind w:left="136"/>
            </w:pPr>
            <w:r>
              <w:rPr>
                <w:spacing w:val="-2"/>
              </w:rPr>
              <w:t>贷款申请推</w:t>
            </w:r>
          </w:p>
          <w:p w14:paraId="398E2CC7">
            <w:pPr>
              <w:pStyle w:val="7"/>
              <w:spacing w:before="115" w:line="219" w:lineRule="auto"/>
              <w:ind w:left="380"/>
            </w:pPr>
            <w:r>
              <w:rPr>
                <w:spacing w:val="-4"/>
              </w:rPr>
              <w:t>荐表》</w:t>
            </w:r>
          </w:p>
        </w:tc>
        <w:tc>
          <w:tcPr>
            <w:tcW w:w="952" w:type="dxa"/>
            <w:vAlign w:val="top"/>
          </w:tcPr>
          <w:p w14:paraId="6C4E1250">
            <w:pPr>
              <w:spacing w:line="278" w:lineRule="auto"/>
              <w:rPr>
                <w:rFonts w:ascii="Arial"/>
                <w:sz w:val="21"/>
              </w:rPr>
            </w:pPr>
          </w:p>
          <w:p w14:paraId="66736B9F">
            <w:pPr>
              <w:spacing w:line="278" w:lineRule="auto"/>
              <w:rPr>
                <w:rFonts w:ascii="Arial"/>
                <w:sz w:val="21"/>
              </w:rPr>
            </w:pPr>
          </w:p>
          <w:p w14:paraId="01023DD5">
            <w:pPr>
              <w:spacing w:line="279" w:lineRule="auto"/>
              <w:rPr>
                <w:rFonts w:ascii="Arial"/>
                <w:sz w:val="21"/>
              </w:rPr>
            </w:pPr>
          </w:p>
          <w:p w14:paraId="7B7E2863">
            <w:pPr>
              <w:pStyle w:val="7"/>
              <w:spacing w:before="78" w:line="222" w:lineRule="auto"/>
              <w:ind w:left="243"/>
            </w:pPr>
            <w:r>
              <w:rPr>
                <w:spacing w:val="-7"/>
              </w:rPr>
              <w:t>必要</w:t>
            </w:r>
          </w:p>
        </w:tc>
        <w:tc>
          <w:tcPr>
            <w:tcW w:w="2045" w:type="dxa"/>
            <w:vAlign w:val="top"/>
          </w:tcPr>
          <w:p w14:paraId="34A7A517">
            <w:pPr>
              <w:spacing w:line="439" w:lineRule="auto"/>
              <w:rPr>
                <w:rFonts w:ascii="Arial"/>
                <w:sz w:val="21"/>
              </w:rPr>
            </w:pPr>
          </w:p>
          <w:p w14:paraId="555E4A91">
            <w:pPr>
              <w:pStyle w:val="7"/>
              <w:spacing w:before="78" w:line="220" w:lineRule="auto"/>
              <w:ind w:left="156"/>
            </w:pPr>
            <w:r>
              <w:rPr>
                <w:spacing w:val="-5"/>
              </w:rPr>
              <w:t>电子或纸质(电子</w:t>
            </w:r>
          </w:p>
          <w:p w14:paraId="05416F5C">
            <w:pPr>
              <w:pStyle w:val="7"/>
              <w:spacing w:before="112" w:line="219" w:lineRule="auto"/>
              <w:ind w:left="218"/>
            </w:pPr>
            <w:r>
              <w:rPr>
                <w:spacing w:val="-7"/>
              </w:rPr>
              <w:t>件1份或原件1</w:t>
            </w:r>
          </w:p>
          <w:p w14:paraId="70F74EF7">
            <w:pPr>
              <w:pStyle w:val="7"/>
              <w:spacing w:before="116" w:line="219" w:lineRule="auto"/>
              <w:ind w:left="847"/>
            </w:pPr>
            <w:r>
              <w:rPr>
                <w:spacing w:val="-5"/>
              </w:rPr>
              <w:t>份)</w:t>
            </w:r>
          </w:p>
        </w:tc>
        <w:tc>
          <w:tcPr>
            <w:tcW w:w="1281" w:type="dxa"/>
            <w:vAlign w:val="top"/>
          </w:tcPr>
          <w:p w14:paraId="23DB1380">
            <w:pPr>
              <w:spacing w:line="267" w:lineRule="auto"/>
              <w:rPr>
                <w:rFonts w:ascii="Arial"/>
                <w:sz w:val="21"/>
              </w:rPr>
            </w:pPr>
          </w:p>
          <w:p w14:paraId="0E8F7070">
            <w:pPr>
              <w:spacing w:line="267" w:lineRule="auto"/>
              <w:rPr>
                <w:rFonts w:ascii="Arial"/>
                <w:sz w:val="21"/>
              </w:rPr>
            </w:pPr>
          </w:p>
          <w:p w14:paraId="5B5A8D51">
            <w:pPr>
              <w:spacing w:line="268" w:lineRule="auto"/>
              <w:rPr>
                <w:rFonts w:ascii="Arial"/>
                <w:sz w:val="21"/>
              </w:rPr>
            </w:pPr>
          </w:p>
          <w:p w14:paraId="5135B6BF">
            <w:pPr>
              <w:pStyle w:val="7"/>
              <w:spacing w:before="78" w:line="219" w:lineRule="auto"/>
              <w:ind w:left="170"/>
            </w:pPr>
            <w:r>
              <w:rPr>
                <w:spacing w:val="-3"/>
              </w:rPr>
              <w:t>人社部门</w:t>
            </w:r>
          </w:p>
        </w:tc>
        <w:tc>
          <w:tcPr>
            <w:tcW w:w="1248" w:type="dxa"/>
            <w:vAlign w:val="top"/>
          </w:tcPr>
          <w:p w14:paraId="0B1D9AFC">
            <w:pPr>
              <w:spacing w:line="278" w:lineRule="auto"/>
              <w:rPr>
                <w:rFonts w:ascii="Arial"/>
                <w:sz w:val="21"/>
              </w:rPr>
            </w:pPr>
          </w:p>
          <w:p w14:paraId="31D0CDC3">
            <w:pPr>
              <w:spacing w:line="278" w:lineRule="auto"/>
              <w:rPr>
                <w:rFonts w:ascii="Arial"/>
                <w:sz w:val="21"/>
              </w:rPr>
            </w:pPr>
          </w:p>
          <w:p w14:paraId="5ED9B663">
            <w:pPr>
              <w:spacing w:line="279" w:lineRule="auto"/>
              <w:rPr>
                <w:rFonts w:ascii="Arial"/>
                <w:sz w:val="21"/>
              </w:rPr>
            </w:pPr>
          </w:p>
          <w:p w14:paraId="3D93B00C">
            <w:pPr>
              <w:pStyle w:val="7"/>
              <w:spacing w:before="78" w:line="220" w:lineRule="auto"/>
              <w:ind w:left="514"/>
            </w:pPr>
            <w:r>
              <w:t>无</w:t>
            </w:r>
          </w:p>
        </w:tc>
        <w:tc>
          <w:tcPr>
            <w:tcW w:w="1340" w:type="dxa"/>
            <w:vAlign w:val="top"/>
          </w:tcPr>
          <w:p w14:paraId="47CA62F7">
            <w:pPr>
              <w:pStyle w:val="7"/>
              <w:spacing w:before="118" w:line="219" w:lineRule="auto"/>
              <w:ind w:left="116"/>
            </w:pPr>
            <w:r>
              <w:rPr>
                <w:b/>
                <w:bCs/>
                <w:spacing w:val="-5"/>
              </w:rPr>
              <w:t>材料依据</w:t>
            </w:r>
          </w:p>
          <w:p w14:paraId="6AD2CFDE">
            <w:pPr>
              <w:pStyle w:val="7"/>
              <w:spacing w:before="116" w:line="220" w:lineRule="auto"/>
              <w:ind w:left="118"/>
            </w:pPr>
            <w:r>
              <w:t>无</w:t>
            </w:r>
          </w:p>
          <w:p w14:paraId="6882FD02">
            <w:pPr>
              <w:pStyle w:val="7"/>
              <w:spacing w:before="112" w:line="220" w:lineRule="auto"/>
              <w:ind w:left="121"/>
            </w:pPr>
            <w:r>
              <w:rPr>
                <w:b/>
                <w:bCs/>
                <w:spacing w:val="-6"/>
              </w:rPr>
              <w:t>受理标准</w:t>
            </w:r>
          </w:p>
          <w:p w14:paraId="5D18970C">
            <w:pPr>
              <w:pStyle w:val="7"/>
              <w:spacing w:before="115" w:line="261" w:lineRule="auto"/>
              <w:ind w:left="117" w:right="268" w:firstLine="4"/>
            </w:pPr>
            <w:r>
              <w:rPr>
                <w:spacing w:val="-4"/>
              </w:rPr>
              <w:t>原件合法</w:t>
            </w:r>
            <w:r>
              <w:rPr>
                <w:spacing w:val="-6"/>
              </w:rPr>
              <w:t>有效</w:t>
            </w:r>
          </w:p>
        </w:tc>
      </w:tr>
    </w:tbl>
    <w:p w14:paraId="495A58AD">
      <w:pPr>
        <w:pStyle w:val="3"/>
      </w:pPr>
    </w:p>
    <w:p w14:paraId="10F07269">
      <w:pPr>
        <w:sectPr>
          <w:footerReference r:id="rId22" w:type="default"/>
          <w:pgSz w:w="11906" w:h="16839"/>
          <w:pgMar w:top="1431" w:right="1785" w:bottom="1152" w:left="1785" w:header="0" w:footer="987" w:gutter="0"/>
          <w:cols w:space="720" w:num="1"/>
        </w:sectPr>
      </w:pPr>
    </w:p>
    <w:p w14:paraId="6D7661BE">
      <w:pPr>
        <w:spacing w:before="216" w:line="226" w:lineRule="auto"/>
        <w:ind w:left="756"/>
        <w:rPr>
          <w:rFonts w:ascii="黑体" w:hAnsi="黑体" w:eastAsia="黑体" w:cs="黑体"/>
          <w:sz w:val="31"/>
          <w:szCs w:val="31"/>
        </w:rPr>
      </w:pPr>
      <w:r>
        <w:rPr>
          <w:rFonts w:ascii="黑体" w:hAnsi="黑体" w:eastAsia="黑体" w:cs="黑体"/>
          <w:spacing w:val="4"/>
          <w:sz w:val="31"/>
          <w:szCs w:val="31"/>
        </w:rPr>
        <w:t>四、办理流程</w:t>
      </w:r>
    </w:p>
    <w:p w14:paraId="3341885D">
      <w:pPr>
        <w:spacing w:before="221" w:line="357" w:lineRule="auto"/>
        <w:ind w:left="108" w:right="113" w:firstLine="651"/>
        <w:rPr>
          <w:rFonts w:ascii="仿宋" w:hAnsi="仿宋" w:eastAsia="仿宋" w:cs="仿宋"/>
          <w:sz w:val="31"/>
          <w:szCs w:val="31"/>
        </w:rPr>
      </w:pPr>
      <w:r>
        <w:rPr>
          <w:rFonts w:ascii="仿宋" w:hAnsi="仿宋" w:eastAsia="仿宋" w:cs="仿宋"/>
          <w:spacing w:val="2"/>
          <w:sz w:val="31"/>
          <w:szCs w:val="31"/>
        </w:rPr>
        <w:t>1.申请：申请人在县区人社局领取《创业担保贷款申请</w:t>
      </w:r>
      <w:r>
        <w:rPr>
          <w:rFonts w:ascii="仿宋" w:hAnsi="仿宋" w:eastAsia="仿宋" w:cs="仿宋"/>
          <w:spacing w:val="1"/>
          <w:sz w:val="31"/>
          <w:szCs w:val="31"/>
        </w:rPr>
        <w:t>推荐表》；</w:t>
      </w:r>
    </w:p>
    <w:p w14:paraId="6CA122E1">
      <w:pPr>
        <w:spacing w:before="1" w:line="225" w:lineRule="auto"/>
        <w:ind w:left="740"/>
        <w:rPr>
          <w:rFonts w:ascii="仿宋" w:hAnsi="仿宋" w:eastAsia="仿宋" w:cs="仿宋"/>
          <w:sz w:val="31"/>
          <w:szCs w:val="31"/>
        </w:rPr>
      </w:pPr>
      <w:r>
        <w:rPr>
          <w:rFonts w:ascii="仿宋" w:hAnsi="仿宋" w:eastAsia="仿宋" w:cs="仿宋"/>
          <w:spacing w:val="4"/>
          <w:sz w:val="31"/>
          <w:szCs w:val="31"/>
        </w:rPr>
        <w:t>2.受理：申请人持申请资料到县区人社局审核；</w:t>
      </w:r>
    </w:p>
    <w:p w14:paraId="4A312291">
      <w:pPr>
        <w:spacing w:before="221" w:line="226" w:lineRule="auto"/>
        <w:jc w:val="right"/>
        <w:rPr>
          <w:rFonts w:ascii="仿宋" w:hAnsi="仿宋" w:eastAsia="仿宋" w:cs="仿宋"/>
          <w:sz w:val="31"/>
          <w:szCs w:val="31"/>
        </w:rPr>
      </w:pPr>
      <w:r>
        <w:rPr>
          <w:rFonts w:ascii="仿宋" w:hAnsi="仿宋" w:eastAsia="仿宋" w:cs="仿宋"/>
          <w:sz w:val="31"/>
          <w:szCs w:val="31"/>
        </w:rPr>
        <w:t>3.办理：县区人社局进行审核后，推荐到经办银行办理。</w:t>
      </w:r>
    </w:p>
    <w:p w14:paraId="68A0A48A">
      <w:pPr>
        <w:spacing w:before="101" w:line="226" w:lineRule="auto"/>
        <w:ind w:left="746"/>
        <w:rPr>
          <w:rFonts w:ascii="黑体" w:hAnsi="黑体" w:eastAsia="黑体" w:cs="黑体"/>
          <w:sz w:val="31"/>
          <w:szCs w:val="31"/>
        </w:rPr>
      </w:pPr>
      <w:r>
        <w:rPr>
          <w:rFonts w:ascii="黑体" w:hAnsi="黑体" w:eastAsia="黑体" w:cs="黑体"/>
          <w:spacing w:val="7"/>
          <w:sz w:val="31"/>
          <w:szCs w:val="31"/>
        </w:rPr>
        <w:t>五、常见问题解答</w:t>
      </w:r>
    </w:p>
    <w:p w14:paraId="2BB5ACFE">
      <w:pPr>
        <w:spacing w:line="136" w:lineRule="auto"/>
        <w:rPr>
          <w:rFonts w:ascii="Arial"/>
          <w:sz w:val="2"/>
        </w:rPr>
      </w:pPr>
    </w:p>
    <w:tbl>
      <w:tblPr>
        <w:tblStyle w:val="6"/>
        <w:tblW w:w="8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80"/>
        <w:gridCol w:w="5090"/>
      </w:tblGrid>
      <w:tr w14:paraId="262C5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3380" w:type="dxa"/>
            <w:vAlign w:val="top"/>
          </w:tcPr>
          <w:p w14:paraId="32352EEA">
            <w:pPr>
              <w:pStyle w:val="7"/>
              <w:spacing w:before="280" w:line="221" w:lineRule="auto"/>
              <w:ind w:left="1484"/>
            </w:pPr>
            <w:r>
              <w:rPr>
                <w:spacing w:val="-19"/>
              </w:rPr>
              <w:t>问题</w:t>
            </w:r>
          </w:p>
        </w:tc>
        <w:tc>
          <w:tcPr>
            <w:tcW w:w="5090" w:type="dxa"/>
            <w:vAlign w:val="top"/>
          </w:tcPr>
          <w:p w14:paraId="2ABE35DB">
            <w:pPr>
              <w:pStyle w:val="7"/>
              <w:spacing w:before="279" w:line="220" w:lineRule="auto"/>
              <w:ind w:left="2309"/>
            </w:pPr>
            <w:r>
              <w:rPr>
                <w:spacing w:val="-5"/>
              </w:rPr>
              <w:t>解答</w:t>
            </w:r>
          </w:p>
        </w:tc>
      </w:tr>
      <w:tr w14:paraId="50CD4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380" w:type="dxa"/>
            <w:vAlign w:val="top"/>
          </w:tcPr>
          <w:p w14:paraId="7A299DC1">
            <w:pPr>
              <w:spacing w:line="363" w:lineRule="auto"/>
              <w:rPr>
                <w:rFonts w:ascii="Arial"/>
                <w:sz w:val="21"/>
              </w:rPr>
            </w:pPr>
          </w:p>
          <w:p w14:paraId="1EE6B9AC">
            <w:pPr>
              <w:pStyle w:val="7"/>
              <w:spacing w:before="78" w:line="219" w:lineRule="auto"/>
              <w:ind w:left="117"/>
            </w:pPr>
            <w:r>
              <w:rPr>
                <w:spacing w:val="-1"/>
              </w:rPr>
              <w:t>创业贷款的金额是多少？</w:t>
            </w:r>
          </w:p>
        </w:tc>
        <w:tc>
          <w:tcPr>
            <w:tcW w:w="5090" w:type="dxa"/>
            <w:vAlign w:val="top"/>
          </w:tcPr>
          <w:p w14:paraId="7BAB154D">
            <w:pPr>
              <w:pStyle w:val="7"/>
              <w:spacing w:before="116" w:line="313" w:lineRule="auto"/>
              <w:ind w:left="117" w:right="107" w:hanging="3"/>
            </w:pPr>
            <w:r>
              <w:rPr>
                <w:spacing w:val="-5"/>
              </w:rPr>
              <w:t>个人创业担保贷款的最高额度为15万元，小微</w:t>
            </w:r>
            <w:r>
              <w:rPr>
                <w:spacing w:val="-2"/>
              </w:rPr>
              <w:t>企业创业担保贷款额度最高不超过300万</w:t>
            </w:r>
            <w:r>
              <w:rPr>
                <w:spacing w:val="-3"/>
              </w:rPr>
              <w:t>元。</w:t>
            </w:r>
          </w:p>
        </w:tc>
      </w:tr>
    </w:tbl>
    <w:p w14:paraId="1724A01F">
      <w:pPr>
        <w:spacing w:line="91" w:lineRule="auto"/>
        <w:rPr>
          <w:rFonts w:ascii="Arial"/>
          <w:sz w:val="2"/>
        </w:rPr>
      </w:pPr>
    </w:p>
    <w:tbl>
      <w:tblPr>
        <w:tblStyle w:val="6"/>
        <w:tblW w:w="8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80"/>
        <w:gridCol w:w="5090"/>
      </w:tblGrid>
      <w:tr w14:paraId="6409A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3380" w:type="dxa"/>
            <w:vAlign w:val="top"/>
          </w:tcPr>
          <w:p w14:paraId="3DB6E348">
            <w:pPr>
              <w:pStyle w:val="7"/>
              <w:spacing w:before="279" w:line="219" w:lineRule="auto"/>
              <w:ind w:left="117"/>
            </w:pPr>
            <w:r>
              <w:rPr>
                <w:spacing w:val="-1"/>
              </w:rPr>
              <w:t>创业贷款的期限是多长时间？</w:t>
            </w:r>
          </w:p>
        </w:tc>
        <w:tc>
          <w:tcPr>
            <w:tcW w:w="5090" w:type="dxa"/>
            <w:vAlign w:val="top"/>
          </w:tcPr>
          <w:p w14:paraId="0BA5D1B2">
            <w:pPr>
              <w:pStyle w:val="7"/>
              <w:spacing w:before="186" w:line="219" w:lineRule="auto"/>
              <w:ind w:left="119"/>
            </w:pPr>
            <w:r>
              <w:rPr>
                <w:spacing w:val="-9"/>
              </w:rPr>
              <w:t>3年。</w:t>
            </w:r>
          </w:p>
        </w:tc>
      </w:tr>
      <w:tr w14:paraId="29E72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3380" w:type="dxa"/>
            <w:vAlign w:val="top"/>
          </w:tcPr>
          <w:p w14:paraId="7C5C7B6B">
            <w:pPr>
              <w:pStyle w:val="7"/>
              <w:spacing w:before="277" w:line="219" w:lineRule="auto"/>
              <w:ind w:left="127"/>
            </w:pPr>
            <w:r>
              <w:rPr>
                <w:spacing w:val="-2"/>
              </w:rPr>
              <w:t>能否自主选择贷款年限？</w:t>
            </w:r>
          </w:p>
        </w:tc>
        <w:tc>
          <w:tcPr>
            <w:tcW w:w="5090" w:type="dxa"/>
            <w:vAlign w:val="top"/>
          </w:tcPr>
          <w:p w14:paraId="62E7B824">
            <w:pPr>
              <w:pStyle w:val="7"/>
              <w:spacing w:before="183" w:line="222" w:lineRule="auto"/>
              <w:ind w:left="116"/>
            </w:pPr>
            <w:r>
              <w:rPr>
                <w:spacing w:val="-4"/>
              </w:rPr>
              <w:t>可以。</w:t>
            </w:r>
          </w:p>
        </w:tc>
      </w:tr>
    </w:tbl>
    <w:p w14:paraId="5F281649">
      <w:pPr>
        <w:pStyle w:val="3"/>
        <w:spacing w:line="445" w:lineRule="auto"/>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1633855</wp:posOffset>
            </wp:positionH>
            <wp:positionV relativeFrom="paragraph">
              <wp:posOffset>131445</wp:posOffset>
            </wp:positionV>
            <wp:extent cx="1866900" cy="1800225"/>
            <wp:effectExtent l="0" t="0" r="0" b="9525"/>
            <wp:wrapSquare wrapText="bothSides"/>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19"/>
                    <a:stretch>
                      <a:fillRect/>
                    </a:stretch>
                  </pic:blipFill>
                  <pic:spPr>
                    <a:xfrm>
                      <a:off x="0" y="0"/>
                      <a:ext cx="1866900" cy="1800225"/>
                    </a:xfrm>
                    <a:prstGeom prst="rect">
                      <a:avLst/>
                    </a:prstGeom>
                    <a:noFill/>
                    <a:ln w="9525">
                      <a:noFill/>
                    </a:ln>
                  </pic:spPr>
                </pic:pic>
              </a:graphicData>
            </a:graphic>
          </wp:anchor>
        </w:drawing>
      </w:r>
    </w:p>
    <w:p w14:paraId="1B5F2FA6">
      <w:pPr>
        <w:spacing w:line="2832" w:lineRule="exact"/>
        <w:ind w:firstLine="2813"/>
      </w:pPr>
    </w:p>
    <w:p w14:paraId="34E31997">
      <w:pPr>
        <w:spacing w:before="304" w:line="229" w:lineRule="auto"/>
        <w:ind w:left="3616"/>
        <w:outlineLvl w:val="1"/>
        <w:rPr>
          <w:rFonts w:ascii="仿宋" w:hAnsi="仿宋" w:eastAsia="仿宋" w:cs="仿宋"/>
          <w:sz w:val="31"/>
          <w:szCs w:val="31"/>
        </w:rPr>
      </w:pPr>
      <w:r>
        <w:rPr>
          <w:rFonts w:ascii="仿宋" w:hAnsi="仿宋" w:eastAsia="仿宋" w:cs="仿宋"/>
          <w:b/>
          <w:bCs/>
          <w:spacing w:val="2"/>
          <w:sz w:val="31"/>
          <w:szCs w:val="31"/>
        </w:rPr>
        <w:t>扫码查看</w:t>
      </w:r>
    </w:p>
    <w:p w14:paraId="6365502B">
      <w:pPr>
        <w:spacing w:line="229" w:lineRule="auto"/>
        <w:rPr>
          <w:rFonts w:ascii="仿宋" w:hAnsi="仿宋" w:eastAsia="仿宋" w:cs="仿宋"/>
          <w:sz w:val="31"/>
          <w:szCs w:val="31"/>
        </w:rPr>
        <w:sectPr>
          <w:footerReference r:id="rId23" w:type="default"/>
          <w:pgSz w:w="11906" w:h="16839"/>
          <w:pgMar w:top="1431" w:right="1715" w:bottom="1152" w:left="1715" w:header="0" w:footer="987" w:gutter="0"/>
          <w:cols w:space="720" w:num="1"/>
        </w:sectPr>
      </w:pPr>
    </w:p>
    <w:p w14:paraId="4300B923">
      <w:pPr>
        <w:spacing w:before="100" w:line="225" w:lineRule="auto"/>
        <w:ind w:left="2369"/>
        <w:outlineLvl w:val="1"/>
        <w:rPr>
          <w:rFonts w:ascii="黑体" w:hAnsi="黑体" w:eastAsia="黑体" w:cs="黑体"/>
          <w:sz w:val="43"/>
          <w:szCs w:val="43"/>
        </w:rPr>
      </w:pPr>
      <w:bookmarkStart w:id="14" w:name="bookmark12"/>
      <w:bookmarkEnd w:id="14"/>
      <w:r>
        <w:rPr>
          <w:rFonts w:ascii="黑体" w:hAnsi="黑体" w:eastAsia="黑体" w:cs="黑体"/>
          <w:spacing w:val="8"/>
          <w:sz w:val="43"/>
          <w:szCs w:val="43"/>
        </w:rPr>
        <w:t>就业援助对象援助服务</w:t>
      </w:r>
    </w:p>
    <w:p w14:paraId="67043224">
      <w:pPr>
        <w:pStyle w:val="3"/>
        <w:spacing w:line="355" w:lineRule="auto"/>
      </w:pPr>
    </w:p>
    <w:p w14:paraId="6FD6F8FF">
      <w:pPr>
        <w:pStyle w:val="3"/>
        <w:spacing w:line="356" w:lineRule="auto"/>
      </w:pPr>
    </w:p>
    <w:p w14:paraId="7947CD79">
      <w:pPr>
        <w:spacing w:before="100" w:line="228" w:lineRule="auto"/>
        <w:ind w:left="1057"/>
        <w:rPr>
          <w:rFonts w:ascii="黑体" w:hAnsi="黑体" w:eastAsia="黑体" w:cs="黑体"/>
          <w:sz w:val="31"/>
          <w:szCs w:val="31"/>
        </w:rPr>
      </w:pPr>
      <w:r>
        <w:rPr>
          <w:rFonts w:ascii="黑体" w:hAnsi="黑体" w:eastAsia="黑体" w:cs="黑体"/>
          <w:spacing w:val="7"/>
          <w:sz w:val="31"/>
          <w:szCs w:val="31"/>
        </w:rPr>
        <w:t>一、基本信息</w:t>
      </w:r>
    </w:p>
    <w:p w14:paraId="586C5F6D">
      <w:pPr>
        <w:spacing w:before="217" w:line="357" w:lineRule="auto"/>
        <w:ind w:left="422" w:right="398"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28EA7B4D">
      <w:pPr>
        <w:spacing w:before="1" w:line="227" w:lineRule="auto"/>
        <w:ind w:left="1070"/>
        <w:rPr>
          <w:rFonts w:ascii="仿宋" w:hAnsi="仿宋" w:eastAsia="仿宋" w:cs="仿宋"/>
          <w:sz w:val="31"/>
          <w:szCs w:val="31"/>
        </w:rPr>
      </w:pPr>
      <w:r>
        <w:rPr>
          <w:rFonts w:ascii="仿宋" w:hAnsi="仿宋" w:eastAsia="仿宋" w:cs="仿宋"/>
          <w:spacing w:val="1"/>
          <w:sz w:val="31"/>
          <w:szCs w:val="31"/>
        </w:rPr>
        <w:t>办理深度：四级(全程网办)</w:t>
      </w:r>
    </w:p>
    <w:p w14:paraId="517C6A98">
      <w:pPr>
        <w:spacing w:before="216" w:line="229" w:lineRule="auto"/>
        <w:ind w:left="1095"/>
        <w:rPr>
          <w:rFonts w:ascii="仿宋" w:hAnsi="仿宋" w:eastAsia="仿宋" w:cs="仿宋"/>
          <w:sz w:val="31"/>
          <w:szCs w:val="31"/>
        </w:rPr>
      </w:pPr>
      <w:r>
        <w:rPr>
          <w:rFonts w:ascii="仿宋" w:hAnsi="仿宋" w:eastAsia="仿宋" w:cs="仿宋"/>
          <w:spacing w:val="5"/>
          <w:sz w:val="31"/>
          <w:szCs w:val="31"/>
        </w:rPr>
        <w:t>网上办理形式：互联网咨询</w:t>
      </w:r>
    </w:p>
    <w:p w14:paraId="7BD6AECE">
      <w:pPr>
        <w:spacing w:before="217" w:line="357" w:lineRule="auto"/>
        <w:ind w:left="421" w:right="401" w:firstLine="649"/>
        <w:rPr>
          <w:rFonts w:hint="eastAsia" w:ascii="仿宋" w:hAnsi="仿宋" w:eastAsia="仿宋" w:cs="仿宋"/>
          <w:sz w:val="31"/>
          <w:szCs w:val="31"/>
          <w:lang w:eastAsia="zh-CN"/>
        </w:rPr>
      </w:pPr>
      <w:r>
        <w:rPr>
          <w:rFonts w:ascii="仿宋" w:hAnsi="仿宋" w:eastAsia="仿宋" w:cs="仿宋"/>
          <w:spacing w:val="8"/>
          <w:sz w:val="31"/>
          <w:szCs w:val="31"/>
        </w:rPr>
        <w:t>办理地点：</w:t>
      </w:r>
      <w:r>
        <w:rPr>
          <w:rFonts w:hint="eastAsia" w:ascii="仿宋" w:hAnsi="仿宋" w:eastAsia="仿宋" w:cs="仿宋"/>
          <w:spacing w:val="8"/>
          <w:sz w:val="31"/>
          <w:szCs w:val="31"/>
          <w:lang w:eastAsia="zh-CN"/>
        </w:rPr>
        <w:t>淮南市八公山区丁山路1号八公山区政务服务中心人社综合窗口</w:t>
      </w:r>
    </w:p>
    <w:p w14:paraId="1F0BBB84">
      <w:pPr>
        <w:spacing w:before="1" w:line="225" w:lineRule="auto"/>
        <w:ind w:left="1070"/>
        <w:rPr>
          <w:rFonts w:hint="eastAsia" w:ascii="仿宋" w:hAnsi="仿宋" w:eastAsia="仿宋" w:cs="仿宋"/>
          <w:sz w:val="31"/>
          <w:szCs w:val="31"/>
          <w:lang w:eastAsia="zh-CN"/>
        </w:rPr>
      </w:pPr>
      <w:r>
        <w:rPr>
          <w:rFonts w:ascii="仿宋" w:hAnsi="仿宋" w:eastAsia="仿宋" w:cs="仿宋"/>
          <w:spacing w:val="-3"/>
          <w:sz w:val="31"/>
          <w:szCs w:val="31"/>
        </w:rPr>
        <w:t>办理时间：工作日上午08:30-12:00</w:t>
      </w:r>
      <w:r>
        <w:rPr>
          <w:rFonts w:hint="eastAsia" w:ascii="仿宋" w:hAnsi="仿宋" w:eastAsia="仿宋" w:cs="仿宋"/>
          <w:spacing w:val="-3"/>
          <w:sz w:val="31"/>
          <w:szCs w:val="31"/>
          <w:lang w:eastAsia="zh-CN"/>
        </w:rPr>
        <w:t>下午2:00-5:00</w:t>
      </w:r>
    </w:p>
    <w:p w14:paraId="667F3487">
      <w:pPr>
        <w:spacing w:before="222" w:line="226" w:lineRule="auto"/>
        <w:ind w:left="1067"/>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区人力资源和社会保障局</w:t>
      </w:r>
    </w:p>
    <w:p w14:paraId="09D10458">
      <w:pPr>
        <w:spacing w:before="219" w:line="229" w:lineRule="auto"/>
        <w:ind w:left="1069"/>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65C86F1F">
      <w:pPr>
        <w:spacing w:before="216" w:line="229" w:lineRule="auto"/>
        <w:ind w:left="1078"/>
        <w:rPr>
          <w:rFonts w:hint="eastAsia" w:ascii="仿宋" w:hAnsi="仿宋" w:eastAsia="仿宋" w:cs="仿宋"/>
          <w:sz w:val="31"/>
          <w:szCs w:val="31"/>
          <w:lang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2383507</w:t>
      </w:r>
    </w:p>
    <w:p w14:paraId="19F2C0A8">
      <w:pPr>
        <w:pStyle w:val="3"/>
        <w:spacing w:line="355" w:lineRule="auto"/>
      </w:pPr>
    </w:p>
    <w:p w14:paraId="2AAB4DC2">
      <w:pPr>
        <w:pStyle w:val="3"/>
        <w:spacing w:line="356" w:lineRule="auto"/>
      </w:pPr>
    </w:p>
    <w:p w14:paraId="0C6F69D0">
      <w:pPr>
        <w:spacing w:before="101" w:line="228" w:lineRule="auto"/>
        <w:ind w:left="1057"/>
        <w:rPr>
          <w:rFonts w:ascii="黑体" w:hAnsi="黑体" w:eastAsia="黑体" w:cs="黑体"/>
          <w:sz w:val="31"/>
          <w:szCs w:val="31"/>
        </w:rPr>
      </w:pPr>
      <w:r>
        <w:rPr>
          <w:rFonts w:ascii="黑体" w:hAnsi="黑体" w:eastAsia="黑体" w:cs="黑体"/>
          <w:spacing w:val="7"/>
          <w:sz w:val="31"/>
          <w:szCs w:val="31"/>
        </w:rPr>
        <w:t>二、受理条件</w:t>
      </w:r>
    </w:p>
    <w:p w14:paraId="07B1CFC5">
      <w:pPr>
        <w:spacing w:before="216" w:line="231" w:lineRule="auto"/>
        <w:ind w:left="1064"/>
        <w:rPr>
          <w:rFonts w:ascii="仿宋" w:hAnsi="仿宋" w:eastAsia="仿宋" w:cs="仿宋"/>
          <w:sz w:val="31"/>
          <w:szCs w:val="31"/>
        </w:rPr>
      </w:pPr>
      <w:r>
        <w:rPr>
          <w:rFonts w:ascii="仿宋" w:hAnsi="仿宋" w:eastAsia="仿宋" w:cs="仿宋"/>
          <w:sz w:val="31"/>
          <w:szCs w:val="31"/>
        </w:rPr>
        <w:t>无</w:t>
      </w:r>
    </w:p>
    <w:p w14:paraId="79D5C035">
      <w:pPr>
        <w:pStyle w:val="3"/>
        <w:spacing w:line="353" w:lineRule="auto"/>
      </w:pPr>
    </w:p>
    <w:p w14:paraId="17A50AAB">
      <w:pPr>
        <w:pStyle w:val="3"/>
        <w:spacing w:line="354" w:lineRule="auto"/>
      </w:pPr>
    </w:p>
    <w:p w14:paraId="5C73C9A8">
      <w:pPr>
        <w:spacing w:before="101" w:line="228" w:lineRule="auto"/>
        <w:ind w:left="1058"/>
        <w:rPr>
          <w:rFonts w:ascii="黑体" w:hAnsi="黑体" w:eastAsia="黑体" w:cs="黑体"/>
          <w:sz w:val="31"/>
          <w:szCs w:val="31"/>
        </w:rPr>
      </w:pPr>
      <w:r>
        <w:rPr>
          <w:rFonts w:ascii="黑体" w:hAnsi="黑体" w:eastAsia="黑体" w:cs="黑体"/>
          <w:spacing w:val="6"/>
          <w:sz w:val="31"/>
          <w:szCs w:val="31"/>
        </w:rPr>
        <w:t>三、申请材料</w:t>
      </w:r>
    </w:p>
    <w:p w14:paraId="6B5DD7A7">
      <w:pPr>
        <w:spacing w:line="117" w:lineRule="auto"/>
        <w:rPr>
          <w:rFonts w:ascii="Arial"/>
          <w:sz w:val="2"/>
        </w:rPr>
      </w:pPr>
    </w:p>
    <w:tbl>
      <w:tblPr>
        <w:tblStyle w:val="6"/>
        <w:tblW w:w="90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0"/>
        <w:gridCol w:w="1057"/>
        <w:gridCol w:w="1191"/>
        <w:gridCol w:w="1469"/>
        <w:gridCol w:w="1267"/>
        <w:gridCol w:w="2504"/>
      </w:tblGrid>
      <w:tr w14:paraId="63C18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1610" w:type="dxa"/>
            <w:vAlign w:val="top"/>
          </w:tcPr>
          <w:p w14:paraId="14AC899F">
            <w:pPr>
              <w:pStyle w:val="7"/>
              <w:spacing w:before="278" w:line="219" w:lineRule="auto"/>
              <w:ind w:left="331"/>
            </w:pPr>
            <w:r>
              <w:rPr>
                <w:spacing w:val="-3"/>
              </w:rPr>
              <w:t>材料名称</w:t>
            </w:r>
          </w:p>
        </w:tc>
        <w:tc>
          <w:tcPr>
            <w:tcW w:w="1057" w:type="dxa"/>
            <w:vAlign w:val="top"/>
          </w:tcPr>
          <w:p w14:paraId="017CC2B0">
            <w:pPr>
              <w:pStyle w:val="7"/>
              <w:spacing w:before="279" w:line="221" w:lineRule="auto"/>
              <w:ind w:left="177"/>
            </w:pPr>
            <w:r>
              <w:rPr>
                <w:spacing w:val="-5"/>
              </w:rPr>
              <w:t>必要性</w:t>
            </w:r>
          </w:p>
        </w:tc>
        <w:tc>
          <w:tcPr>
            <w:tcW w:w="1191" w:type="dxa"/>
            <w:vAlign w:val="top"/>
          </w:tcPr>
          <w:p w14:paraId="4B012475">
            <w:pPr>
              <w:pStyle w:val="7"/>
              <w:spacing w:before="279" w:line="219" w:lineRule="auto"/>
              <w:ind w:left="122"/>
            </w:pPr>
            <w:r>
              <w:rPr>
                <w:spacing w:val="-3"/>
              </w:rPr>
              <w:t>规格份数</w:t>
            </w:r>
          </w:p>
        </w:tc>
        <w:tc>
          <w:tcPr>
            <w:tcW w:w="1469" w:type="dxa"/>
            <w:vAlign w:val="top"/>
          </w:tcPr>
          <w:p w14:paraId="6F0971D1">
            <w:pPr>
              <w:pStyle w:val="7"/>
              <w:spacing w:before="278" w:line="219" w:lineRule="auto"/>
              <w:ind w:left="262"/>
            </w:pPr>
            <w:r>
              <w:rPr>
                <w:spacing w:val="-3"/>
              </w:rPr>
              <w:t>材料来源</w:t>
            </w:r>
          </w:p>
        </w:tc>
        <w:tc>
          <w:tcPr>
            <w:tcW w:w="1267" w:type="dxa"/>
            <w:vAlign w:val="top"/>
          </w:tcPr>
          <w:p w14:paraId="2F073057">
            <w:pPr>
              <w:pStyle w:val="7"/>
              <w:spacing w:before="279" w:line="219" w:lineRule="auto"/>
              <w:ind w:left="163"/>
            </w:pPr>
            <w:r>
              <w:rPr>
                <w:spacing w:val="-3"/>
              </w:rPr>
              <w:t>填报须知</w:t>
            </w:r>
          </w:p>
        </w:tc>
        <w:tc>
          <w:tcPr>
            <w:tcW w:w="2504" w:type="dxa"/>
            <w:vAlign w:val="top"/>
          </w:tcPr>
          <w:p w14:paraId="2F9C6846">
            <w:pPr>
              <w:pStyle w:val="7"/>
              <w:spacing w:before="279" w:line="219" w:lineRule="auto"/>
              <w:ind w:left="779"/>
            </w:pPr>
            <w:r>
              <w:rPr>
                <w:spacing w:val="-3"/>
              </w:rPr>
              <w:t>其他说明</w:t>
            </w:r>
          </w:p>
        </w:tc>
      </w:tr>
      <w:tr w14:paraId="39EED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4" w:hRule="atLeast"/>
        </w:trPr>
        <w:tc>
          <w:tcPr>
            <w:tcW w:w="1610" w:type="dxa"/>
            <w:vAlign w:val="top"/>
          </w:tcPr>
          <w:p w14:paraId="794060D5">
            <w:pPr>
              <w:spacing w:line="264" w:lineRule="auto"/>
              <w:rPr>
                <w:rFonts w:ascii="Arial"/>
                <w:sz w:val="21"/>
              </w:rPr>
            </w:pPr>
          </w:p>
          <w:p w14:paraId="62753B3D">
            <w:pPr>
              <w:spacing w:line="264" w:lineRule="auto"/>
              <w:rPr>
                <w:rFonts w:ascii="Arial"/>
                <w:sz w:val="21"/>
              </w:rPr>
            </w:pPr>
          </w:p>
          <w:p w14:paraId="46B80E8A">
            <w:pPr>
              <w:spacing w:line="265" w:lineRule="auto"/>
              <w:rPr>
                <w:rFonts w:ascii="Arial"/>
                <w:sz w:val="21"/>
              </w:rPr>
            </w:pPr>
          </w:p>
          <w:p w14:paraId="3DD5AD5A">
            <w:pPr>
              <w:pStyle w:val="7"/>
              <w:spacing w:before="78" w:line="220" w:lineRule="auto"/>
              <w:ind w:left="213"/>
            </w:pPr>
            <w:r>
              <w:rPr>
                <w:spacing w:val="-3"/>
              </w:rPr>
              <w:t>就业创业登</w:t>
            </w:r>
          </w:p>
          <w:p w14:paraId="04604873">
            <w:pPr>
              <w:pStyle w:val="7"/>
              <w:spacing w:before="313" w:line="219" w:lineRule="auto"/>
              <w:ind w:left="116"/>
            </w:pPr>
            <w:r>
              <w:rPr>
                <w:spacing w:val="-10"/>
              </w:rPr>
              <w:t>记证；户口簿</w:t>
            </w:r>
          </w:p>
        </w:tc>
        <w:tc>
          <w:tcPr>
            <w:tcW w:w="1057" w:type="dxa"/>
            <w:vAlign w:val="top"/>
          </w:tcPr>
          <w:p w14:paraId="3D4827E5">
            <w:pPr>
              <w:spacing w:line="272" w:lineRule="auto"/>
              <w:rPr>
                <w:rFonts w:ascii="Arial"/>
                <w:sz w:val="21"/>
              </w:rPr>
            </w:pPr>
          </w:p>
          <w:p w14:paraId="45B86EBD">
            <w:pPr>
              <w:spacing w:line="273" w:lineRule="auto"/>
              <w:rPr>
                <w:rFonts w:ascii="Arial"/>
                <w:sz w:val="21"/>
              </w:rPr>
            </w:pPr>
          </w:p>
          <w:p w14:paraId="4B3FBB57">
            <w:pPr>
              <w:spacing w:line="273" w:lineRule="auto"/>
              <w:rPr>
                <w:rFonts w:ascii="Arial"/>
                <w:sz w:val="21"/>
              </w:rPr>
            </w:pPr>
          </w:p>
          <w:p w14:paraId="082AD98C">
            <w:pPr>
              <w:spacing w:line="273" w:lineRule="auto"/>
              <w:rPr>
                <w:rFonts w:ascii="Arial"/>
                <w:sz w:val="21"/>
              </w:rPr>
            </w:pPr>
          </w:p>
          <w:p w14:paraId="4B115F63">
            <w:pPr>
              <w:pStyle w:val="7"/>
              <w:spacing w:before="78" w:line="222" w:lineRule="auto"/>
              <w:ind w:left="297"/>
            </w:pPr>
            <w:r>
              <w:rPr>
                <w:spacing w:val="-7"/>
              </w:rPr>
              <w:t>必要</w:t>
            </w:r>
          </w:p>
        </w:tc>
        <w:tc>
          <w:tcPr>
            <w:tcW w:w="1191" w:type="dxa"/>
            <w:vAlign w:val="top"/>
          </w:tcPr>
          <w:p w14:paraId="7B1252BC">
            <w:pPr>
              <w:pStyle w:val="7"/>
              <w:spacing w:before="276" w:line="220" w:lineRule="auto"/>
              <w:ind w:left="183"/>
            </w:pPr>
            <w:r>
              <w:rPr>
                <w:spacing w:val="-3"/>
              </w:rPr>
              <w:t>纸质(原</w:t>
            </w:r>
          </w:p>
          <w:p w14:paraId="1CE16D4E">
            <w:pPr>
              <w:pStyle w:val="7"/>
              <w:spacing w:before="314" w:line="219" w:lineRule="auto"/>
              <w:ind w:left="120"/>
            </w:pPr>
            <w:r>
              <w:rPr>
                <w:spacing w:val="-8"/>
              </w:rPr>
              <w:t>件2份，</w:t>
            </w:r>
          </w:p>
          <w:p w14:paraId="2F7F3615">
            <w:pPr>
              <w:pStyle w:val="7"/>
              <w:spacing w:before="315" w:line="219" w:lineRule="auto"/>
              <w:ind w:left="159"/>
            </w:pPr>
            <w:r>
              <w:rPr>
                <w:spacing w:val="-4"/>
              </w:rPr>
              <w:t>复印件2</w:t>
            </w:r>
          </w:p>
          <w:p w14:paraId="4F48577C">
            <w:pPr>
              <w:pStyle w:val="7"/>
              <w:spacing w:before="315" w:line="219" w:lineRule="auto"/>
              <w:ind w:left="421"/>
            </w:pPr>
            <w:r>
              <w:rPr>
                <w:spacing w:val="-5"/>
              </w:rPr>
              <w:t>份)</w:t>
            </w:r>
          </w:p>
        </w:tc>
        <w:tc>
          <w:tcPr>
            <w:tcW w:w="1469" w:type="dxa"/>
            <w:vAlign w:val="top"/>
          </w:tcPr>
          <w:p w14:paraId="0722938C">
            <w:pPr>
              <w:pStyle w:val="7"/>
              <w:spacing w:before="275" w:line="463" w:lineRule="auto"/>
              <w:ind w:left="143" w:right="130"/>
            </w:pPr>
            <w:r>
              <w:rPr>
                <w:spacing w:val="-3"/>
              </w:rPr>
              <w:t>人社部门；户籍所在地</w:t>
            </w:r>
            <w:r>
              <w:rPr>
                <w:spacing w:val="27"/>
              </w:rPr>
              <w:t>公安部门</w:t>
            </w:r>
          </w:p>
        </w:tc>
        <w:tc>
          <w:tcPr>
            <w:tcW w:w="1267" w:type="dxa"/>
            <w:vAlign w:val="top"/>
          </w:tcPr>
          <w:p w14:paraId="7DE5D504">
            <w:pPr>
              <w:spacing w:line="272" w:lineRule="auto"/>
              <w:rPr>
                <w:rFonts w:ascii="Arial"/>
                <w:sz w:val="21"/>
              </w:rPr>
            </w:pPr>
          </w:p>
          <w:p w14:paraId="2A1ACC62">
            <w:pPr>
              <w:spacing w:line="273" w:lineRule="auto"/>
              <w:rPr>
                <w:rFonts w:ascii="Arial"/>
                <w:sz w:val="21"/>
              </w:rPr>
            </w:pPr>
          </w:p>
          <w:p w14:paraId="2CFF0B14">
            <w:pPr>
              <w:spacing w:line="273" w:lineRule="auto"/>
              <w:rPr>
                <w:rFonts w:ascii="Arial"/>
                <w:sz w:val="21"/>
              </w:rPr>
            </w:pPr>
          </w:p>
          <w:p w14:paraId="54485663">
            <w:pPr>
              <w:spacing w:line="273" w:lineRule="auto"/>
              <w:rPr>
                <w:rFonts w:ascii="Arial"/>
                <w:sz w:val="21"/>
              </w:rPr>
            </w:pPr>
          </w:p>
          <w:p w14:paraId="10DC3FBB">
            <w:pPr>
              <w:pStyle w:val="7"/>
              <w:spacing w:before="78" w:line="220" w:lineRule="auto"/>
              <w:ind w:left="523"/>
            </w:pPr>
            <w:r>
              <w:t>无</w:t>
            </w:r>
          </w:p>
        </w:tc>
        <w:tc>
          <w:tcPr>
            <w:tcW w:w="2504" w:type="dxa"/>
            <w:vAlign w:val="top"/>
          </w:tcPr>
          <w:p w14:paraId="12387120">
            <w:pPr>
              <w:pStyle w:val="7"/>
              <w:spacing w:before="275" w:line="219" w:lineRule="auto"/>
              <w:ind w:left="116"/>
            </w:pPr>
            <w:r>
              <w:rPr>
                <w:b/>
                <w:bCs/>
                <w:spacing w:val="-5"/>
              </w:rPr>
              <w:t>材料依据</w:t>
            </w:r>
          </w:p>
          <w:p w14:paraId="470D7AE0">
            <w:pPr>
              <w:pStyle w:val="7"/>
              <w:spacing w:before="314" w:line="392" w:lineRule="auto"/>
              <w:ind w:left="115" w:right="31" w:firstLine="6"/>
              <w:jc w:val="both"/>
            </w:pPr>
            <w:r>
              <w:rPr>
                <w:spacing w:val="-2"/>
              </w:rPr>
              <w:t>《关于进一步加强就</w:t>
            </w:r>
            <w:r>
              <w:rPr>
                <w:spacing w:val="-1"/>
              </w:rPr>
              <w:t>业援助工作的实施意</w:t>
            </w:r>
            <w:r>
              <w:rPr>
                <w:spacing w:val="-23"/>
              </w:rPr>
              <w:t>见》（皖人社发〔2011〕</w:t>
            </w:r>
          </w:p>
        </w:tc>
      </w:tr>
    </w:tbl>
    <w:p w14:paraId="011D2AB7">
      <w:pPr>
        <w:pStyle w:val="3"/>
      </w:pPr>
    </w:p>
    <w:p w14:paraId="77B8FD36">
      <w:pPr>
        <w:sectPr>
          <w:footerReference r:id="rId24" w:type="default"/>
          <w:pgSz w:w="11906" w:h="16839"/>
          <w:pgMar w:top="1431" w:right="1401" w:bottom="1152" w:left="1401" w:header="0" w:footer="987" w:gutter="0"/>
          <w:cols w:space="720" w:num="1"/>
        </w:sectPr>
      </w:pPr>
    </w:p>
    <w:p w14:paraId="04D714E0">
      <w:pPr>
        <w:spacing w:line="91" w:lineRule="auto"/>
        <w:rPr>
          <w:rFonts w:ascii="Arial"/>
          <w:sz w:val="2"/>
        </w:rPr>
      </w:pPr>
    </w:p>
    <w:tbl>
      <w:tblPr>
        <w:tblStyle w:val="6"/>
        <w:tblW w:w="90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0"/>
        <w:gridCol w:w="1057"/>
        <w:gridCol w:w="1191"/>
        <w:gridCol w:w="1469"/>
        <w:gridCol w:w="1267"/>
        <w:gridCol w:w="2504"/>
      </w:tblGrid>
      <w:tr w14:paraId="3BE58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9" w:hRule="atLeast"/>
        </w:trPr>
        <w:tc>
          <w:tcPr>
            <w:tcW w:w="1610" w:type="dxa"/>
            <w:vAlign w:val="top"/>
          </w:tcPr>
          <w:p w14:paraId="42E80402">
            <w:pPr>
              <w:rPr>
                <w:rFonts w:ascii="Arial"/>
                <w:sz w:val="21"/>
              </w:rPr>
            </w:pPr>
          </w:p>
        </w:tc>
        <w:tc>
          <w:tcPr>
            <w:tcW w:w="1057" w:type="dxa"/>
            <w:vAlign w:val="top"/>
          </w:tcPr>
          <w:p w14:paraId="4EE7E27A">
            <w:pPr>
              <w:rPr>
                <w:rFonts w:ascii="Arial"/>
                <w:sz w:val="21"/>
              </w:rPr>
            </w:pPr>
          </w:p>
        </w:tc>
        <w:tc>
          <w:tcPr>
            <w:tcW w:w="1191" w:type="dxa"/>
            <w:vAlign w:val="top"/>
          </w:tcPr>
          <w:p w14:paraId="1E1BC643">
            <w:pPr>
              <w:rPr>
                <w:rFonts w:ascii="Arial"/>
                <w:sz w:val="21"/>
              </w:rPr>
            </w:pPr>
          </w:p>
        </w:tc>
        <w:tc>
          <w:tcPr>
            <w:tcW w:w="1469" w:type="dxa"/>
            <w:vAlign w:val="top"/>
          </w:tcPr>
          <w:p w14:paraId="7EAB0029">
            <w:pPr>
              <w:rPr>
                <w:rFonts w:ascii="Arial"/>
                <w:sz w:val="21"/>
              </w:rPr>
            </w:pPr>
          </w:p>
        </w:tc>
        <w:tc>
          <w:tcPr>
            <w:tcW w:w="1267" w:type="dxa"/>
            <w:vAlign w:val="top"/>
          </w:tcPr>
          <w:p w14:paraId="3B78C891">
            <w:pPr>
              <w:rPr>
                <w:rFonts w:ascii="Arial"/>
                <w:sz w:val="21"/>
              </w:rPr>
            </w:pPr>
          </w:p>
        </w:tc>
        <w:tc>
          <w:tcPr>
            <w:tcW w:w="2504" w:type="dxa"/>
            <w:vAlign w:val="top"/>
          </w:tcPr>
          <w:p w14:paraId="7D305D6C">
            <w:pPr>
              <w:pStyle w:val="7"/>
              <w:spacing w:before="279" w:line="221" w:lineRule="auto"/>
              <w:ind w:left="115"/>
            </w:pPr>
            <w:r>
              <w:rPr>
                <w:spacing w:val="-6"/>
              </w:rPr>
              <w:t>44号）</w:t>
            </w:r>
          </w:p>
          <w:p w14:paraId="69F90308">
            <w:pPr>
              <w:pStyle w:val="7"/>
              <w:spacing w:before="313" w:line="220" w:lineRule="auto"/>
              <w:ind w:left="121"/>
            </w:pPr>
            <w:r>
              <w:rPr>
                <w:b/>
                <w:bCs/>
                <w:spacing w:val="-6"/>
              </w:rPr>
              <w:t>受理标准</w:t>
            </w:r>
          </w:p>
          <w:p w14:paraId="56EB3164">
            <w:pPr>
              <w:pStyle w:val="7"/>
              <w:spacing w:before="313" w:line="354" w:lineRule="auto"/>
              <w:ind w:left="116" w:right="107" w:firstLine="5"/>
            </w:pPr>
            <w:r>
              <w:rPr>
                <w:spacing w:val="-14"/>
              </w:rPr>
              <w:t>原件合法有效，复印件</w:t>
            </w:r>
            <w:r>
              <w:rPr>
                <w:spacing w:val="-2"/>
              </w:rPr>
              <w:t>清晰与原件内容一致</w:t>
            </w:r>
          </w:p>
        </w:tc>
      </w:tr>
    </w:tbl>
    <w:p w14:paraId="0AC7C49A">
      <w:pPr>
        <w:pStyle w:val="3"/>
        <w:spacing w:line="350" w:lineRule="auto"/>
      </w:pPr>
    </w:p>
    <w:p w14:paraId="20739523">
      <w:pPr>
        <w:pStyle w:val="3"/>
        <w:spacing w:line="351" w:lineRule="auto"/>
      </w:pPr>
    </w:p>
    <w:p w14:paraId="776C6F05">
      <w:pPr>
        <w:spacing w:before="101" w:line="226" w:lineRule="auto"/>
        <w:ind w:left="1070"/>
        <w:rPr>
          <w:rFonts w:ascii="黑体" w:hAnsi="黑体" w:eastAsia="黑体" w:cs="黑体"/>
          <w:sz w:val="31"/>
          <w:szCs w:val="31"/>
        </w:rPr>
      </w:pPr>
      <w:r>
        <w:rPr>
          <w:rFonts w:ascii="黑体" w:hAnsi="黑体" w:eastAsia="黑体" w:cs="黑体"/>
          <w:spacing w:val="4"/>
          <w:sz w:val="31"/>
          <w:szCs w:val="31"/>
        </w:rPr>
        <w:t>四、办理流程</w:t>
      </w:r>
    </w:p>
    <w:p w14:paraId="68DA293C">
      <w:pPr>
        <w:spacing w:before="219" w:line="229" w:lineRule="auto"/>
        <w:ind w:left="1060"/>
        <w:rPr>
          <w:rFonts w:ascii="仿宋" w:hAnsi="仿宋" w:eastAsia="仿宋" w:cs="仿宋"/>
          <w:sz w:val="31"/>
          <w:szCs w:val="31"/>
        </w:rPr>
      </w:pPr>
      <w:r>
        <w:rPr>
          <w:rFonts w:ascii="仿宋" w:hAnsi="仿宋" w:eastAsia="仿宋" w:cs="仿宋"/>
          <w:spacing w:val="7"/>
          <w:sz w:val="31"/>
          <w:szCs w:val="31"/>
        </w:rPr>
        <w:t>就业援助对象认定</w:t>
      </w:r>
    </w:p>
    <w:p w14:paraId="0E05EC74">
      <w:pPr>
        <w:spacing w:before="217" w:line="357" w:lineRule="auto"/>
        <w:ind w:left="445" w:right="398" w:firstLine="629"/>
        <w:rPr>
          <w:rFonts w:ascii="仿宋" w:hAnsi="仿宋" w:eastAsia="仿宋" w:cs="仿宋"/>
          <w:sz w:val="31"/>
          <w:szCs w:val="31"/>
        </w:rPr>
      </w:pPr>
      <w:r>
        <w:rPr>
          <w:rFonts w:ascii="仿宋" w:hAnsi="仿宋" w:eastAsia="仿宋" w:cs="仿宋"/>
          <w:spacing w:val="7"/>
          <w:sz w:val="31"/>
          <w:szCs w:val="31"/>
        </w:rPr>
        <w:t>1、申请：申请人携带所需资料到社区申请，经社区初</w:t>
      </w:r>
      <w:r>
        <w:rPr>
          <w:rFonts w:ascii="仿宋" w:hAnsi="仿宋" w:eastAsia="仿宋" w:cs="仿宋"/>
          <w:spacing w:val="-5"/>
          <w:sz w:val="31"/>
          <w:szCs w:val="31"/>
        </w:rPr>
        <w:t>审受理；</w:t>
      </w:r>
    </w:p>
    <w:p w14:paraId="0995A826">
      <w:pPr>
        <w:spacing w:before="1" w:line="357" w:lineRule="auto"/>
        <w:ind w:left="428" w:right="398" w:firstLine="625"/>
        <w:rPr>
          <w:rFonts w:ascii="仿宋" w:hAnsi="仿宋" w:eastAsia="仿宋" w:cs="仿宋"/>
          <w:sz w:val="31"/>
          <w:szCs w:val="31"/>
        </w:rPr>
      </w:pPr>
      <w:r>
        <w:rPr>
          <w:rFonts w:ascii="仿宋" w:hAnsi="仿宋" w:eastAsia="仿宋" w:cs="仿宋"/>
          <w:spacing w:val="12"/>
          <w:sz w:val="31"/>
          <w:szCs w:val="31"/>
        </w:rPr>
        <w:t>2、复核：乡镇、街道办事处对申请材料进行复核，符</w:t>
      </w:r>
      <w:r>
        <w:rPr>
          <w:rFonts w:ascii="仿宋" w:hAnsi="仿宋" w:eastAsia="仿宋" w:cs="仿宋"/>
          <w:spacing w:val="7"/>
          <w:sz w:val="31"/>
          <w:szCs w:val="31"/>
        </w:rPr>
        <w:t>合条件的予以公示，上报区就业服务管理局；</w:t>
      </w:r>
    </w:p>
    <w:p w14:paraId="770DCE0A">
      <w:pPr>
        <w:pStyle w:val="3"/>
        <w:spacing w:line="243" w:lineRule="auto"/>
      </w:pPr>
      <w:r>
        <w:rPr>
          <w:rFonts w:ascii="仿宋" w:hAnsi="仿宋" w:eastAsia="仿宋" w:cs="仿宋"/>
          <w:spacing w:val="12"/>
          <w:sz w:val="31"/>
          <w:szCs w:val="31"/>
        </w:rPr>
        <w:t>3、登记：区就业服务管理局对符合条件的当场在《就</w:t>
      </w:r>
      <w:r>
        <w:rPr>
          <w:rFonts w:ascii="仿宋" w:hAnsi="仿宋" w:eastAsia="仿宋" w:cs="仿宋"/>
          <w:spacing w:val="8"/>
          <w:sz w:val="31"/>
          <w:szCs w:val="31"/>
        </w:rPr>
        <w:t>业失业登记证》上打印就业援助对象，区就业服务管理局进</w:t>
      </w:r>
      <w:r>
        <w:rPr>
          <w:rFonts w:ascii="仿宋" w:hAnsi="仿宋" w:eastAsia="仿宋" w:cs="仿宋"/>
          <w:spacing w:val="7"/>
          <w:sz w:val="31"/>
          <w:szCs w:val="31"/>
        </w:rPr>
        <w:t>行登记，录入信息系统。</w:t>
      </w:r>
    </w:p>
    <w:p w14:paraId="221F1713">
      <w:pPr>
        <w:spacing w:before="101"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6C0E46F6">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7"/>
        <w:gridCol w:w="5769"/>
      </w:tblGrid>
      <w:tr w14:paraId="3816E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757" w:type="dxa"/>
            <w:vAlign w:val="top"/>
          </w:tcPr>
          <w:p w14:paraId="24E1FD01">
            <w:pPr>
              <w:pStyle w:val="7"/>
              <w:spacing w:before="119" w:line="221" w:lineRule="auto"/>
              <w:ind w:left="1173"/>
            </w:pPr>
            <w:r>
              <w:rPr>
                <w:spacing w:val="-19"/>
              </w:rPr>
              <w:t>问题</w:t>
            </w:r>
          </w:p>
        </w:tc>
        <w:tc>
          <w:tcPr>
            <w:tcW w:w="5769" w:type="dxa"/>
            <w:vAlign w:val="top"/>
          </w:tcPr>
          <w:p w14:paraId="1A8A9A28">
            <w:pPr>
              <w:pStyle w:val="7"/>
              <w:spacing w:before="118" w:line="220" w:lineRule="auto"/>
              <w:ind w:left="2648"/>
            </w:pPr>
            <w:r>
              <w:rPr>
                <w:spacing w:val="-5"/>
              </w:rPr>
              <w:t>解答</w:t>
            </w:r>
          </w:p>
        </w:tc>
      </w:tr>
      <w:tr w14:paraId="13B92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2757" w:type="dxa"/>
            <w:vAlign w:val="top"/>
          </w:tcPr>
          <w:p w14:paraId="798234F7">
            <w:pPr>
              <w:spacing w:line="257" w:lineRule="auto"/>
              <w:rPr>
                <w:rFonts w:ascii="Arial"/>
                <w:sz w:val="21"/>
              </w:rPr>
            </w:pPr>
          </w:p>
          <w:p w14:paraId="4B11CCCC">
            <w:pPr>
              <w:spacing w:line="258" w:lineRule="auto"/>
              <w:rPr>
                <w:rFonts w:ascii="Arial"/>
                <w:sz w:val="21"/>
              </w:rPr>
            </w:pPr>
          </w:p>
          <w:p w14:paraId="31AEA0E2">
            <w:pPr>
              <w:spacing w:line="258" w:lineRule="auto"/>
              <w:rPr>
                <w:rFonts w:ascii="Arial"/>
                <w:sz w:val="21"/>
              </w:rPr>
            </w:pPr>
          </w:p>
          <w:p w14:paraId="31FD37C1">
            <w:pPr>
              <w:spacing w:line="258" w:lineRule="auto"/>
              <w:rPr>
                <w:rFonts w:ascii="Arial"/>
                <w:sz w:val="21"/>
              </w:rPr>
            </w:pPr>
          </w:p>
          <w:p w14:paraId="23B2D7AE">
            <w:pPr>
              <w:pStyle w:val="7"/>
              <w:spacing w:before="78" w:line="314" w:lineRule="auto"/>
              <w:ind w:left="124" w:right="107" w:hanging="5"/>
            </w:pPr>
            <w:r>
              <w:rPr>
                <w:spacing w:val="12"/>
              </w:rPr>
              <w:t>就业援助对象有哪些类</w:t>
            </w:r>
            <w:r>
              <w:rPr>
                <w:spacing w:val="-9"/>
              </w:rPr>
              <w:t>型？</w:t>
            </w:r>
          </w:p>
        </w:tc>
        <w:tc>
          <w:tcPr>
            <w:tcW w:w="5769" w:type="dxa"/>
            <w:vAlign w:val="top"/>
          </w:tcPr>
          <w:p w14:paraId="21B8F27E">
            <w:pPr>
              <w:pStyle w:val="7"/>
              <w:spacing w:before="117" w:line="294" w:lineRule="auto"/>
              <w:ind w:left="112" w:right="26"/>
              <w:jc w:val="both"/>
            </w:pPr>
            <w:r>
              <w:rPr>
                <w:spacing w:val="1"/>
              </w:rPr>
              <w:t>根据《关于落实进一步做好新形势下就业创业</w:t>
            </w:r>
            <w:r>
              <w:t>工作有</w:t>
            </w:r>
            <w:r>
              <w:rPr>
                <w:spacing w:val="-8"/>
              </w:rPr>
              <w:t>关政策的通知》（皖人社秘〔2016〕79号）文件依据，</w:t>
            </w:r>
            <w:r>
              <w:rPr>
                <w:spacing w:val="1"/>
              </w:rPr>
              <w:t>就业援助对象分为七类，零就业家庭成员、大</w:t>
            </w:r>
            <w:r>
              <w:t>龄就业</w:t>
            </w:r>
            <w:r>
              <w:rPr>
                <w:spacing w:val="1"/>
              </w:rPr>
              <w:t>困难人员、长期失业人员、享受最低生活保障</w:t>
            </w:r>
            <w:r>
              <w:t>或边缘</w:t>
            </w:r>
            <w:r>
              <w:rPr>
                <w:spacing w:val="1"/>
              </w:rPr>
              <w:t>家庭的失业人员、享受最低生活保障或边缘家</w:t>
            </w:r>
            <w:r>
              <w:t>庭的失</w:t>
            </w:r>
            <w:r>
              <w:rPr>
                <w:spacing w:val="-6"/>
              </w:rPr>
              <w:t>地失林人员、享受最低生活保障或边缘家庭的残疾人、</w:t>
            </w:r>
            <w:r>
              <w:rPr>
                <w:spacing w:val="-1"/>
              </w:rPr>
              <w:t>享受最低生活保障或边缘家庭的高校毕业生。</w:t>
            </w:r>
          </w:p>
        </w:tc>
      </w:tr>
    </w:tbl>
    <w:p w14:paraId="6E8DA4E8">
      <w:pPr>
        <w:pStyle w:val="3"/>
      </w:pPr>
    </w:p>
    <w:p w14:paraId="1E237FB3">
      <w:pPr>
        <w:sectPr>
          <w:footerReference r:id="rId25" w:type="default"/>
          <w:pgSz w:w="11906" w:h="16839"/>
          <w:pgMar w:top="1431" w:right="1687" w:bottom="1152" w:left="1687" w:header="0" w:footer="987" w:gutter="0"/>
          <w:cols w:space="720" w:num="1"/>
        </w:sectPr>
      </w:pPr>
    </w:p>
    <w:p w14:paraId="1026C140">
      <w:pPr>
        <w:spacing w:line="91"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7"/>
        <w:gridCol w:w="5769"/>
      </w:tblGrid>
      <w:tr w14:paraId="0B0B4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5" w:hRule="atLeast"/>
        </w:trPr>
        <w:tc>
          <w:tcPr>
            <w:tcW w:w="2757" w:type="dxa"/>
            <w:vAlign w:val="top"/>
          </w:tcPr>
          <w:p w14:paraId="717CF1BE">
            <w:pPr>
              <w:spacing w:line="251" w:lineRule="auto"/>
              <w:rPr>
                <w:rFonts w:ascii="Arial"/>
                <w:sz w:val="21"/>
              </w:rPr>
            </w:pPr>
          </w:p>
          <w:p w14:paraId="1AA283A9">
            <w:pPr>
              <w:spacing w:line="251" w:lineRule="auto"/>
              <w:rPr>
                <w:rFonts w:ascii="Arial"/>
                <w:sz w:val="21"/>
              </w:rPr>
            </w:pPr>
          </w:p>
          <w:p w14:paraId="4E5B16E2">
            <w:pPr>
              <w:spacing w:line="251" w:lineRule="auto"/>
              <w:rPr>
                <w:rFonts w:ascii="Arial"/>
                <w:sz w:val="21"/>
              </w:rPr>
            </w:pPr>
          </w:p>
          <w:p w14:paraId="3820FD25">
            <w:pPr>
              <w:spacing w:line="251" w:lineRule="auto"/>
              <w:rPr>
                <w:rFonts w:ascii="Arial"/>
                <w:sz w:val="21"/>
              </w:rPr>
            </w:pPr>
          </w:p>
          <w:p w14:paraId="28DFDD82">
            <w:pPr>
              <w:spacing w:line="251" w:lineRule="auto"/>
              <w:rPr>
                <w:rFonts w:ascii="Arial"/>
                <w:sz w:val="21"/>
              </w:rPr>
            </w:pPr>
          </w:p>
          <w:p w14:paraId="204A0D4C">
            <w:pPr>
              <w:spacing w:line="251" w:lineRule="auto"/>
              <w:rPr>
                <w:rFonts w:ascii="Arial"/>
                <w:sz w:val="21"/>
              </w:rPr>
            </w:pPr>
          </w:p>
          <w:p w14:paraId="0F9BD4AC">
            <w:pPr>
              <w:spacing w:line="251" w:lineRule="auto"/>
              <w:rPr>
                <w:rFonts w:ascii="Arial"/>
                <w:sz w:val="21"/>
              </w:rPr>
            </w:pPr>
          </w:p>
          <w:p w14:paraId="68CBFE4A">
            <w:pPr>
              <w:spacing w:line="251" w:lineRule="auto"/>
              <w:rPr>
                <w:rFonts w:ascii="Arial"/>
                <w:sz w:val="21"/>
              </w:rPr>
            </w:pPr>
          </w:p>
          <w:p w14:paraId="519D4581">
            <w:pPr>
              <w:spacing w:line="251" w:lineRule="auto"/>
              <w:rPr>
                <w:rFonts w:ascii="Arial"/>
                <w:sz w:val="21"/>
              </w:rPr>
            </w:pPr>
          </w:p>
          <w:p w14:paraId="3849D430">
            <w:pPr>
              <w:spacing w:line="251" w:lineRule="auto"/>
              <w:rPr>
                <w:rFonts w:ascii="Arial"/>
                <w:sz w:val="21"/>
              </w:rPr>
            </w:pPr>
          </w:p>
          <w:p w14:paraId="7D3A9C6F">
            <w:pPr>
              <w:spacing w:line="251" w:lineRule="auto"/>
              <w:rPr>
                <w:rFonts w:ascii="Arial"/>
                <w:sz w:val="21"/>
              </w:rPr>
            </w:pPr>
          </w:p>
          <w:p w14:paraId="4597B6D3">
            <w:pPr>
              <w:spacing w:line="251" w:lineRule="auto"/>
              <w:rPr>
                <w:rFonts w:ascii="Arial"/>
                <w:sz w:val="21"/>
              </w:rPr>
            </w:pPr>
          </w:p>
          <w:p w14:paraId="5F293EDB">
            <w:pPr>
              <w:spacing w:line="251" w:lineRule="auto"/>
              <w:rPr>
                <w:rFonts w:ascii="Arial"/>
                <w:sz w:val="21"/>
              </w:rPr>
            </w:pPr>
          </w:p>
          <w:p w14:paraId="71075DA8">
            <w:pPr>
              <w:spacing w:line="251" w:lineRule="auto"/>
              <w:rPr>
                <w:rFonts w:ascii="Arial"/>
                <w:sz w:val="21"/>
              </w:rPr>
            </w:pPr>
          </w:p>
          <w:p w14:paraId="77EFB49F">
            <w:pPr>
              <w:spacing w:line="251" w:lineRule="auto"/>
              <w:rPr>
                <w:rFonts w:ascii="Arial"/>
                <w:sz w:val="21"/>
              </w:rPr>
            </w:pPr>
          </w:p>
          <w:p w14:paraId="04156A45">
            <w:pPr>
              <w:spacing w:line="251" w:lineRule="auto"/>
              <w:rPr>
                <w:rFonts w:ascii="Arial"/>
                <w:sz w:val="21"/>
              </w:rPr>
            </w:pPr>
          </w:p>
          <w:p w14:paraId="6AE3168D">
            <w:pPr>
              <w:pStyle w:val="7"/>
              <w:spacing w:before="78" w:line="310" w:lineRule="auto"/>
              <w:ind w:left="130" w:right="107" w:firstLine="17"/>
            </w:pPr>
            <w:r>
              <w:rPr>
                <w:spacing w:val="9"/>
              </w:rPr>
              <w:t>申请就业援助对象认定</w:t>
            </w:r>
            <w:r>
              <w:rPr>
                <w:spacing w:val="-3"/>
              </w:rPr>
              <w:t>需要哪些申请材料？</w:t>
            </w:r>
          </w:p>
        </w:tc>
        <w:tc>
          <w:tcPr>
            <w:tcW w:w="5769" w:type="dxa"/>
            <w:vAlign w:val="top"/>
          </w:tcPr>
          <w:p w14:paraId="6B653E28">
            <w:pPr>
              <w:pStyle w:val="7"/>
              <w:spacing w:before="129" w:line="303" w:lineRule="auto"/>
              <w:ind w:left="111" w:right="104" w:firstLine="31"/>
              <w:jc w:val="both"/>
            </w:pPr>
            <w:r>
              <w:rPr>
                <w:spacing w:val="-1"/>
              </w:rPr>
              <w:t>申请人对照下列七类人员特征选择符合自己实际条件</w:t>
            </w:r>
            <w:r>
              <w:rPr>
                <w:spacing w:val="-2"/>
              </w:rPr>
              <w:t>的类别并提供所需材料1零就业家庭成员：登记失业</w:t>
            </w:r>
            <w:r>
              <w:rPr>
                <w:spacing w:val="3"/>
              </w:rPr>
              <w:t>6个月以上记录的《就业失业登记证》、法定劳动年</w:t>
            </w:r>
            <w:r>
              <w:rPr>
                <w:spacing w:val="-9"/>
              </w:rPr>
              <w:t>龄内所以成员的《就业失业登记证》、社区出具的“零</w:t>
            </w:r>
            <w:r>
              <w:rPr>
                <w:spacing w:val="-6"/>
              </w:rPr>
              <w:t>就业家庭”认定证明；2大龄就业困难人员</w:t>
            </w:r>
            <w:r>
              <w:rPr>
                <w:spacing w:val="-7"/>
              </w:rPr>
              <w:t>：男满55</w:t>
            </w:r>
            <w:r>
              <w:t>女满45、登记失业9个月以上记录的《就业失业登记</w:t>
            </w:r>
            <w:r>
              <w:rPr>
                <w:spacing w:val="-4"/>
              </w:rPr>
              <w:t>证》、社区或村出具的“就业确有困难“证明；3长</w:t>
            </w:r>
            <w:r>
              <w:rPr>
                <w:spacing w:val="-6"/>
              </w:rPr>
              <w:t>期失业人员：登记失业12个月以上记录的《就业失业</w:t>
            </w:r>
            <w:r>
              <w:rPr>
                <w:spacing w:val="-1"/>
              </w:rPr>
              <w:t>登记证》、提供社区或村出具的“就业确有困难”证</w:t>
            </w:r>
            <w:r>
              <w:rPr>
                <w:spacing w:val="3"/>
              </w:rPr>
              <w:t>明；4享受最低生活保障或边缘家庭的失业人员：登</w:t>
            </w:r>
            <w:r>
              <w:t>记失业9个月以上记录的《就业失业登记证》、《城</w:t>
            </w:r>
            <w:r>
              <w:rPr>
                <w:spacing w:val="3"/>
              </w:rPr>
              <w:t>市居民最低生活保障证》；5享受最低生活保障或边</w:t>
            </w:r>
            <w:r>
              <w:t>缘家庭的失地失林人员：登记失业6个月以上记录的</w:t>
            </w:r>
            <w:r>
              <w:rPr>
                <w:spacing w:val="1"/>
              </w:rPr>
              <w:t>《就业失业登记证》、国土资源部门或林业部门</w:t>
            </w:r>
            <w:r>
              <w:t>出具</w:t>
            </w:r>
            <w:r>
              <w:rPr>
                <w:spacing w:val="1"/>
              </w:rPr>
              <w:t>的征用土地（林地）证明，《城市居民最低生活</w:t>
            </w:r>
            <w:r>
              <w:t>保障</w:t>
            </w:r>
            <w:r>
              <w:rPr>
                <w:spacing w:val="3"/>
              </w:rPr>
              <w:t>证》；6享受最低生活保障或边缘家庭的残疾</w:t>
            </w:r>
            <w:r>
              <w:rPr>
                <w:spacing w:val="2"/>
              </w:rPr>
              <w:t>人：登</w:t>
            </w:r>
            <w:r>
              <w:t>记失业6个月以上记录的《就业失业登记证》、</w:t>
            </w:r>
            <w:r>
              <w:rPr>
                <w:spacing w:val="-1"/>
              </w:rPr>
              <w:t>《城</w:t>
            </w:r>
            <w:r>
              <w:rPr>
                <w:spacing w:val="1"/>
              </w:rPr>
              <w:t>市居民最低生活保障证》、《残疾证》或劳动能</w:t>
            </w:r>
            <w:r>
              <w:t>力鉴</w:t>
            </w:r>
            <w:r>
              <w:rPr>
                <w:spacing w:val="3"/>
              </w:rPr>
              <w:t>定机构出具的伤残鉴定证明材料；7享受最低</w:t>
            </w:r>
            <w:r>
              <w:rPr>
                <w:spacing w:val="2"/>
              </w:rPr>
              <w:t>生活保</w:t>
            </w:r>
            <w:r>
              <w:t>障或边缘家庭的高校毕业生：登记失业9个月以上记</w:t>
            </w:r>
            <w:r>
              <w:rPr>
                <w:spacing w:val="1"/>
              </w:rPr>
              <w:t>录的《就业失业登记证》、《城市居民最低生活</w:t>
            </w:r>
            <w:r>
              <w:t>保障</w:t>
            </w:r>
            <w:r>
              <w:rPr>
                <w:spacing w:val="-2"/>
              </w:rPr>
              <w:t>证》、毕业证书。</w:t>
            </w:r>
          </w:p>
        </w:tc>
      </w:tr>
      <w:tr w14:paraId="4BBCE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2757" w:type="dxa"/>
            <w:vAlign w:val="top"/>
          </w:tcPr>
          <w:p w14:paraId="59235FE3">
            <w:pPr>
              <w:pStyle w:val="7"/>
              <w:spacing w:before="117" w:line="262" w:lineRule="auto"/>
              <w:ind w:left="128" w:right="107" w:firstLine="19"/>
            </w:pPr>
            <w:r>
              <w:rPr>
                <w:spacing w:val="9"/>
              </w:rPr>
              <w:t>申请就业援助对象需要</w:t>
            </w:r>
            <w:r>
              <w:rPr>
                <w:spacing w:val="-7"/>
              </w:rPr>
              <w:t>多久？</w:t>
            </w:r>
          </w:p>
        </w:tc>
        <w:tc>
          <w:tcPr>
            <w:tcW w:w="5769" w:type="dxa"/>
            <w:vAlign w:val="top"/>
          </w:tcPr>
          <w:p w14:paraId="2E462D99">
            <w:pPr>
              <w:spacing w:line="241" w:lineRule="auto"/>
              <w:rPr>
                <w:rFonts w:ascii="Arial"/>
                <w:sz w:val="21"/>
              </w:rPr>
            </w:pPr>
          </w:p>
          <w:p w14:paraId="4FA73AAE">
            <w:pPr>
              <w:pStyle w:val="7"/>
              <w:spacing w:before="78" w:line="219" w:lineRule="auto"/>
              <w:ind w:left="130"/>
            </w:pPr>
            <w:r>
              <w:rPr>
                <w:spacing w:val="-6"/>
              </w:rPr>
              <w:t>10个工作日。</w:t>
            </w:r>
          </w:p>
        </w:tc>
      </w:tr>
    </w:tbl>
    <w:p w14:paraId="7CB1F73A">
      <w:pPr>
        <w:spacing w:before="256" w:line="229" w:lineRule="auto"/>
        <w:jc w:val="center"/>
        <w:outlineLvl w:val="1"/>
        <w:rPr>
          <w:rFonts w:ascii="仿宋" w:hAnsi="仿宋" w:eastAsia="仿宋" w:cs="仿宋"/>
          <w:b/>
          <w:bCs/>
          <w:spacing w:val="2"/>
          <w:sz w:val="31"/>
          <w:szCs w:val="31"/>
        </w:rPr>
      </w:pPr>
      <w:r>
        <w:rPr>
          <w:rFonts w:ascii="宋体" w:hAnsi="宋体" w:eastAsia="宋体" w:cs="宋体"/>
          <w:sz w:val="24"/>
          <w:szCs w:val="24"/>
        </w:rPr>
        <w:drawing>
          <wp:inline distT="0" distB="0" distL="114300" distR="114300">
            <wp:extent cx="1971675" cy="1952625"/>
            <wp:effectExtent l="0" t="0" r="9525"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20"/>
                    <a:stretch>
                      <a:fillRect/>
                    </a:stretch>
                  </pic:blipFill>
                  <pic:spPr>
                    <a:xfrm>
                      <a:off x="0" y="0"/>
                      <a:ext cx="1971675" cy="1952625"/>
                    </a:xfrm>
                    <a:prstGeom prst="rect">
                      <a:avLst/>
                    </a:prstGeom>
                    <a:noFill/>
                    <a:ln w="9525">
                      <a:noFill/>
                    </a:ln>
                  </pic:spPr>
                </pic:pic>
              </a:graphicData>
            </a:graphic>
          </wp:inline>
        </w:drawing>
      </w:r>
    </w:p>
    <w:p w14:paraId="24BE7E02">
      <w:pPr>
        <w:spacing w:before="256" w:line="229" w:lineRule="auto"/>
        <w:ind w:left="3644"/>
        <w:outlineLvl w:val="1"/>
        <w:rPr>
          <w:rFonts w:ascii="仿宋" w:hAnsi="仿宋" w:eastAsia="仿宋" w:cs="仿宋"/>
          <w:sz w:val="31"/>
          <w:szCs w:val="31"/>
        </w:rPr>
      </w:pPr>
      <w:r>
        <w:rPr>
          <w:rFonts w:ascii="仿宋" w:hAnsi="仿宋" w:eastAsia="仿宋" w:cs="仿宋"/>
          <w:b/>
          <w:bCs/>
          <w:spacing w:val="2"/>
          <w:sz w:val="31"/>
          <w:szCs w:val="31"/>
        </w:rPr>
        <w:t>扫码查看</w:t>
      </w:r>
    </w:p>
    <w:p w14:paraId="1E490DCD">
      <w:pPr>
        <w:spacing w:line="229" w:lineRule="auto"/>
        <w:rPr>
          <w:rFonts w:ascii="仿宋" w:hAnsi="仿宋" w:eastAsia="仿宋" w:cs="仿宋"/>
          <w:sz w:val="31"/>
          <w:szCs w:val="31"/>
        </w:rPr>
        <w:sectPr>
          <w:footerReference r:id="rId26" w:type="default"/>
          <w:pgSz w:w="11906" w:h="16839"/>
          <w:pgMar w:top="1431" w:right="1687" w:bottom="1152" w:left="1687" w:header="0" w:footer="987" w:gutter="0"/>
          <w:cols w:space="720" w:num="1"/>
        </w:sectPr>
      </w:pPr>
    </w:p>
    <w:p w14:paraId="5389FE72">
      <w:pPr>
        <w:spacing w:before="100" w:line="225" w:lineRule="auto"/>
        <w:ind w:left="2424"/>
        <w:outlineLvl w:val="1"/>
        <w:rPr>
          <w:rFonts w:ascii="黑体" w:hAnsi="黑体" w:eastAsia="黑体" w:cs="黑体"/>
          <w:sz w:val="43"/>
          <w:szCs w:val="43"/>
        </w:rPr>
      </w:pPr>
      <w:bookmarkStart w:id="15" w:name="bookmark13"/>
      <w:bookmarkEnd w:id="15"/>
      <w:r>
        <w:rPr>
          <w:rFonts w:ascii="黑体" w:hAnsi="黑体" w:eastAsia="黑体" w:cs="黑体"/>
          <w:spacing w:val="7"/>
          <w:sz w:val="43"/>
          <w:szCs w:val="43"/>
        </w:rPr>
        <w:t>就业脱贫补助发放</w:t>
      </w:r>
    </w:p>
    <w:p w14:paraId="3FE183AD">
      <w:pPr>
        <w:pStyle w:val="3"/>
        <w:spacing w:line="245" w:lineRule="auto"/>
      </w:pPr>
    </w:p>
    <w:p w14:paraId="666E9C97">
      <w:pPr>
        <w:pStyle w:val="3"/>
        <w:spacing w:line="245" w:lineRule="auto"/>
      </w:pPr>
    </w:p>
    <w:p w14:paraId="76B27451">
      <w:pPr>
        <w:pStyle w:val="3"/>
        <w:spacing w:line="245" w:lineRule="auto"/>
      </w:pPr>
    </w:p>
    <w:p w14:paraId="0F2EC0BB">
      <w:pPr>
        <w:spacing w:before="100" w:line="228" w:lineRule="auto"/>
        <w:ind w:left="673"/>
        <w:rPr>
          <w:rFonts w:ascii="黑体" w:hAnsi="黑体" w:eastAsia="黑体" w:cs="黑体"/>
          <w:sz w:val="31"/>
          <w:szCs w:val="31"/>
        </w:rPr>
      </w:pPr>
      <w:r>
        <w:rPr>
          <w:rFonts w:ascii="黑体" w:hAnsi="黑体" w:eastAsia="黑体" w:cs="黑体"/>
          <w:spacing w:val="7"/>
          <w:sz w:val="31"/>
          <w:szCs w:val="31"/>
        </w:rPr>
        <w:t>一、基本信息</w:t>
      </w:r>
    </w:p>
    <w:p w14:paraId="7927DA68">
      <w:pPr>
        <w:spacing w:before="217" w:line="357" w:lineRule="auto"/>
        <w:ind w:left="38" w:right="14"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7E4407D4">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3D0F3D0E">
      <w:pPr>
        <w:spacing w:before="216" w:line="229" w:lineRule="auto"/>
        <w:ind w:left="711"/>
        <w:rPr>
          <w:rFonts w:ascii="仿宋" w:hAnsi="仿宋" w:eastAsia="仿宋" w:cs="仿宋"/>
          <w:sz w:val="31"/>
          <w:szCs w:val="31"/>
        </w:rPr>
      </w:pPr>
      <w:r>
        <w:rPr>
          <w:rFonts w:ascii="仿宋" w:hAnsi="仿宋" w:eastAsia="仿宋" w:cs="仿宋"/>
          <w:spacing w:val="5"/>
          <w:sz w:val="31"/>
          <w:szCs w:val="31"/>
        </w:rPr>
        <w:t>网上办理形式：互联网咨询</w:t>
      </w:r>
    </w:p>
    <w:p w14:paraId="2093FCF2">
      <w:pPr>
        <w:spacing w:before="217" w:line="357" w:lineRule="auto"/>
        <w:ind w:left="38" w:right="17" w:firstLine="648"/>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淮南市八公山区丁山路1号八公山区政务服务中心人社综合窗口</w:t>
      </w:r>
    </w:p>
    <w:p w14:paraId="015F32C0">
      <w:pPr>
        <w:spacing w:before="1" w:line="225" w:lineRule="auto"/>
        <w:ind w:left="686"/>
        <w:rPr>
          <w:rFonts w:hint="eastAsia" w:ascii="仿宋" w:hAnsi="仿宋" w:eastAsia="仿宋" w:cs="仿宋"/>
          <w:sz w:val="31"/>
          <w:szCs w:val="31"/>
          <w:lang w:eastAsia="zh-CN"/>
        </w:rPr>
      </w:pPr>
      <w:r>
        <w:rPr>
          <w:rFonts w:ascii="仿宋" w:hAnsi="仿宋" w:eastAsia="仿宋" w:cs="仿宋"/>
          <w:spacing w:val="-2"/>
          <w:sz w:val="31"/>
          <w:szCs w:val="31"/>
        </w:rPr>
        <w:t>办理时间：工作日上午08:00-12:00</w:t>
      </w:r>
      <w:r>
        <w:rPr>
          <w:rFonts w:hint="eastAsia" w:ascii="仿宋" w:hAnsi="仿宋" w:eastAsia="仿宋" w:cs="仿宋"/>
          <w:spacing w:val="-2"/>
          <w:sz w:val="31"/>
          <w:szCs w:val="31"/>
          <w:lang w:eastAsia="zh-CN"/>
        </w:rPr>
        <w:t>下午2:00-5:00</w:t>
      </w:r>
    </w:p>
    <w:p w14:paraId="4157618A">
      <w:pPr>
        <w:spacing w:before="222" w:line="226" w:lineRule="auto"/>
        <w:ind w:left="683"/>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区人力资源和社会保障局</w:t>
      </w:r>
    </w:p>
    <w:p w14:paraId="7FCAA306">
      <w:pPr>
        <w:spacing w:before="219" w:line="229" w:lineRule="auto"/>
        <w:ind w:left="685"/>
        <w:rPr>
          <w:rFonts w:hint="eastAsia" w:ascii="仿宋" w:hAnsi="仿宋" w:eastAsia="仿宋" w:cs="仿宋"/>
          <w:sz w:val="31"/>
          <w:szCs w:val="31"/>
          <w:lang w:eastAsia="zh-CN"/>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64261385">
      <w:pPr>
        <w:spacing w:before="216" w:line="229" w:lineRule="auto"/>
        <w:ind w:left="694"/>
        <w:rPr>
          <w:rFonts w:hint="eastAsia" w:ascii="仿宋" w:hAnsi="仿宋" w:eastAsia="仿宋" w:cs="仿宋"/>
          <w:sz w:val="31"/>
          <w:szCs w:val="31"/>
          <w:lang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lang w:eastAsia="zh-CN"/>
        </w:rPr>
        <w:t>2383507</w:t>
      </w:r>
    </w:p>
    <w:p w14:paraId="0B7F555E">
      <w:pPr>
        <w:pStyle w:val="3"/>
        <w:spacing w:line="355" w:lineRule="auto"/>
      </w:pPr>
    </w:p>
    <w:p w14:paraId="53280D9C">
      <w:pPr>
        <w:pStyle w:val="3"/>
        <w:spacing w:line="356" w:lineRule="auto"/>
      </w:pPr>
    </w:p>
    <w:p w14:paraId="08FAD7DA">
      <w:pPr>
        <w:spacing w:before="101" w:line="228" w:lineRule="auto"/>
        <w:ind w:left="673"/>
        <w:rPr>
          <w:rFonts w:ascii="黑体" w:hAnsi="黑体" w:eastAsia="黑体" w:cs="黑体"/>
          <w:sz w:val="31"/>
          <w:szCs w:val="31"/>
        </w:rPr>
      </w:pPr>
      <w:r>
        <w:rPr>
          <w:rFonts w:ascii="黑体" w:hAnsi="黑体" w:eastAsia="黑体" w:cs="黑体"/>
          <w:spacing w:val="7"/>
          <w:sz w:val="31"/>
          <w:szCs w:val="31"/>
        </w:rPr>
        <w:t>二、受理条件</w:t>
      </w:r>
    </w:p>
    <w:p w14:paraId="155E6043">
      <w:pPr>
        <w:spacing w:before="216" w:line="231" w:lineRule="auto"/>
        <w:ind w:left="680"/>
        <w:rPr>
          <w:rFonts w:ascii="仿宋" w:hAnsi="仿宋" w:eastAsia="仿宋" w:cs="仿宋"/>
          <w:sz w:val="31"/>
          <w:szCs w:val="31"/>
        </w:rPr>
      </w:pPr>
      <w:r>
        <w:rPr>
          <w:rFonts w:ascii="仿宋" w:hAnsi="仿宋" w:eastAsia="仿宋" w:cs="仿宋"/>
          <w:sz w:val="31"/>
          <w:szCs w:val="31"/>
        </w:rPr>
        <w:t>无</w:t>
      </w:r>
    </w:p>
    <w:p w14:paraId="1E218567">
      <w:pPr>
        <w:pStyle w:val="3"/>
        <w:spacing w:line="353" w:lineRule="auto"/>
      </w:pPr>
    </w:p>
    <w:p w14:paraId="556BA579">
      <w:pPr>
        <w:pStyle w:val="3"/>
        <w:spacing w:line="354" w:lineRule="auto"/>
      </w:pPr>
    </w:p>
    <w:p w14:paraId="33B6F339">
      <w:pPr>
        <w:spacing w:before="101" w:line="228" w:lineRule="auto"/>
        <w:ind w:left="674"/>
        <w:rPr>
          <w:rFonts w:ascii="黑体" w:hAnsi="黑体" w:eastAsia="黑体" w:cs="黑体"/>
          <w:sz w:val="31"/>
          <w:szCs w:val="31"/>
        </w:rPr>
      </w:pPr>
      <w:r>
        <w:rPr>
          <w:rFonts w:ascii="黑体" w:hAnsi="黑体" w:eastAsia="黑体" w:cs="黑体"/>
          <w:spacing w:val="6"/>
          <w:sz w:val="31"/>
          <w:szCs w:val="31"/>
        </w:rPr>
        <w:t>三、申请材料</w:t>
      </w:r>
    </w:p>
    <w:p w14:paraId="15FFEF54">
      <w:pPr>
        <w:spacing w:line="115" w:lineRule="auto"/>
        <w:rPr>
          <w:rFonts w:ascii="Arial"/>
          <w:sz w:val="2"/>
        </w:rPr>
      </w:pPr>
    </w:p>
    <w:tbl>
      <w:tblPr>
        <w:tblStyle w:val="6"/>
        <w:tblW w:w="83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4"/>
        <w:gridCol w:w="899"/>
        <w:gridCol w:w="1357"/>
        <w:gridCol w:w="1015"/>
        <w:gridCol w:w="1814"/>
        <w:gridCol w:w="1781"/>
      </w:tblGrid>
      <w:tr w14:paraId="614B1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464" w:type="dxa"/>
            <w:vAlign w:val="top"/>
          </w:tcPr>
          <w:p w14:paraId="619C9D62">
            <w:pPr>
              <w:pStyle w:val="7"/>
              <w:spacing w:before="118" w:line="219" w:lineRule="auto"/>
              <w:ind w:left="259"/>
            </w:pPr>
            <w:r>
              <w:rPr>
                <w:spacing w:val="-3"/>
              </w:rPr>
              <w:t>材料名称</w:t>
            </w:r>
          </w:p>
        </w:tc>
        <w:tc>
          <w:tcPr>
            <w:tcW w:w="899" w:type="dxa"/>
            <w:vAlign w:val="top"/>
          </w:tcPr>
          <w:p w14:paraId="5FA7FDB2">
            <w:pPr>
              <w:pStyle w:val="7"/>
              <w:spacing w:before="119" w:line="261" w:lineRule="auto"/>
              <w:ind w:left="338" w:right="207" w:hanging="119"/>
            </w:pPr>
            <w:r>
              <w:rPr>
                <w:spacing w:val="-7"/>
              </w:rPr>
              <w:t>必要</w:t>
            </w:r>
            <w:r>
              <w:t>性</w:t>
            </w:r>
          </w:p>
        </w:tc>
        <w:tc>
          <w:tcPr>
            <w:tcW w:w="1357" w:type="dxa"/>
            <w:vAlign w:val="top"/>
          </w:tcPr>
          <w:p w14:paraId="66A68FDF">
            <w:pPr>
              <w:pStyle w:val="7"/>
              <w:spacing w:before="119" w:line="219" w:lineRule="auto"/>
              <w:ind w:left="205"/>
            </w:pPr>
            <w:r>
              <w:rPr>
                <w:spacing w:val="-3"/>
              </w:rPr>
              <w:t>规格份数</w:t>
            </w:r>
          </w:p>
        </w:tc>
        <w:tc>
          <w:tcPr>
            <w:tcW w:w="1015" w:type="dxa"/>
            <w:vAlign w:val="top"/>
          </w:tcPr>
          <w:p w14:paraId="5922EF09">
            <w:pPr>
              <w:pStyle w:val="7"/>
              <w:spacing w:before="119" w:line="261" w:lineRule="auto"/>
              <w:ind w:left="394" w:right="143" w:hanging="239"/>
            </w:pPr>
            <w:r>
              <w:rPr>
                <w:spacing w:val="-4"/>
              </w:rPr>
              <w:t>材料来</w:t>
            </w:r>
            <w:r>
              <w:t>源</w:t>
            </w:r>
          </w:p>
        </w:tc>
        <w:tc>
          <w:tcPr>
            <w:tcW w:w="1814" w:type="dxa"/>
            <w:vAlign w:val="top"/>
          </w:tcPr>
          <w:p w14:paraId="05129F21">
            <w:pPr>
              <w:pStyle w:val="7"/>
              <w:spacing w:before="119" w:line="219" w:lineRule="auto"/>
              <w:ind w:left="436"/>
            </w:pPr>
            <w:r>
              <w:rPr>
                <w:spacing w:val="-3"/>
              </w:rPr>
              <w:t>填报须知</w:t>
            </w:r>
          </w:p>
        </w:tc>
        <w:tc>
          <w:tcPr>
            <w:tcW w:w="1781" w:type="dxa"/>
            <w:vAlign w:val="top"/>
          </w:tcPr>
          <w:p w14:paraId="0D37CF38">
            <w:pPr>
              <w:pStyle w:val="7"/>
              <w:spacing w:before="118" w:line="219" w:lineRule="auto"/>
              <w:ind w:left="418"/>
            </w:pPr>
            <w:r>
              <w:rPr>
                <w:spacing w:val="-3"/>
              </w:rPr>
              <w:t>材料名称</w:t>
            </w:r>
          </w:p>
        </w:tc>
      </w:tr>
      <w:tr w14:paraId="71B4E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1464" w:type="dxa"/>
            <w:vAlign w:val="top"/>
          </w:tcPr>
          <w:p w14:paraId="359D3280">
            <w:pPr>
              <w:spacing w:line="435" w:lineRule="auto"/>
              <w:rPr>
                <w:rFonts w:ascii="Arial"/>
                <w:sz w:val="21"/>
              </w:rPr>
            </w:pPr>
          </w:p>
          <w:p w14:paraId="6CF1727C">
            <w:pPr>
              <w:pStyle w:val="7"/>
              <w:spacing w:before="78" w:line="309" w:lineRule="auto"/>
              <w:ind w:left="117" w:right="107" w:firstLine="1"/>
            </w:pPr>
            <w:r>
              <w:rPr>
                <w:spacing w:val="6"/>
              </w:rPr>
              <w:t>就业脱贫奖</w:t>
            </w:r>
            <w:r>
              <w:rPr>
                <w:spacing w:val="-3"/>
              </w:rPr>
              <w:t>补申报表</w:t>
            </w:r>
          </w:p>
        </w:tc>
        <w:tc>
          <w:tcPr>
            <w:tcW w:w="899" w:type="dxa"/>
            <w:vAlign w:val="top"/>
          </w:tcPr>
          <w:p w14:paraId="0BE450D2">
            <w:pPr>
              <w:spacing w:line="317" w:lineRule="auto"/>
              <w:rPr>
                <w:rFonts w:ascii="Arial"/>
                <w:sz w:val="21"/>
              </w:rPr>
            </w:pPr>
          </w:p>
          <w:p w14:paraId="1462D34D">
            <w:pPr>
              <w:spacing w:line="318" w:lineRule="auto"/>
              <w:rPr>
                <w:rFonts w:ascii="Arial"/>
                <w:sz w:val="21"/>
              </w:rPr>
            </w:pPr>
          </w:p>
          <w:p w14:paraId="3A0DC8A8">
            <w:pPr>
              <w:pStyle w:val="7"/>
              <w:spacing w:before="78" w:line="222" w:lineRule="auto"/>
              <w:ind w:left="116"/>
            </w:pPr>
            <w:r>
              <w:rPr>
                <w:spacing w:val="-7"/>
              </w:rPr>
              <w:t>必要</w:t>
            </w:r>
          </w:p>
        </w:tc>
        <w:tc>
          <w:tcPr>
            <w:tcW w:w="1357" w:type="dxa"/>
            <w:vAlign w:val="top"/>
          </w:tcPr>
          <w:p w14:paraId="119C02C2">
            <w:pPr>
              <w:spacing w:line="317" w:lineRule="auto"/>
              <w:rPr>
                <w:rFonts w:ascii="Arial"/>
                <w:sz w:val="21"/>
              </w:rPr>
            </w:pPr>
          </w:p>
          <w:p w14:paraId="6A188B1A">
            <w:pPr>
              <w:spacing w:line="318" w:lineRule="auto"/>
              <w:rPr>
                <w:rFonts w:ascii="Arial"/>
                <w:sz w:val="21"/>
              </w:rPr>
            </w:pPr>
          </w:p>
          <w:p w14:paraId="2E704468">
            <w:pPr>
              <w:pStyle w:val="7"/>
              <w:spacing w:before="78" w:line="219" w:lineRule="auto"/>
              <w:ind w:left="141"/>
            </w:pPr>
            <w:r>
              <w:rPr>
                <w:spacing w:val="-5"/>
              </w:rPr>
              <w:t>电子件1份</w:t>
            </w:r>
          </w:p>
        </w:tc>
        <w:tc>
          <w:tcPr>
            <w:tcW w:w="1015" w:type="dxa"/>
            <w:vAlign w:val="top"/>
          </w:tcPr>
          <w:p w14:paraId="2D8CE975">
            <w:pPr>
              <w:pStyle w:val="7"/>
              <w:spacing w:before="282" w:line="219" w:lineRule="auto"/>
              <w:ind w:left="156"/>
            </w:pPr>
            <w:r>
              <w:rPr>
                <w:spacing w:val="-4"/>
              </w:rPr>
              <w:t>县人社</w:t>
            </w:r>
          </w:p>
          <w:p w14:paraId="5E145386">
            <w:pPr>
              <w:pStyle w:val="7"/>
              <w:spacing w:before="116" w:line="219" w:lineRule="auto"/>
              <w:ind w:left="158"/>
            </w:pPr>
            <w:r>
              <w:rPr>
                <w:spacing w:val="-5"/>
              </w:rPr>
              <w:t>部门提</w:t>
            </w:r>
          </w:p>
          <w:p w14:paraId="771744C2">
            <w:pPr>
              <w:pStyle w:val="7"/>
              <w:spacing w:before="112" w:line="219" w:lineRule="auto"/>
              <w:ind w:left="395"/>
            </w:pPr>
            <w:r>
              <w:t>供</w:t>
            </w:r>
          </w:p>
        </w:tc>
        <w:tc>
          <w:tcPr>
            <w:tcW w:w="1814" w:type="dxa"/>
            <w:vAlign w:val="top"/>
          </w:tcPr>
          <w:p w14:paraId="4CE5D840">
            <w:pPr>
              <w:pStyle w:val="7"/>
              <w:spacing w:before="314" w:line="310" w:lineRule="auto"/>
              <w:ind w:left="118" w:right="102" w:firstLine="25"/>
              <w:jc w:val="both"/>
            </w:pPr>
            <w:r>
              <w:rPr>
                <w:spacing w:val="-17"/>
              </w:rPr>
              <w:t>电子版，网上办</w:t>
            </w:r>
            <w:r>
              <w:rPr>
                <w:spacing w:val="-14"/>
              </w:rPr>
              <w:t>理，纸质版，线</w:t>
            </w:r>
            <w:r>
              <w:rPr>
                <w:spacing w:val="-3"/>
              </w:rPr>
              <w:t>下窗口办理。</w:t>
            </w:r>
          </w:p>
        </w:tc>
        <w:tc>
          <w:tcPr>
            <w:tcW w:w="1781" w:type="dxa"/>
            <w:vAlign w:val="top"/>
          </w:tcPr>
          <w:p w14:paraId="47A72441">
            <w:pPr>
              <w:pStyle w:val="7"/>
              <w:spacing w:before="116" w:line="219" w:lineRule="auto"/>
              <w:ind w:left="118"/>
            </w:pPr>
            <w:r>
              <w:rPr>
                <w:b/>
                <w:bCs/>
                <w:spacing w:val="-5"/>
              </w:rPr>
              <w:t>材料依据</w:t>
            </w:r>
          </w:p>
          <w:p w14:paraId="2DE7BE31">
            <w:pPr>
              <w:pStyle w:val="7"/>
              <w:spacing w:before="116" w:line="220" w:lineRule="auto"/>
              <w:ind w:left="120"/>
            </w:pPr>
            <w:r>
              <w:t>无</w:t>
            </w:r>
          </w:p>
          <w:p w14:paraId="4782F132">
            <w:pPr>
              <w:pStyle w:val="7"/>
              <w:spacing w:before="112" w:line="220" w:lineRule="auto"/>
              <w:ind w:left="122"/>
            </w:pPr>
            <w:r>
              <w:rPr>
                <w:b/>
                <w:bCs/>
                <w:spacing w:val="-6"/>
              </w:rPr>
              <w:t>受理标准</w:t>
            </w:r>
          </w:p>
          <w:p w14:paraId="3CC0ADE3">
            <w:pPr>
              <w:pStyle w:val="7"/>
              <w:spacing w:before="114" w:line="215" w:lineRule="auto"/>
              <w:ind w:left="120"/>
            </w:pPr>
            <w:r>
              <w:rPr>
                <w:spacing w:val="-19"/>
              </w:rPr>
              <w:t>填写准确、规范</w:t>
            </w:r>
          </w:p>
        </w:tc>
      </w:tr>
    </w:tbl>
    <w:p w14:paraId="1A462705">
      <w:pPr>
        <w:pStyle w:val="3"/>
      </w:pPr>
    </w:p>
    <w:p w14:paraId="39BD6B9A">
      <w:pPr>
        <w:sectPr>
          <w:footerReference r:id="rId27" w:type="default"/>
          <w:pgSz w:w="11906" w:h="16839"/>
          <w:pgMar w:top="1431" w:right="1785" w:bottom="1152" w:left="1785" w:header="0" w:footer="987" w:gutter="0"/>
          <w:cols w:space="720" w:num="1"/>
        </w:sectPr>
      </w:pPr>
    </w:p>
    <w:p w14:paraId="0EF45F96">
      <w:pPr>
        <w:spacing w:before="216"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2429079C">
      <w:pPr>
        <w:spacing w:before="219" w:line="357" w:lineRule="auto"/>
        <w:ind w:left="44" w:right="233" w:firstLine="645"/>
        <w:rPr>
          <w:rFonts w:ascii="仿宋" w:hAnsi="仿宋" w:eastAsia="仿宋" w:cs="仿宋"/>
          <w:sz w:val="31"/>
          <w:szCs w:val="31"/>
        </w:rPr>
      </w:pPr>
      <w:r>
        <w:rPr>
          <w:rFonts w:ascii="仿宋" w:hAnsi="仿宋" w:eastAsia="仿宋" w:cs="仿宋"/>
          <w:spacing w:val="5"/>
          <w:sz w:val="31"/>
          <w:szCs w:val="31"/>
        </w:rPr>
        <w:t>1、申请人通过线下窗口或政务服务网向当地人社局公</w:t>
      </w:r>
      <w:r>
        <w:rPr>
          <w:rFonts w:ascii="仿宋" w:hAnsi="仿宋" w:eastAsia="仿宋" w:cs="仿宋"/>
          <w:spacing w:val="7"/>
          <w:sz w:val="31"/>
          <w:szCs w:val="31"/>
        </w:rPr>
        <w:t>共就业服务机构提出申请补贴；</w:t>
      </w:r>
    </w:p>
    <w:p w14:paraId="6F8BAEE7">
      <w:pPr>
        <w:spacing w:before="2" w:line="226" w:lineRule="auto"/>
        <w:ind w:left="669"/>
        <w:rPr>
          <w:rFonts w:ascii="仿宋" w:hAnsi="仿宋" w:eastAsia="仿宋" w:cs="仿宋"/>
          <w:sz w:val="31"/>
          <w:szCs w:val="31"/>
        </w:rPr>
      </w:pPr>
      <w:r>
        <w:rPr>
          <w:rFonts w:ascii="仿宋" w:hAnsi="仿宋" w:eastAsia="仿宋" w:cs="仿宋"/>
          <w:spacing w:val="8"/>
          <w:sz w:val="31"/>
          <w:szCs w:val="31"/>
        </w:rPr>
        <w:t>2、当地人社局公共就业服务机构进行核实；</w:t>
      </w:r>
    </w:p>
    <w:p w14:paraId="420AE89A">
      <w:pPr>
        <w:spacing w:before="221" w:line="356" w:lineRule="auto"/>
        <w:ind w:left="36" w:firstLine="636"/>
        <w:rPr>
          <w:rFonts w:ascii="仿宋" w:hAnsi="仿宋" w:eastAsia="仿宋" w:cs="仿宋"/>
          <w:sz w:val="31"/>
          <w:szCs w:val="31"/>
        </w:rPr>
      </w:pPr>
      <w:r>
        <w:rPr>
          <w:rFonts w:ascii="仿宋" w:hAnsi="仿宋" w:eastAsia="仿宋" w:cs="仿宋"/>
          <w:spacing w:val="9"/>
          <w:sz w:val="31"/>
          <w:szCs w:val="31"/>
        </w:rPr>
        <w:t>3、经核实后的名单及金额在当地就业网和人</w:t>
      </w:r>
      <w:r>
        <w:rPr>
          <w:rFonts w:ascii="仿宋" w:hAnsi="仿宋" w:eastAsia="仿宋" w:cs="仿宋"/>
          <w:spacing w:val="8"/>
          <w:sz w:val="31"/>
          <w:szCs w:val="31"/>
        </w:rPr>
        <w:t>社网上公</w:t>
      </w:r>
      <w:r>
        <w:rPr>
          <w:rFonts w:ascii="仿宋" w:hAnsi="仿宋" w:eastAsia="仿宋" w:cs="仿宋"/>
          <w:sz w:val="31"/>
          <w:szCs w:val="31"/>
        </w:rPr>
        <w:t>示，同时在当地村部及基地进行公示，公示期为五个</w:t>
      </w:r>
      <w:r>
        <w:rPr>
          <w:rFonts w:ascii="仿宋" w:hAnsi="仿宋" w:eastAsia="仿宋" w:cs="仿宋"/>
          <w:spacing w:val="-1"/>
          <w:sz w:val="31"/>
          <w:szCs w:val="31"/>
        </w:rPr>
        <w:t>工作日；</w:t>
      </w:r>
    </w:p>
    <w:p w14:paraId="5370570A">
      <w:pPr>
        <w:spacing w:before="3" w:line="227" w:lineRule="auto"/>
        <w:ind w:left="664"/>
        <w:rPr>
          <w:rFonts w:ascii="仿宋" w:hAnsi="仿宋" w:eastAsia="仿宋" w:cs="仿宋"/>
          <w:sz w:val="31"/>
          <w:szCs w:val="31"/>
        </w:rPr>
      </w:pPr>
      <w:r>
        <w:rPr>
          <w:rFonts w:ascii="仿宋" w:hAnsi="仿宋" w:eastAsia="仿宋" w:cs="仿宋"/>
          <w:spacing w:val="7"/>
          <w:sz w:val="31"/>
          <w:szCs w:val="31"/>
        </w:rPr>
        <w:t>4、公示无异议的发放补贴。</w:t>
      </w:r>
    </w:p>
    <w:p w14:paraId="6429BCB0">
      <w:pPr>
        <w:spacing w:before="216"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6C59D406">
      <w:pPr>
        <w:spacing w:line="136" w:lineRule="auto"/>
        <w:rPr>
          <w:rFonts w:ascii="Arial"/>
          <w:sz w:val="2"/>
        </w:rPr>
      </w:pPr>
    </w:p>
    <w:tbl>
      <w:tblPr>
        <w:tblStyle w:val="6"/>
        <w:tblW w:w="8320" w:type="dxa"/>
        <w:tblInd w:w="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8"/>
        <w:gridCol w:w="4602"/>
      </w:tblGrid>
      <w:tr w14:paraId="1BBEC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3718" w:type="dxa"/>
            <w:vAlign w:val="top"/>
          </w:tcPr>
          <w:p w14:paraId="16EC762F">
            <w:pPr>
              <w:pStyle w:val="7"/>
              <w:spacing w:before="119" w:line="221" w:lineRule="auto"/>
              <w:ind w:left="1654"/>
            </w:pPr>
            <w:r>
              <w:rPr>
                <w:spacing w:val="-19"/>
              </w:rPr>
              <w:t>问题</w:t>
            </w:r>
          </w:p>
        </w:tc>
        <w:tc>
          <w:tcPr>
            <w:tcW w:w="4602" w:type="dxa"/>
            <w:vAlign w:val="top"/>
          </w:tcPr>
          <w:p w14:paraId="205FD8C3">
            <w:pPr>
              <w:pStyle w:val="7"/>
              <w:spacing w:before="118" w:line="220" w:lineRule="auto"/>
              <w:ind w:left="2067"/>
            </w:pPr>
            <w:r>
              <w:rPr>
                <w:spacing w:val="-5"/>
              </w:rPr>
              <w:t>解答</w:t>
            </w:r>
          </w:p>
        </w:tc>
      </w:tr>
      <w:tr w14:paraId="6979E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3718" w:type="dxa"/>
            <w:vAlign w:val="top"/>
          </w:tcPr>
          <w:p w14:paraId="4F157229">
            <w:pPr>
              <w:pStyle w:val="7"/>
              <w:spacing w:before="315" w:line="220" w:lineRule="auto"/>
              <w:ind w:left="125"/>
            </w:pPr>
            <w:r>
              <w:rPr>
                <w:spacing w:val="-2"/>
              </w:rPr>
              <w:t>哪些人可以参加技能脱贫培训？</w:t>
            </w:r>
          </w:p>
        </w:tc>
        <w:tc>
          <w:tcPr>
            <w:tcW w:w="4602" w:type="dxa"/>
            <w:vAlign w:val="top"/>
          </w:tcPr>
          <w:p w14:paraId="27231334">
            <w:pPr>
              <w:pStyle w:val="7"/>
              <w:spacing w:before="115" w:line="261" w:lineRule="auto"/>
              <w:ind w:left="133" w:right="107" w:hanging="16"/>
            </w:pPr>
            <w:r>
              <w:rPr>
                <w:spacing w:val="2"/>
              </w:rPr>
              <w:t>为劳动年龄内有劳动能力和就业创业愿望</w:t>
            </w:r>
            <w:r>
              <w:rPr>
                <w:spacing w:val="-3"/>
              </w:rPr>
              <w:t>的贫困户家庭劳动力。</w:t>
            </w:r>
          </w:p>
        </w:tc>
      </w:tr>
      <w:tr w14:paraId="7F8D6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3718" w:type="dxa"/>
            <w:vAlign w:val="top"/>
          </w:tcPr>
          <w:p w14:paraId="6AC8B53F">
            <w:pPr>
              <w:pStyle w:val="7"/>
              <w:spacing w:before="317" w:line="308" w:lineRule="auto"/>
              <w:ind w:left="117" w:right="105" w:firstLine="3"/>
            </w:pPr>
            <w:r>
              <w:rPr>
                <w:spacing w:val="8"/>
              </w:rPr>
              <w:t>如何提供技能脱贫培训补助证明</w:t>
            </w:r>
            <w:r>
              <w:rPr>
                <w:spacing w:val="-4"/>
              </w:rPr>
              <w:t>材料?</w:t>
            </w:r>
          </w:p>
        </w:tc>
        <w:tc>
          <w:tcPr>
            <w:tcW w:w="4602" w:type="dxa"/>
            <w:vAlign w:val="top"/>
          </w:tcPr>
          <w:p w14:paraId="2C3CAFD0">
            <w:pPr>
              <w:pStyle w:val="7"/>
              <w:spacing w:before="116" w:line="276" w:lineRule="auto"/>
              <w:ind w:left="115" w:right="107" w:firstLine="28"/>
              <w:jc w:val="both"/>
            </w:pPr>
            <w:r>
              <w:rPr>
                <w:spacing w:val="1"/>
              </w:rPr>
              <w:t>由培训机构提供：脱贫培训专项资金补助</w:t>
            </w:r>
            <w:r>
              <w:rPr>
                <w:spacing w:val="3"/>
              </w:rPr>
              <w:t>申请表，脱贫培训合格人员信息表、脱贫</w:t>
            </w:r>
            <w:r>
              <w:rPr>
                <w:spacing w:val="-1"/>
              </w:rPr>
              <w:t>培训对象伙食、交通补助申请表等。</w:t>
            </w:r>
          </w:p>
        </w:tc>
      </w:tr>
      <w:tr w14:paraId="48DA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3718" w:type="dxa"/>
            <w:vAlign w:val="top"/>
          </w:tcPr>
          <w:p w14:paraId="02245995">
            <w:pPr>
              <w:spacing w:line="437" w:lineRule="auto"/>
              <w:rPr>
                <w:rFonts w:ascii="Arial"/>
                <w:sz w:val="21"/>
              </w:rPr>
            </w:pPr>
          </w:p>
          <w:p w14:paraId="0CF842E4">
            <w:pPr>
              <w:pStyle w:val="7"/>
              <w:spacing w:before="78" w:line="220" w:lineRule="auto"/>
              <w:ind w:left="118"/>
            </w:pPr>
            <w:r>
              <w:rPr>
                <w:spacing w:val="-1"/>
              </w:rPr>
              <w:t>技能脱贫培训补助标准是多少?</w:t>
            </w:r>
          </w:p>
        </w:tc>
        <w:tc>
          <w:tcPr>
            <w:tcW w:w="4602" w:type="dxa"/>
            <w:vAlign w:val="top"/>
          </w:tcPr>
          <w:p w14:paraId="691FBD5A">
            <w:pPr>
              <w:pStyle w:val="7"/>
              <w:spacing w:before="121" w:line="276" w:lineRule="auto"/>
              <w:ind w:left="115" w:right="107"/>
              <w:jc w:val="both"/>
            </w:pPr>
            <w:r>
              <w:rPr>
                <w:spacing w:val="-5"/>
              </w:rPr>
              <w:t>伙食补助标准为30元/人.天，住宿补助标</w:t>
            </w:r>
            <w:r>
              <w:rPr>
                <w:spacing w:val="-3"/>
              </w:rPr>
              <w:t>准为50元/人.天，交通补助标准为20元/人.天。</w:t>
            </w:r>
          </w:p>
        </w:tc>
      </w:tr>
    </w:tbl>
    <w:p w14:paraId="0FEE0B27">
      <w:pPr>
        <w:pStyle w:val="3"/>
        <w:spacing w:line="266" w:lineRule="auto"/>
      </w:pPr>
    </w:p>
    <w:p w14:paraId="22E7FB43">
      <w:pPr>
        <w:pStyle w:val="3"/>
        <w:spacing w:line="266" w:lineRule="auto"/>
      </w:pPr>
    </w:p>
    <w:p w14:paraId="6858ED9F">
      <w:pPr>
        <w:pStyle w:val="3"/>
        <w:spacing w:line="266" w:lineRule="auto"/>
      </w:pPr>
    </w:p>
    <w:p w14:paraId="1811F152">
      <w:pPr>
        <w:spacing w:line="2981" w:lineRule="exact"/>
        <w:ind w:firstLine="2666"/>
      </w:pPr>
      <w:r>
        <w:rPr>
          <w:rFonts w:ascii="宋体" w:hAnsi="宋体" w:eastAsia="宋体" w:cs="宋体"/>
          <w:sz w:val="24"/>
          <w:szCs w:val="24"/>
        </w:rPr>
        <w:drawing>
          <wp:anchor distT="0" distB="0" distL="114300" distR="114300" simplePos="0" relativeHeight="251665408" behindDoc="0" locked="0" layoutInCell="1" allowOverlap="1">
            <wp:simplePos x="0" y="0"/>
            <wp:positionH relativeFrom="column">
              <wp:posOffset>1692910</wp:posOffset>
            </wp:positionH>
            <wp:positionV relativeFrom="paragraph">
              <wp:posOffset>-333375</wp:posOffset>
            </wp:positionV>
            <wp:extent cx="1895475" cy="1847850"/>
            <wp:effectExtent l="0" t="0" r="9525" b="0"/>
            <wp:wrapSquare wrapText="bothSides"/>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121"/>
                    <a:stretch>
                      <a:fillRect/>
                    </a:stretch>
                  </pic:blipFill>
                  <pic:spPr>
                    <a:xfrm>
                      <a:off x="0" y="0"/>
                      <a:ext cx="1895475" cy="1847850"/>
                    </a:xfrm>
                    <a:prstGeom prst="rect">
                      <a:avLst/>
                    </a:prstGeom>
                    <a:noFill/>
                    <a:ln w="9525">
                      <a:noFill/>
                    </a:ln>
                  </pic:spPr>
                </pic:pic>
              </a:graphicData>
            </a:graphic>
          </wp:anchor>
        </w:drawing>
      </w:r>
    </w:p>
    <w:p w14:paraId="3FB38449">
      <w:pPr>
        <w:pStyle w:val="3"/>
        <w:spacing w:line="250" w:lineRule="auto"/>
      </w:pPr>
    </w:p>
    <w:p w14:paraId="228F0451">
      <w:pPr>
        <w:spacing w:before="101"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5178DC05">
      <w:pPr>
        <w:spacing w:line="229" w:lineRule="auto"/>
        <w:rPr>
          <w:rFonts w:ascii="仿宋" w:hAnsi="仿宋" w:eastAsia="仿宋" w:cs="仿宋"/>
          <w:sz w:val="31"/>
          <w:szCs w:val="31"/>
        </w:rPr>
        <w:sectPr>
          <w:footerReference r:id="rId28" w:type="default"/>
          <w:pgSz w:w="11906" w:h="16839"/>
          <w:pgMar w:top="1431" w:right="1785" w:bottom="1152" w:left="1785" w:header="0" w:footer="987" w:gutter="0"/>
          <w:cols w:space="720" w:num="1"/>
        </w:sectPr>
      </w:pPr>
    </w:p>
    <w:p w14:paraId="49A32848">
      <w:pPr>
        <w:spacing w:before="101" w:line="226" w:lineRule="auto"/>
        <w:ind w:left="29"/>
        <w:outlineLvl w:val="0"/>
        <w:rPr>
          <w:rFonts w:ascii="黑体" w:hAnsi="黑体" w:eastAsia="黑体" w:cs="黑体"/>
          <w:sz w:val="43"/>
          <w:szCs w:val="43"/>
        </w:rPr>
      </w:pPr>
      <w:bookmarkStart w:id="16" w:name="bookmark15"/>
      <w:bookmarkEnd w:id="16"/>
      <w:bookmarkStart w:id="17" w:name="bookmark14"/>
      <w:bookmarkEnd w:id="17"/>
      <w:r>
        <w:rPr>
          <w:rFonts w:ascii="黑体" w:hAnsi="黑体" w:eastAsia="黑体" w:cs="黑体"/>
          <w:b/>
          <w:bCs/>
          <w:spacing w:val="-3"/>
          <w:sz w:val="43"/>
          <w:szCs w:val="43"/>
        </w:rPr>
        <w:t>社保：</w:t>
      </w:r>
    </w:p>
    <w:p w14:paraId="0E791786">
      <w:pPr>
        <w:spacing w:before="229" w:line="226" w:lineRule="auto"/>
        <w:ind w:left="2643"/>
        <w:outlineLvl w:val="1"/>
        <w:rPr>
          <w:rFonts w:ascii="黑体" w:hAnsi="黑体" w:eastAsia="黑体" w:cs="黑体"/>
          <w:sz w:val="43"/>
          <w:szCs w:val="43"/>
        </w:rPr>
      </w:pPr>
      <w:bookmarkStart w:id="18" w:name="bookmark50"/>
      <w:bookmarkEnd w:id="18"/>
      <w:r>
        <w:rPr>
          <w:rFonts w:ascii="黑体" w:hAnsi="黑体" w:eastAsia="黑体" w:cs="黑体"/>
          <w:spacing w:val="7"/>
          <w:sz w:val="43"/>
          <w:szCs w:val="43"/>
        </w:rPr>
        <w:t>社会保障卡申领</w:t>
      </w:r>
    </w:p>
    <w:p w14:paraId="4A14EFA9">
      <w:pPr>
        <w:pStyle w:val="3"/>
        <w:spacing w:line="336" w:lineRule="auto"/>
      </w:pPr>
    </w:p>
    <w:p w14:paraId="53200D5F">
      <w:pPr>
        <w:pStyle w:val="3"/>
        <w:spacing w:line="336" w:lineRule="auto"/>
      </w:pPr>
    </w:p>
    <w:p w14:paraId="788A9A48">
      <w:pPr>
        <w:spacing w:before="100"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4EF23B31">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0B3804D5">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38D59BCD">
      <w:pPr>
        <w:spacing w:before="217" w:line="229" w:lineRule="auto"/>
        <w:ind w:left="711"/>
        <w:rPr>
          <w:rFonts w:ascii="仿宋" w:hAnsi="仿宋" w:eastAsia="仿宋" w:cs="仿宋"/>
          <w:sz w:val="31"/>
          <w:szCs w:val="31"/>
        </w:rPr>
      </w:pPr>
      <w:r>
        <w:rPr>
          <w:rFonts w:ascii="仿宋" w:hAnsi="仿宋" w:eastAsia="仿宋" w:cs="仿宋"/>
          <w:spacing w:val="5"/>
          <w:sz w:val="31"/>
          <w:szCs w:val="31"/>
        </w:rPr>
        <w:t>网上办理形式：互联网咨询</w:t>
      </w:r>
    </w:p>
    <w:p w14:paraId="29A5D896">
      <w:pPr>
        <w:spacing w:before="217" w:line="357" w:lineRule="auto"/>
        <w:ind w:left="50" w:right="16" w:firstLine="636"/>
        <w:jc w:val="both"/>
        <w:rPr>
          <w:rFonts w:ascii="仿宋" w:hAnsi="仿宋" w:eastAsia="仿宋" w:cs="仿宋"/>
          <w:spacing w:val="8"/>
          <w:sz w:val="31"/>
          <w:szCs w:val="31"/>
        </w:rPr>
      </w:pPr>
      <w:r>
        <w:rPr>
          <w:rFonts w:ascii="仿宋" w:hAnsi="仿宋" w:eastAsia="仿宋" w:cs="仿宋"/>
          <w:spacing w:val="8"/>
          <w:sz w:val="31"/>
          <w:szCs w:val="31"/>
        </w:rPr>
        <w:t>办理地点：淮南市各合作银行即时制卡网点；</w:t>
      </w:r>
      <w:r>
        <w:rPr>
          <w:rFonts w:hint="eastAsia" w:ascii="仿宋" w:hAnsi="仿宋" w:eastAsia="仿宋" w:cs="仿宋"/>
          <w:spacing w:val="8"/>
          <w:sz w:val="31"/>
          <w:szCs w:val="31"/>
        </w:rPr>
        <w:t>淮南市八公山区丁山路1号八公山区政务服务中心人社综合窗口</w:t>
      </w:r>
    </w:p>
    <w:p w14:paraId="50D650E5">
      <w:pPr>
        <w:spacing w:before="2" w:line="225" w:lineRule="auto"/>
        <w:ind w:left="686"/>
        <w:rPr>
          <w:rFonts w:ascii="仿宋" w:hAnsi="仿宋" w:eastAsia="仿宋" w:cs="仿宋"/>
          <w:sz w:val="31"/>
          <w:szCs w:val="31"/>
        </w:rPr>
      </w:pPr>
      <w:r>
        <w:rPr>
          <w:rFonts w:ascii="仿宋" w:hAnsi="仿宋" w:eastAsia="仿宋" w:cs="仿宋"/>
          <w:spacing w:val="-4"/>
          <w:sz w:val="31"/>
          <w:szCs w:val="31"/>
        </w:rPr>
        <w:t>办理时间：工作日上午08:00-12:00下午</w:t>
      </w:r>
      <w:r>
        <w:rPr>
          <w:rFonts w:hint="eastAsia" w:ascii="仿宋" w:hAnsi="仿宋" w:eastAsia="仿宋" w:cs="仿宋"/>
          <w:spacing w:val="-4"/>
          <w:sz w:val="31"/>
          <w:szCs w:val="31"/>
          <w:lang w:val="en-US" w:eastAsia="zh-CN"/>
        </w:rPr>
        <w:t>2</w:t>
      </w:r>
      <w:r>
        <w:rPr>
          <w:rFonts w:ascii="仿宋" w:hAnsi="仿宋" w:eastAsia="仿宋" w:cs="仿宋"/>
          <w:spacing w:val="-4"/>
          <w:sz w:val="31"/>
          <w:szCs w:val="31"/>
        </w:rPr>
        <w:t>:</w:t>
      </w:r>
      <w:r>
        <w:rPr>
          <w:rFonts w:hint="eastAsia" w:ascii="仿宋" w:hAnsi="仿宋" w:eastAsia="仿宋" w:cs="仿宋"/>
          <w:spacing w:val="-4"/>
          <w:sz w:val="31"/>
          <w:szCs w:val="31"/>
          <w:lang w:val="en-US" w:eastAsia="zh-CN"/>
        </w:rPr>
        <w:t>0</w:t>
      </w:r>
      <w:r>
        <w:rPr>
          <w:rFonts w:ascii="仿宋" w:hAnsi="仿宋" w:eastAsia="仿宋" w:cs="仿宋"/>
          <w:spacing w:val="-4"/>
          <w:sz w:val="31"/>
          <w:szCs w:val="31"/>
        </w:rPr>
        <w:t>0-5:00</w:t>
      </w:r>
    </w:p>
    <w:p w14:paraId="2EA15A59">
      <w:pPr>
        <w:spacing w:before="221" w:line="226" w:lineRule="auto"/>
        <w:ind w:left="682"/>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八公山区</w:t>
      </w:r>
      <w:r>
        <w:rPr>
          <w:rFonts w:ascii="仿宋" w:hAnsi="仿宋" w:eastAsia="仿宋" w:cs="仿宋"/>
          <w:spacing w:val="8"/>
          <w:sz w:val="31"/>
          <w:szCs w:val="31"/>
        </w:rPr>
        <w:t>人力资源和社会保障局</w:t>
      </w:r>
    </w:p>
    <w:p w14:paraId="7819F85F">
      <w:pPr>
        <w:spacing w:before="219" w:line="229" w:lineRule="auto"/>
        <w:ind w:left="684"/>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20382218">
      <w:pPr>
        <w:spacing w:before="216" w:line="229" w:lineRule="auto"/>
        <w:ind w:left="693"/>
        <w:rPr>
          <w:rFonts w:ascii="仿宋" w:hAnsi="仿宋" w:eastAsia="仿宋" w:cs="仿宋"/>
          <w:sz w:val="31"/>
          <w:szCs w:val="31"/>
        </w:rPr>
      </w:pPr>
      <w:r>
        <w:rPr>
          <w:rFonts w:ascii="仿宋" w:hAnsi="仿宋" w:eastAsia="仿宋" w:cs="仿宋"/>
          <w:spacing w:val="3"/>
          <w:sz w:val="31"/>
          <w:szCs w:val="31"/>
        </w:rPr>
        <w:t>咨询方式：0554-12333</w:t>
      </w:r>
    </w:p>
    <w:p w14:paraId="28E52DD9">
      <w:pPr>
        <w:spacing w:before="216" w:line="414" w:lineRule="exact"/>
        <w:ind w:left="2266"/>
        <w:rPr>
          <w:rFonts w:ascii="仿宋" w:hAnsi="仿宋" w:eastAsia="仿宋" w:cs="仿宋"/>
          <w:sz w:val="31"/>
          <w:szCs w:val="31"/>
        </w:rPr>
      </w:pPr>
      <w:r>
        <w:rPr>
          <w:rFonts w:ascii="仿宋" w:hAnsi="仿宋" w:eastAsia="仿宋" w:cs="仿宋"/>
          <w:spacing w:val="3"/>
          <w:position w:val="2"/>
          <w:sz w:val="31"/>
          <w:szCs w:val="31"/>
        </w:rPr>
        <w:t>0554-</w:t>
      </w:r>
      <w:r>
        <w:rPr>
          <w:rFonts w:hint="eastAsia" w:ascii="仿宋" w:hAnsi="仿宋" w:eastAsia="仿宋" w:cs="仿宋"/>
          <w:spacing w:val="4"/>
          <w:sz w:val="31"/>
          <w:szCs w:val="31"/>
          <w:lang w:eastAsia="zh-CN"/>
        </w:rPr>
        <w:t>2383507</w:t>
      </w:r>
    </w:p>
    <w:p w14:paraId="641D02D5">
      <w:pPr>
        <w:pStyle w:val="3"/>
        <w:spacing w:line="340" w:lineRule="auto"/>
      </w:pPr>
    </w:p>
    <w:p w14:paraId="20A5CC70">
      <w:pPr>
        <w:pStyle w:val="3"/>
        <w:spacing w:line="341" w:lineRule="auto"/>
      </w:pPr>
    </w:p>
    <w:p w14:paraId="2B9FA3A7">
      <w:pPr>
        <w:spacing w:before="102"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53804579">
      <w:pPr>
        <w:spacing w:before="217" w:line="357" w:lineRule="auto"/>
        <w:ind w:left="37" w:right="13" w:firstLine="645"/>
        <w:rPr>
          <w:rFonts w:ascii="仿宋" w:hAnsi="仿宋" w:eastAsia="仿宋" w:cs="仿宋"/>
          <w:sz w:val="31"/>
          <w:szCs w:val="31"/>
        </w:rPr>
      </w:pPr>
      <w:r>
        <w:rPr>
          <w:rFonts w:hint="eastAsia" w:ascii="仿宋" w:hAnsi="仿宋" w:eastAsia="仿宋" w:cs="仿宋"/>
          <w:spacing w:val="8"/>
          <w:sz w:val="31"/>
          <w:szCs w:val="31"/>
        </w:rPr>
        <w:t>持有法定有效身份证件的自然人，包含我省户籍人员、在省内就业或者参加社会保险的外省人员、台湾居民、香港和澳门居民、外国人</w:t>
      </w:r>
      <w:r>
        <w:rPr>
          <w:rFonts w:ascii="仿宋" w:hAnsi="仿宋" w:eastAsia="仿宋" w:cs="仿宋"/>
          <w:spacing w:val="5"/>
          <w:sz w:val="31"/>
          <w:szCs w:val="31"/>
        </w:rPr>
        <w:t>。</w:t>
      </w:r>
    </w:p>
    <w:p w14:paraId="79408604">
      <w:pPr>
        <w:spacing w:line="357" w:lineRule="auto"/>
        <w:rPr>
          <w:rFonts w:ascii="仿宋" w:hAnsi="仿宋" w:eastAsia="仿宋" w:cs="仿宋"/>
          <w:sz w:val="31"/>
          <w:szCs w:val="31"/>
        </w:rPr>
        <w:sectPr>
          <w:footerReference r:id="rId29" w:type="default"/>
          <w:pgSz w:w="11906" w:h="16839"/>
          <w:pgMar w:top="1431" w:right="1785" w:bottom="1152" w:left="1785" w:header="0" w:footer="987" w:gutter="0"/>
          <w:cols w:space="720" w:num="1"/>
        </w:sectPr>
      </w:pPr>
    </w:p>
    <w:p w14:paraId="5FED109D">
      <w:pPr>
        <w:spacing w:before="215" w:line="228" w:lineRule="auto"/>
        <w:ind w:left="772"/>
        <w:rPr>
          <w:rFonts w:ascii="黑体" w:hAnsi="黑体" w:eastAsia="黑体" w:cs="黑体"/>
          <w:sz w:val="31"/>
          <w:szCs w:val="31"/>
        </w:rPr>
      </w:pPr>
      <w:r>
        <w:rPr>
          <w:rFonts w:ascii="黑体" w:hAnsi="黑体" w:eastAsia="黑体" w:cs="黑体"/>
          <w:spacing w:val="6"/>
          <w:sz w:val="31"/>
          <w:szCs w:val="31"/>
        </w:rPr>
        <w:t>三、申请材料</w:t>
      </w:r>
    </w:p>
    <w:p w14:paraId="337FE95F">
      <w:pPr>
        <w:spacing w:line="110"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7"/>
        <w:gridCol w:w="1047"/>
        <w:gridCol w:w="1409"/>
        <w:gridCol w:w="1304"/>
        <w:gridCol w:w="1574"/>
        <w:gridCol w:w="1355"/>
      </w:tblGrid>
      <w:tr w14:paraId="336D9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837" w:type="dxa"/>
            <w:vAlign w:val="top"/>
          </w:tcPr>
          <w:p w14:paraId="026D32BF">
            <w:pPr>
              <w:pStyle w:val="7"/>
              <w:spacing w:before="293" w:line="219" w:lineRule="auto"/>
              <w:ind w:left="445"/>
            </w:pPr>
            <w:r>
              <w:rPr>
                <w:spacing w:val="-3"/>
              </w:rPr>
              <w:t>材料名称</w:t>
            </w:r>
          </w:p>
        </w:tc>
        <w:tc>
          <w:tcPr>
            <w:tcW w:w="1047" w:type="dxa"/>
            <w:vAlign w:val="top"/>
          </w:tcPr>
          <w:p w14:paraId="3E2A18A7">
            <w:pPr>
              <w:pStyle w:val="7"/>
              <w:spacing w:before="293" w:line="221" w:lineRule="auto"/>
              <w:ind w:left="172"/>
            </w:pPr>
            <w:r>
              <w:rPr>
                <w:spacing w:val="-5"/>
              </w:rPr>
              <w:t>必要性</w:t>
            </w:r>
          </w:p>
        </w:tc>
        <w:tc>
          <w:tcPr>
            <w:tcW w:w="1409" w:type="dxa"/>
            <w:vAlign w:val="top"/>
          </w:tcPr>
          <w:p w14:paraId="78B6AC38">
            <w:pPr>
              <w:pStyle w:val="7"/>
              <w:spacing w:before="294" w:line="219" w:lineRule="auto"/>
              <w:ind w:left="231"/>
            </w:pPr>
            <w:r>
              <w:rPr>
                <w:spacing w:val="-3"/>
              </w:rPr>
              <w:t>规格份数</w:t>
            </w:r>
          </w:p>
        </w:tc>
        <w:tc>
          <w:tcPr>
            <w:tcW w:w="1304" w:type="dxa"/>
            <w:vAlign w:val="top"/>
          </w:tcPr>
          <w:p w14:paraId="2040ED2C">
            <w:pPr>
              <w:pStyle w:val="7"/>
              <w:spacing w:before="293" w:line="219" w:lineRule="auto"/>
              <w:ind w:left="180"/>
            </w:pPr>
            <w:r>
              <w:rPr>
                <w:spacing w:val="-3"/>
              </w:rPr>
              <w:t>材料来源</w:t>
            </w:r>
          </w:p>
        </w:tc>
        <w:tc>
          <w:tcPr>
            <w:tcW w:w="1574" w:type="dxa"/>
            <w:vAlign w:val="top"/>
          </w:tcPr>
          <w:p w14:paraId="2500B27B">
            <w:pPr>
              <w:pStyle w:val="7"/>
              <w:spacing w:before="294" w:line="219" w:lineRule="auto"/>
              <w:ind w:left="318"/>
            </w:pPr>
            <w:r>
              <w:rPr>
                <w:spacing w:val="-3"/>
              </w:rPr>
              <w:t>填报须知</w:t>
            </w:r>
          </w:p>
        </w:tc>
        <w:tc>
          <w:tcPr>
            <w:tcW w:w="1355" w:type="dxa"/>
            <w:vAlign w:val="top"/>
          </w:tcPr>
          <w:p w14:paraId="69620CB1">
            <w:pPr>
              <w:pStyle w:val="7"/>
              <w:spacing w:before="294" w:line="219" w:lineRule="auto"/>
              <w:ind w:left="204"/>
            </w:pPr>
            <w:r>
              <w:rPr>
                <w:spacing w:val="-3"/>
              </w:rPr>
              <w:t>其他说明</w:t>
            </w:r>
          </w:p>
        </w:tc>
      </w:tr>
      <w:tr w14:paraId="59B5C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6" w:hRule="atLeast"/>
        </w:trPr>
        <w:tc>
          <w:tcPr>
            <w:tcW w:w="1837" w:type="dxa"/>
            <w:vAlign w:val="top"/>
          </w:tcPr>
          <w:p w14:paraId="056ED9FC">
            <w:pPr>
              <w:pStyle w:val="7"/>
              <w:spacing w:before="78" w:line="219" w:lineRule="auto"/>
              <w:ind w:firstLine="472" w:firstLineChars="200"/>
            </w:pPr>
            <w:r>
              <w:rPr>
                <w:rFonts w:hint="eastAsia"/>
                <w:spacing w:val="-2"/>
              </w:rPr>
              <w:t>居民身份证或居民户口簿或港澳居民来往内地通行证或台湾居民来往大陆通行证或港澳台居民居住证或护照或外国人永久居留证</w:t>
            </w:r>
          </w:p>
        </w:tc>
        <w:tc>
          <w:tcPr>
            <w:tcW w:w="1047" w:type="dxa"/>
            <w:vAlign w:val="top"/>
          </w:tcPr>
          <w:p w14:paraId="0D59AA54">
            <w:pPr>
              <w:spacing w:line="317" w:lineRule="auto"/>
              <w:rPr>
                <w:rFonts w:ascii="Arial"/>
                <w:sz w:val="21"/>
              </w:rPr>
            </w:pPr>
          </w:p>
          <w:p w14:paraId="15FC7BB3">
            <w:pPr>
              <w:spacing w:line="317" w:lineRule="auto"/>
              <w:rPr>
                <w:rFonts w:ascii="Arial"/>
                <w:sz w:val="21"/>
              </w:rPr>
            </w:pPr>
          </w:p>
          <w:p w14:paraId="18100FDD">
            <w:pPr>
              <w:pStyle w:val="7"/>
              <w:spacing w:before="78" w:line="222" w:lineRule="auto"/>
              <w:ind w:left="292"/>
            </w:pPr>
            <w:r>
              <w:rPr>
                <w:spacing w:val="-7"/>
              </w:rPr>
              <w:t>必要</w:t>
            </w:r>
          </w:p>
        </w:tc>
        <w:tc>
          <w:tcPr>
            <w:tcW w:w="1409" w:type="dxa"/>
            <w:vAlign w:val="top"/>
          </w:tcPr>
          <w:p w14:paraId="49034869">
            <w:pPr>
              <w:spacing w:line="317" w:lineRule="auto"/>
              <w:rPr>
                <w:rFonts w:ascii="Arial"/>
                <w:sz w:val="21"/>
              </w:rPr>
            </w:pPr>
          </w:p>
          <w:p w14:paraId="3383FD8C">
            <w:pPr>
              <w:spacing w:line="317" w:lineRule="auto"/>
              <w:rPr>
                <w:rFonts w:ascii="Arial"/>
                <w:sz w:val="21"/>
              </w:rPr>
            </w:pPr>
          </w:p>
          <w:p w14:paraId="6FFA577A">
            <w:pPr>
              <w:pStyle w:val="7"/>
              <w:spacing w:before="78" w:line="219" w:lineRule="auto"/>
              <w:ind w:left="141"/>
            </w:pPr>
            <w:r>
              <w:rPr>
                <w:rFonts w:hint="eastAsia"/>
                <w:spacing w:val="-13"/>
                <w:lang w:eastAsia="zh-CN"/>
              </w:rPr>
              <w:t>原</w:t>
            </w:r>
            <w:r>
              <w:rPr>
                <w:spacing w:val="-13"/>
              </w:rPr>
              <w:t>件1份</w:t>
            </w:r>
          </w:p>
        </w:tc>
        <w:tc>
          <w:tcPr>
            <w:tcW w:w="1304" w:type="dxa"/>
            <w:vAlign w:val="top"/>
          </w:tcPr>
          <w:p w14:paraId="071CC556">
            <w:pPr>
              <w:spacing w:line="437" w:lineRule="auto"/>
              <w:rPr>
                <w:rFonts w:ascii="Arial"/>
                <w:sz w:val="21"/>
              </w:rPr>
            </w:pPr>
          </w:p>
          <w:p w14:paraId="06CBE983">
            <w:pPr>
              <w:pStyle w:val="7"/>
              <w:spacing w:before="78" w:line="308" w:lineRule="auto"/>
              <w:ind w:left="304" w:right="168" w:hanging="123"/>
            </w:pPr>
            <w:r>
              <w:rPr>
                <w:spacing w:val="-3"/>
              </w:rPr>
              <w:t>户籍地公</w:t>
            </w:r>
            <w:r>
              <w:rPr>
                <w:spacing w:val="-5"/>
              </w:rPr>
              <w:t>安机关</w:t>
            </w:r>
          </w:p>
        </w:tc>
        <w:tc>
          <w:tcPr>
            <w:tcW w:w="1574" w:type="dxa"/>
            <w:vAlign w:val="top"/>
          </w:tcPr>
          <w:p w14:paraId="49022F7D">
            <w:pPr>
              <w:pStyle w:val="7"/>
              <w:spacing w:before="112" w:line="262" w:lineRule="auto"/>
              <w:ind w:left="675" w:right="182" w:hanging="448"/>
              <w:rPr>
                <w:rFonts w:hint="eastAsia" w:eastAsia="宋体"/>
                <w:lang w:eastAsia="zh-CN"/>
              </w:rPr>
            </w:pPr>
            <w:r>
              <w:rPr>
                <w:rFonts w:hint="eastAsia"/>
                <w:spacing w:val="-9"/>
                <w:lang w:eastAsia="zh-CN"/>
              </w:rPr>
              <w:t>无</w:t>
            </w:r>
          </w:p>
        </w:tc>
        <w:tc>
          <w:tcPr>
            <w:tcW w:w="1355" w:type="dxa"/>
            <w:vAlign w:val="top"/>
          </w:tcPr>
          <w:p w14:paraId="78BFF59D">
            <w:pPr>
              <w:pStyle w:val="7"/>
              <w:spacing w:before="115" w:line="219" w:lineRule="auto"/>
              <w:ind w:left="117"/>
            </w:pPr>
            <w:r>
              <w:rPr>
                <w:b/>
                <w:bCs/>
                <w:spacing w:val="-5"/>
              </w:rPr>
              <w:t>材料依据</w:t>
            </w:r>
          </w:p>
          <w:p w14:paraId="1EE0F34B">
            <w:pPr>
              <w:pStyle w:val="7"/>
              <w:spacing w:before="116" w:line="220" w:lineRule="auto"/>
              <w:ind w:left="119"/>
            </w:pPr>
            <w:r>
              <w:t>无</w:t>
            </w:r>
          </w:p>
          <w:p w14:paraId="7FE42E09">
            <w:pPr>
              <w:pStyle w:val="7"/>
              <w:spacing w:before="112" w:line="220" w:lineRule="auto"/>
              <w:ind w:left="122"/>
            </w:pPr>
            <w:r>
              <w:rPr>
                <w:b/>
                <w:bCs/>
                <w:spacing w:val="-6"/>
              </w:rPr>
              <w:t>受理标准</w:t>
            </w:r>
          </w:p>
          <w:p w14:paraId="6E682CA7">
            <w:pPr>
              <w:pStyle w:val="7"/>
              <w:spacing w:before="114" w:line="215" w:lineRule="auto"/>
              <w:ind w:left="120"/>
            </w:pPr>
            <w:r>
              <w:rPr>
                <w:spacing w:val="-4"/>
              </w:rPr>
              <w:t>真实有效</w:t>
            </w:r>
          </w:p>
        </w:tc>
      </w:tr>
    </w:tbl>
    <w:p w14:paraId="0E02BD0B">
      <w:pPr>
        <w:pStyle w:val="3"/>
        <w:spacing w:line="351" w:lineRule="auto"/>
      </w:pPr>
    </w:p>
    <w:p w14:paraId="6B38F125">
      <w:pPr>
        <w:pStyle w:val="3"/>
        <w:spacing w:line="352" w:lineRule="auto"/>
      </w:pPr>
    </w:p>
    <w:p w14:paraId="754441CC">
      <w:pPr>
        <w:spacing w:before="101" w:line="226" w:lineRule="auto"/>
        <w:ind w:left="784"/>
        <w:rPr>
          <w:rFonts w:ascii="黑体" w:hAnsi="黑体" w:eastAsia="黑体" w:cs="黑体"/>
          <w:sz w:val="31"/>
          <w:szCs w:val="31"/>
        </w:rPr>
      </w:pPr>
      <w:r>
        <w:rPr>
          <w:rFonts w:ascii="黑体" w:hAnsi="黑体" w:eastAsia="黑体" w:cs="黑体"/>
          <w:spacing w:val="4"/>
          <w:sz w:val="31"/>
          <w:szCs w:val="31"/>
        </w:rPr>
        <w:t>四、办理流程</w:t>
      </w:r>
    </w:p>
    <w:p w14:paraId="3D49624E">
      <w:pPr>
        <w:spacing w:before="222" w:line="357" w:lineRule="auto"/>
        <w:ind w:left="132" w:right="112" w:firstLine="655"/>
        <w:rPr>
          <w:rFonts w:ascii="仿宋" w:hAnsi="仿宋" w:eastAsia="仿宋" w:cs="仿宋"/>
          <w:sz w:val="31"/>
          <w:szCs w:val="31"/>
        </w:rPr>
      </w:pPr>
      <w:r>
        <w:rPr>
          <w:rFonts w:ascii="仿宋" w:hAnsi="仿宋" w:eastAsia="仿宋" w:cs="仿宋"/>
          <w:spacing w:val="11"/>
          <w:sz w:val="31"/>
          <w:szCs w:val="31"/>
        </w:rPr>
        <w:t>1、申请人通过网络填写社保卡数据采集表，并上传相</w:t>
      </w:r>
      <w:r>
        <w:rPr>
          <w:rFonts w:ascii="仿宋" w:hAnsi="仿宋" w:eastAsia="仿宋" w:cs="仿宋"/>
          <w:spacing w:val="8"/>
          <w:sz w:val="31"/>
          <w:szCs w:val="31"/>
        </w:rPr>
        <w:t>关图片，或带齐办卡材料后，前往市、县社保卡办理窗口提交申请材料，窗口工作人员现场打印社保卡数据采集表并审</w:t>
      </w:r>
      <w:r>
        <w:rPr>
          <w:rFonts w:ascii="仿宋" w:hAnsi="仿宋" w:eastAsia="仿宋" w:cs="仿宋"/>
          <w:spacing w:val="-6"/>
          <w:sz w:val="31"/>
          <w:szCs w:val="31"/>
        </w:rPr>
        <w:t>核。</w:t>
      </w:r>
    </w:p>
    <w:p w14:paraId="630AD9B3">
      <w:pPr>
        <w:spacing w:before="1" w:line="357" w:lineRule="auto"/>
        <w:ind w:left="142" w:right="112" w:firstLine="625"/>
        <w:rPr>
          <w:rFonts w:ascii="仿宋" w:hAnsi="仿宋" w:eastAsia="仿宋" w:cs="仿宋"/>
          <w:sz w:val="31"/>
          <w:szCs w:val="31"/>
        </w:rPr>
      </w:pPr>
      <w:r>
        <w:rPr>
          <w:rFonts w:ascii="仿宋" w:hAnsi="仿宋" w:eastAsia="仿宋" w:cs="仿宋"/>
          <w:spacing w:val="15"/>
          <w:sz w:val="31"/>
          <w:szCs w:val="31"/>
        </w:rPr>
        <w:t>2、市社会保障卡管理中心汇总制卡信息交省厅统一制</w:t>
      </w:r>
      <w:r>
        <w:rPr>
          <w:rFonts w:ascii="仿宋" w:hAnsi="仿宋" w:eastAsia="仿宋" w:cs="仿宋"/>
          <w:spacing w:val="-11"/>
          <w:sz w:val="31"/>
          <w:szCs w:val="31"/>
        </w:rPr>
        <w:t>卡。</w:t>
      </w:r>
    </w:p>
    <w:p w14:paraId="4F9EA30C">
      <w:pPr>
        <w:spacing w:before="1" w:line="357" w:lineRule="auto"/>
        <w:ind w:left="135" w:right="112" w:firstLine="636"/>
        <w:rPr>
          <w:rFonts w:ascii="仿宋" w:hAnsi="仿宋" w:eastAsia="仿宋" w:cs="仿宋"/>
          <w:sz w:val="31"/>
          <w:szCs w:val="31"/>
        </w:rPr>
      </w:pPr>
      <w:r>
        <w:rPr>
          <w:rFonts w:ascii="仿宋" w:hAnsi="仿宋" w:eastAsia="仿宋" w:cs="仿宋"/>
          <w:spacing w:val="15"/>
          <w:sz w:val="31"/>
          <w:szCs w:val="31"/>
        </w:rPr>
        <w:t>3、省厅交各合作银行进行预开户，成功后的信息进行</w:t>
      </w:r>
      <w:r>
        <w:rPr>
          <w:rFonts w:ascii="仿宋" w:hAnsi="仿宋" w:eastAsia="仿宋" w:cs="仿宋"/>
          <w:spacing w:val="-2"/>
          <w:sz w:val="31"/>
          <w:szCs w:val="31"/>
        </w:rPr>
        <w:t>制卡。</w:t>
      </w:r>
    </w:p>
    <w:p w14:paraId="1979A3AD">
      <w:pPr>
        <w:spacing w:before="1" w:line="225" w:lineRule="auto"/>
        <w:ind w:left="763"/>
        <w:rPr>
          <w:rFonts w:ascii="仿宋" w:hAnsi="仿宋" w:eastAsia="仿宋" w:cs="仿宋"/>
          <w:sz w:val="31"/>
          <w:szCs w:val="31"/>
        </w:rPr>
      </w:pPr>
      <w:r>
        <w:rPr>
          <w:rFonts w:ascii="仿宋" w:hAnsi="仿宋" w:eastAsia="仿宋" w:cs="仿宋"/>
          <w:spacing w:val="9"/>
          <w:sz w:val="31"/>
          <w:szCs w:val="31"/>
        </w:rPr>
        <w:t>4、省厅将制作后的社保卡交市社会保障卡</w:t>
      </w:r>
      <w:r>
        <w:rPr>
          <w:rFonts w:ascii="仿宋" w:hAnsi="仿宋" w:eastAsia="仿宋" w:cs="仿宋"/>
          <w:spacing w:val="8"/>
          <w:sz w:val="31"/>
          <w:szCs w:val="31"/>
        </w:rPr>
        <w:t>管理中心。</w:t>
      </w:r>
    </w:p>
    <w:p w14:paraId="46A8F850">
      <w:pPr>
        <w:spacing w:before="221" w:line="226" w:lineRule="auto"/>
        <w:ind w:left="771"/>
        <w:rPr>
          <w:rFonts w:ascii="仿宋" w:hAnsi="仿宋" w:eastAsia="仿宋" w:cs="仿宋"/>
          <w:sz w:val="31"/>
          <w:szCs w:val="31"/>
        </w:rPr>
      </w:pPr>
      <w:r>
        <w:rPr>
          <w:rFonts w:ascii="仿宋" w:hAnsi="仿宋" w:eastAsia="仿宋" w:cs="仿宋"/>
          <w:spacing w:val="8"/>
          <w:sz w:val="31"/>
          <w:szCs w:val="31"/>
        </w:rPr>
        <w:t>5、通过邮寄或通知用人单位领卡激活启用。</w:t>
      </w:r>
    </w:p>
    <w:p w14:paraId="336E3853">
      <w:pPr>
        <w:spacing w:line="226" w:lineRule="auto"/>
        <w:rPr>
          <w:rFonts w:ascii="仿宋" w:hAnsi="仿宋" w:eastAsia="仿宋" w:cs="仿宋"/>
          <w:sz w:val="31"/>
          <w:szCs w:val="31"/>
        </w:rPr>
        <w:sectPr>
          <w:footerReference r:id="rId30" w:type="default"/>
          <w:pgSz w:w="11906" w:h="16839"/>
          <w:pgMar w:top="1431" w:right="1687" w:bottom="1152" w:left="1687" w:header="0" w:footer="987" w:gutter="0"/>
          <w:cols w:space="720" w:num="1"/>
        </w:sectPr>
      </w:pPr>
    </w:p>
    <w:p w14:paraId="26668ECB">
      <w:pPr>
        <w:spacing w:before="100"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21E9998F">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6"/>
        <w:gridCol w:w="6580"/>
      </w:tblGrid>
      <w:tr w14:paraId="17682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946" w:type="dxa"/>
            <w:vAlign w:val="top"/>
          </w:tcPr>
          <w:p w14:paraId="2258DBDB">
            <w:pPr>
              <w:pStyle w:val="7"/>
              <w:spacing w:before="118" w:line="216" w:lineRule="auto"/>
              <w:ind w:left="768"/>
            </w:pPr>
            <w:r>
              <w:rPr>
                <w:spacing w:val="-19"/>
              </w:rPr>
              <w:t>问题</w:t>
            </w:r>
          </w:p>
        </w:tc>
        <w:tc>
          <w:tcPr>
            <w:tcW w:w="6580" w:type="dxa"/>
            <w:vAlign w:val="top"/>
          </w:tcPr>
          <w:p w14:paraId="63D60251">
            <w:pPr>
              <w:pStyle w:val="7"/>
              <w:spacing w:before="118" w:line="216" w:lineRule="auto"/>
              <w:ind w:left="3054"/>
            </w:pPr>
            <w:r>
              <w:rPr>
                <w:spacing w:val="-5"/>
              </w:rPr>
              <w:t>解答</w:t>
            </w:r>
          </w:p>
        </w:tc>
      </w:tr>
      <w:tr w14:paraId="43D91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3" w:hRule="atLeast"/>
        </w:trPr>
        <w:tc>
          <w:tcPr>
            <w:tcW w:w="1946" w:type="dxa"/>
            <w:vAlign w:val="top"/>
          </w:tcPr>
          <w:p w14:paraId="347FBE22">
            <w:pPr>
              <w:spacing w:line="316" w:lineRule="auto"/>
              <w:rPr>
                <w:rFonts w:ascii="Arial"/>
                <w:sz w:val="21"/>
              </w:rPr>
            </w:pPr>
          </w:p>
          <w:p w14:paraId="72C246F0">
            <w:pPr>
              <w:spacing w:line="316" w:lineRule="auto"/>
              <w:rPr>
                <w:rFonts w:ascii="Arial"/>
                <w:sz w:val="21"/>
              </w:rPr>
            </w:pPr>
          </w:p>
          <w:p w14:paraId="18868F03">
            <w:pPr>
              <w:pStyle w:val="7"/>
              <w:spacing w:before="78" w:line="219" w:lineRule="auto"/>
              <w:ind w:left="143"/>
            </w:pPr>
            <w:r>
              <w:rPr>
                <w:spacing w:val="-2"/>
              </w:rPr>
              <w:t>社会保障卡有什</w:t>
            </w:r>
          </w:p>
          <w:p w14:paraId="2A6B09BB">
            <w:pPr>
              <w:pStyle w:val="7"/>
              <w:spacing w:before="116" w:line="221" w:lineRule="auto"/>
              <w:ind w:left="625"/>
            </w:pPr>
            <w:r>
              <w:rPr>
                <w:spacing w:val="-5"/>
              </w:rPr>
              <w:t>么用？</w:t>
            </w:r>
          </w:p>
        </w:tc>
        <w:tc>
          <w:tcPr>
            <w:tcW w:w="6580" w:type="dxa"/>
            <w:vAlign w:val="top"/>
          </w:tcPr>
          <w:p w14:paraId="26B61688">
            <w:pPr>
              <w:pStyle w:val="7"/>
              <w:spacing w:before="114" w:line="219" w:lineRule="auto"/>
              <w:ind w:left="175"/>
            </w:pPr>
            <w:r>
              <w:rPr>
                <w:spacing w:val="-1"/>
              </w:rPr>
              <w:t>加载金融功能社会保障卡有社会保障应用功能与银行账户金</w:t>
            </w:r>
          </w:p>
          <w:p w14:paraId="2F7BD5F2">
            <w:pPr>
              <w:pStyle w:val="7"/>
              <w:spacing w:before="117" w:line="219" w:lineRule="auto"/>
              <w:ind w:left="120"/>
            </w:pPr>
            <w:r>
              <w:rPr>
                <w:spacing w:val="-5"/>
              </w:rPr>
              <w:t>融应用功能，从管理主体上来看，两者是相互独立的，分别由</w:t>
            </w:r>
          </w:p>
          <w:p w14:paraId="276670AD">
            <w:pPr>
              <w:pStyle w:val="7"/>
              <w:spacing w:before="115" w:line="219" w:lineRule="auto"/>
              <w:jc w:val="right"/>
            </w:pPr>
            <w:r>
              <w:rPr>
                <w:spacing w:val="-3"/>
              </w:rPr>
              <w:t>人力资源社会保障部门和加载金融功能社保卡服务银行管理；</w:t>
            </w:r>
          </w:p>
          <w:p w14:paraId="28CAD904">
            <w:pPr>
              <w:pStyle w:val="7"/>
              <w:spacing w:before="114" w:line="219" w:lineRule="auto"/>
              <w:ind w:left="118"/>
            </w:pPr>
            <w:r>
              <w:rPr>
                <w:spacing w:val="-5"/>
              </w:rPr>
              <w:t>从业务应用上来看，两者有联系，银行账户可用于人力资源社</w:t>
            </w:r>
          </w:p>
          <w:p w14:paraId="5D42638C">
            <w:pPr>
              <w:pStyle w:val="7"/>
              <w:spacing w:before="115" w:line="213" w:lineRule="auto"/>
              <w:ind w:left="414"/>
            </w:pPr>
            <w:r>
              <w:rPr>
                <w:spacing w:val="-1"/>
              </w:rPr>
              <w:t>会保障业务相关的缴费、待遇领取、医疗费用支付等。</w:t>
            </w:r>
          </w:p>
        </w:tc>
      </w:tr>
      <w:tr w14:paraId="543FF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1946" w:type="dxa"/>
            <w:vAlign w:val="top"/>
          </w:tcPr>
          <w:p w14:paraId="7C87A7B2">
            <w:pPr>
              <w:spacing w:line="317" w:lineRule="auto"/>
              <w:rPr>
                <w:rFonts w:ascii="Arial"/>
                <w:sz w:val="21"/>
              </w:rPr>
            </w:pPr>
          </w:p>
          <w:p w14:paraId="58A31BB3">
            <w:pPr>
              <w:spacing w:line="318" w:lineRule="auto"/>
              <w:rPr>
                <w:rFonts w:ascii="Arial"/>
                <w:sz w:val="21"/>
              </w:rPr>
            </w:pPr>
          </w:p>
          <w:p w14:paraId="145A7BDB">
            <w:pPr>
              <w:pStyle w:val="7"/>
              <w:spacing w:before="78" w:line="309" w:lineRule="auto"/>
              <w:ind w:left="262" w:right="129" w:hanging="119"/>
            </w:pPr>
            <w:r>
              <w:rPr>
                <w:spacing w:val="-2"/>
              </w:rPr>
              <w:t>社会保障卡遗忘密码怎么办？</w:t>
            </w:r>
          </w:p>
        </w:tc>
        <w:tc>
          <w:tcPr>
            <w:tcW w:w="6580" w:type="dxa"/>
            <w:vAlign w:val="top"/>
          </w:tcPr>
          <w:p w14:paraId="4A47943B">
            <w:pPr>
              <w:pStyle w:val="7"/>
              <w:spacing w:before="117" w:line="219" w:lineRule="auto"/>
              <w:ind w:left="118"/>
            </w:pPr>
            <w:r>
              <w:rPr>
                <w:spacing w:val="-5"/>
              </w:rPr>
              <w:t>持卡人持有效身份证件及复印件、社会保障卡到卡管中心大厅</w:t>
            </w:r>
          </w:p>
          <w:p w14:paraId="40B5F40A">
            <w:pPr>
              <w:pStyle w:val="7"/>
              <w:spacing w:before="113" w:line="219" w:lineRule="auto"/>
              <w:ind w:left="115"/>
            </w:pPr>
            <w:r>
              <w:rPr>
                <w:spacing w:val="-5"/>
              </w:rPr>
              <w:t>服务窗口、授权机构可办理社保功能密码重置。如因特殊情况</w:t>
            </w:r>
          </w:p>
          <w:p w14:paraId="327D5D5E">
            <w:pPr>
              <w:pStyle w:val="7"/>
              <w:spacing w:before="116" w:line="219" w:lineRule="auto"/>
              <w:ind w:left="117"/>
            </w:pPr>
            <w:r>
              <w:rPr>
                <w:spacing w:val="-5"/>
              </w:rPr>
              <w:t>无法本人办理的，可由他人代办，代办人除提供申领人有效身</w:t>
            </w:r>
          </w:p>
          <w:p w14:paraId="341279DF">
            <w:pPr>
              <w:pStyle w:val="7"/>
              <w:spacing w:before="116" w:line="219" w:lineRule="auto"/>
              <w:ind w:left="895"/>
            </w:pPr>
            <w:r>
              <w:rPr>
                <w:spacing w:val="-1"/>
              </w:rPr>
              <w:t>份证外还需提供代办人身份证原件及复印件。</w:t>
            </w:r>
          </w:p>
          <w:p w14:paraId="3BCF96EF">
            <w:pPr>
              <w:pStyle w:val="7"/>
              <w:spacing w:before="114" w:line="214" w:lineRule="auto"/>
              <w:ind w:left="117"/>
            </w:pPr>
            <w:r>
              <w:rPr>
                <w:spacing w:val="-5"/>
              </w:rPr>
              <w:t>社会保障卡的金融账户业务办理方式、要求及收费标准等按合</w:t>
            </w:r>
          </w:p>
        </w:tc>
      </w:tr>
    </w:tbl>
    <w:p w14:paraId="4AF7B525">
      <w:pPr>
        <w:spacing w:line="91"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6"/>
        <w:gridCol w:w="6580"/>
      </w:tblGrid>
      <w:tr w14:paraId="221CA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946" w:type="dxa"/>
            <w:vAlign w:val="top"/>
          </w:tcPr>
          <w:p w14:paraId="66641C66">
            <w:pPr>
              <w:rPr>
                <w:rFonts w:ascii="Arial"/>
                <w:sz w:val="21"/>
              </w:rPr>
            </w:pPr>
          </w:p>
        </w:tc>
        <w:tc>
          <w:tcPr>
            <w:tcW w:w="6580" w:type="dxa"/>
            <w:vAlign w:val="top"/>
          </w:tcPr>
          <w:p w14:paraId="0F659B47">
            <w:pPr>
              <w:pStyle w:val="7"/>
              <w:spacing w:before="118" w:line="216" w:lineRule="auto"/>
              <w:ind w:left="1856"/>
            </w:pPr>
            <w:r>
              <w:rPr>
                <w:spacing w:val="-1"/>
              </w:rPr>
              <w:t>作商业银行相关规定执行。</w:t>
            </w:r>
          </w:p>
        </w:tc>
      </w:tr>
      <w:tr w14:paraId="28E00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1946" w:type="dxa"/>
            <w:vAlign w:val="top"/>
          </w:tcPr>
          <w:p w14:paraId="1D2085D2">
            <w:pPr>
              <w:pStyle w:val="7"/>
              <w:spacing w:before="114" w:line="219" w:lineRule="auto"/>
              <w:ind w:left="143"/>
            </w:pPr>
            <w:r>
              <w:rPr>
                <w:spacing w:val="-2"/>
              </w:rPr>
              <w:t>社会保障卡只能</w:t>
            </w:r>
          </w:p>
          <w:p w14:paraId="6867072E">
            <w:pPr>
              <w:pStyle w:val="7"/>
              <w:spacing w:before="117" w:line="219" w:lineRule="auto"/>
              <w:ind w:left="260"/>
            </w:pPr>
            <w:r>
              <w:rPr>
                <w:spacing w:val="-2"/>
              </w:rPr>
              <w:t>在淮南市使用</w:t>
            </w:r>
          </w:p>
          <w:p w14:paraId="7DFD4B4B">
            <w:pPr>
              <w:pStyle w:val="7"/>
              <w:spacing w:before="115" w:line="213" w:lineRule="auto"/>
              <w:ind w:left="756"/>
            </w:pPr>
            <w:r>
              <w:rPr>
                <w:spacing w:val="-13"/>
              </w:rPr>
              <w:t>吗？</w:t>
            </w:r>
          </w:p>
        </w:tc>
        <w:tc>
          <w:tcPr>
            <w:tcW w:w="6580" w:type="dxa"/>
            <w:vAlign w:val="top"/>
          </w:tcPr>
          <w:p w14:paraId="63EC99CB">
            <w:pPr>
              <w:pStyle w:val="7"/>
              <w:spacing w:before="316" w:line="219" w:lineRule="auto"/>
              <w:ind w:left="117"/>
            </w:pPr>
            <w:r>
              <w:rPr>
                <w:spacing w:val="-5"/>
              </w:rPr>
              <w:t>社会保障卡不仅可在我市使用，根据部、省社会保障卡应用建</w:t>
            </w:r>
          </w:p>
          <w:p w14:paraId="56E52A3B">
            <w:pPr>
              <w:pStyle w:val="7"/>
              <w:spacing w:before="114" w:line="219" w:lineRule="auto"/>
              <w:ind w:left="1619"/>
            </w:pPr>
            <w:r>
              <w:rPr>
                <w:spacing w:val="-1"/>
              </w:rPr>
              <w:t>设推进进度，将可在全国通用。</w:t>
            </w:r>
          </w:p>
        </w:tc>
      </w:tr>
      <w:tr w14:paraId="7C576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1946" w:type="dxa"/>
            <w:vAlign w:val="top"/>
          </w:tcPr>
          <w:p w14:paraId="11305243">
            <w:pPr>
              <w:pStyle w:val="7"/>
              <w:spacing w:before="117" w:line="219" w:lineRule="auto"/>
              <w:ind w:left="141"/>
            </w:pPr>
            <w:r>
              <w:rPr>
                <w:spacing w:val="-2"/>
              </w:rPr>
              <w:t>淮南市各合作银</w:t>
            </w:r>
          </w:p>
          <w:p w14:paraId="1B7C722D">
            <w:pPr>
              <w:pStyle w:val="7"/>
              <w:spacing w:before="115" w:line="220" w:lineRule="auto"/>
              <w:ind w:left="145"/>
            </w:pPr>
            <w:r>
              <w:rPr>
                <w:spacing w:val="-2"/>
              </w:rPr>
              <w:t>行即时制卡网点</w:t>
            </w:r>
          </w:p>
          <w:p w14:paraId="7405C345">
            <w:pPr>
              <w:pStyle w:val="7"/>
              <w:spacing w:before="115" w:line="214" w:lineRule="auto"/>
              <w:ind w:left="502"/>
            </w:pPr>
            <w:r>
              <w:rPr>
                <w:spacing w:val="-3"/>
              </w:rPr>
              <w:t>有哪些？</w:t>
            </w:r>
          </w:p>
        </w:tc>
        <w:tc>
          <w:tcPr>
            <w:tcW w:w="6580" w:type="dxa"/>
            <w:vAlign w:val="top"/>
          </w:tcPr>
          <w:p w14:paraId="3FFB5D60">
            <w:pPr>
              <w:pStyle w:val="7"/>
              <w:spacing w:before="116" w:line="219" w:lineRule="auto"/>
              <w:ind w:left="117"/>
            </w:pPr>
            <w:r>
              <w:rPr>
                <w:spacing w:val="-5"/>
              </w:rPr>
              <w:t>社会保障卡申领、挂失、密码修改重置、补换卡等均可在社保</w:t>
            </w:r>
          </w:p>
          <w:p w14:paraId="7B134573">
            <w:pPr>
              <w:pStyle w:val="7"/>
              <w:spacing w:before="117" w:line="219" w:lineRule="auto"/>
              <w:ind w:left="1258"/>
            </w:pPr>
            <w:r>
              <w:rPr>
                <w:spacing w:val="-1"/>
              </w:rPr>
              <w:t>卡一站式服务网点办理。网点名单如下</w:t>
            </w:r>
          </w:p>
          <w:p w14:paraId="3117EC93">
            <w:pPr>
              <w:pStyle w:val="7"/>
              <w:spacing w:before="115" w:line="214" w:lineRule="auto"/>
              <w:ind w:left="292"/>
            </w:pPr>
            <w:r>
              <w:fldChar w:fldCharType="begin"/>
            </w:r>
            <w:r>
              <w:instrText xml:space="preserve"> HYPERLINK "http://rsj.huainan.gov.cn/gzqk/tzgg/551534538.html" </w:instrText>
            </w:r>
            <w:r>
              <w:fldChar w:fldCharType="separate"/>
            </w:r>
            <w:r>
              <w:t>http://rsj.huainan.gov.cn/gzqk/tzgg/551534</w:t>
            </w:r>
            <w:r>
              <w:rPr>
                <w:spacing w:val="-1"/>
              </w:rPr>
              <w:t>538.html</w:t>
            </w:r>
            <w:r>
              <w:rPr>
                <w:spacing w:val="-1"/>
              </w:rPr>
              <w:fldChar w:fldCharType="end"/>
            </w:r>
          </w:p>
        </w:tc>
      </w:tr>
    </w:tbl>
    <w:p w14:paraId="5161B0E4">
      <w:pPr>
        <w:pStyle w:val="3"/>
        <w:spacing w:line="348" w:lineRule="auto"/>
      </w:pPr>
    </w:p>
    <w:p w14:paraId="43695296">
      <w:pPr>
        <w:pStyle w:val="3"/>
        <w:spacing w:line="348" w:lineRule="auto"/>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1712595</wp:posOffset>
            </wp:positionH>
            <wp:positionV relativeFrom="paragraph">
              <wp:posOffset>14605</wp:posOffset>
            </wp:positionV>
            <wp:extent cx="1833245" cy="1772285"/>
            <wp:effectExtent l="0" t="0" r="14605" b="18415"/>
            <wp:wrapSquare wrapText="bothSides"/>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122"/>
                    <a:stretch>
                      <a:fillRect/>
                    </a:stretch>
                  </pic:blipFill>
                  <pic:spPr>
                    <a:xfrm>
                      <a:off x="0" y="0"/>
                      <a:ext cx="1833245" cy="1772285"/>
                    </a:xfrm>
                    <a:prstGeom prst="rect">
                      <a:avLst/>
                    </a:prstGeom>
                    <a:noFill/>
                    <a:ln w="9525">
                      <a:noFill/>
                    </a:ln>
                  </pic:spPr>
                </pic:pic>
              </a:graphicData>
            </a:graphic>
          </wp:anchor>
        </w:drawing>
      </w:r>
    </w:p>
    <w:p w14:paraId="73A365A3">
      <w:pPr>
        <w:spacing w:line="2940" w:lineRule="exact"/>
        <w:ind w:firstLine="2781"/>
      </w:pPr>
    </w:p>
    <w:p w14:paraId="4925A3A1">
      <w:pPr>
        <w:spacing w:before="256" w:line="229"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363FD2B3">
      <w:pPr>
        <w:spacing w:line="229" w:lineRule="auto"/>
        <w:rPr>
          <w:rFonts w:ascii="仿宋" w:hAnsi="仿宋" w:eastAsia="仿宋" w:cs="仿宋"/>
          <w:sz w:val="31"/>
          <w:szCs w:val="31"/>
        </w:rPr>
        <w:sectPr>
          <w:footerReference r:id="rId31" w:type="default"/>
          <w:pgSz w:w="11906" w:h="16839"/>
          <w:pgMar w:top="1431" w:right="1687" w:bottom="1152" w:left="1687" w:header="0" w:footer="987" w:gutter="0"/>
          <w:cols w:space="720" w:num="1"/>
        </w:sectPr>
      </w:pPr>
    </w:p>
    <w:p w14:paraId="6FD59D47">
      <w:pPr>
        <w:spacing w:before="113" w:line="225" w:lineRule="auto"/>
        <w:ind w:left="2643"/>
        <w:outlineLvl w:val="1"/>
        <w:rPr>
          <w:rFonts w:ascii="黑体" w:hAnsi="黑体" w:eastAsia="黑体" w:cs="黑体"/>
          <w:sz w:val="43"/>
          <w:szCs w:val="43"/>
        </w:rPr>
      </w:pPr>
      <w:bookmarkStart w:id="19" w:name="bookmark16"/>
      <w:bookmarkEnd w:id="19"/>
      <w:r>
        <w:rPr>
          <w:rFonts w:ascii="黑体" w:hAnsi="黑体" w:eastAsia="黑体" w:cs="黑体"/>
          <w:spacing w:val="7"/>
          <w:sz w:val="43"/>
          <w:szCs w:val="43"/>
        </w:rPr>
        <w:t>社会保障卡注销</w:t>
      </w:r>
    </w:p>
    <w:p w14:paraId="766AC603">
      <w:pPr>
        <w:pStyle w:val="3"/>
        <w:spacing w:line="336" w:lineRule="auto"/>
      </w:pPr>
    </w:p>
    <w:p w14:paraId="593D379C">
      <w:pPr>
        <w:pStyle w:val="3"/>
        <w:spacing w:line="337" w:lineRule="auto"/>
      </w:pPr>
    </w:p>
    <w:p w14:paraId="727294EF">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384760CA">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425550C6">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02B67168">
      <w:pPr>
        <w:spacing w:before="218" w:line="357" w:lineRule="auto"/>
        <w:ind w:left="42" w:right="15" w:firstLine="668"/>
        <w:rPr>
          <w:rFonts w:ascii="仿宋" w:hAnsi="仿宋" w:eastAsia="仿宋" w:cs="仿宋"/>
          <w:sz w:val="31"/>
          <w:szCs w:val="31"/>
        </w:rPr>
      </w:pPr>
      <w:r>
        <w:rPr>
          <w:rFonts w:ascii="仿宋" w:hAnsi="仿宋" w:eastAsia="仿宋" w:cs="仿宋"/>
          <w:spacing w:val="13"/>
          <w:sz w:val="31"/>
          <w:szCs w:val="31"/>
        </w:rPr>
        <w:t>网上办理形式：互联网收件,互联网预审,互联网</w:t>
      </w:r>
      <w:r>
        <w:rPr>
          <w:rFonts w:ascii="仿宋" w:hAnsi="仿宋" w:eastAsia="仿宋" w:cs="仿宋"/>
          <w:spacing w:val="12"/>
          <w:sz w:val="31"/>
          <w:szCs w:val="31"/>
        </w:rPr>
        <w:t>受理,</w:t>
      </w:r>
      <w:r>
        <w:rPr>
          <w:rFonts w:ascii="仿宋" w:hAnsi="仿宋" w:eastAsia="仿宋" w:cs="仿宋"/>
          <w:spacing w:val="7"/>
          <w:sz w:val="31"/>
          <w:szCs w:val="31"/>
        </w:rPr>
        <w:t>互联网办理,互联网办理结果信息反馈</w:t>
      </w:r>
    </w:p>
    <w:p w14:paraId="3C5FBA9D">
      <w:pPr>
        <w:spacing w:before="2" w:line="357" w:lineRule="auto"/>
        <w:ind w:left="50" w:right="16" w:firstLine="636"/>
        <w:rPr>
          <w:rFonts w:ascii="仿宋" w:hAnsi="仿宋" w:eastAsia="仿宋" w:cs="仿宋"/>
          <w:spacing w:val="8"/>
          <w:sz w:val="31"/>
          <w:szCs w:val="31"/>
        </w:rPr>
      </w:pPr>
      <w:r>
        <w:rPr>
          <w:rFonts w:ascii="仿宋" w:hAnsi="仿宋" w:eastAsia="仿宋" w:cs="仿宋"/>
          <w:spacing w:val="8"/>
          <w:sz w:val="31"/>
          <w:szCs w:val="31"/>
        </w:rPr>
        <w:t>办理地点：淮南市各合作银行即时制卡网点；</w:t>
      </w:r>
      <w:r>
        <w:rPr>
          <w:rFonts w:hint="eastAsia" w:ascii="仿宋" w:hAnsi="仿宋" w:eastAsia="仿宋" w:cs="仿宋"/>
          <w:spacing w:val="8"/>
          <w:sz w:val="31"/>
          <w:szCs w:val="31"/>
        </w:rPr>
        <w:t>淮南市八公山区丁山路1号八公山区政务服务中心人社综合窗口</w:t>
      </w:r>
    </w:p>
    <w:p w14:paraId="2AC83BD0">
      <w:pPr>
        <w:spacing w:before="1" w:line="225" w:lineRule="auto"/>
        <w:ind w:left="686"/>
        <w:rPr>
          <w:rFonts w:ascii="仿宋" w:hAnsi="仿宋" w:eastAsia="仿宋" w:cs="仿宋"/>
          <w:sz w:val="31"/>
          <w:szCs w:val="31"/>
        </w:rPr>
      </w:pPr>
      <w:r>
        <w:rPr>
          <w:rFonts w:ascii="仿宋" w:hAnsi="仿宋" w:eastAsia="仿宋" w:cs="仿宋"/>
          <w:spacing w:val="-4"/>
          <w:sz w:val="31"/>
          <w:szCs w:val="31"/>
        </w:rPr>
        <w:t>办理时间：工作日上午08:00-12:00下午</w:t>
      </w:r>
      <w:r>
        <w:rPr>
          <w:rFonts w:hint="eastAsia" w:ascii="仿宋" w:hAnsi="仿宋" w:eastAsia="仿宋" w:cs="仿宋"/>
          <w:spacing w:val="-4"/>
          <w:sz w:val="31"/>
          <w:szCs w:val="31"/>
          <w:lang w:val="en-US" w:eastAsia="zh-CN"/>
        </w:rPr>
        <w:t>2</w:t>
      </w:r>
      <w:r>
        <w:rPr>
          <w:rFonts w:ascii="仿宋" w:hAnsi="仿宋" w:eastAsia="仿宋" w:cs="仿宋"/>
          <w:spacing w:val="-4"/>
          <w:sz w:val="31"/>
          <w:szCs w:val="31"/>
        </w:rPr>
        <w:t>:</w:t>
      </w:r>
      <w:r>
        <w:rPr>
          <w:rFonts w:hint="eastAsia" w:ascii="仿宋" w:hAnsi="仿宋" w:eastAsia="仿宋" w:cs="仿宋"/>
          <w:spacing w:val="-4"/>
          <w:sz w:val="31"/>
          <w:szCs w:val="31"/>
          <w:lang w:val="en-US" w:eastAsia="zh-CN"/>
        </w:rPr>
        <w:t>0</w:t>
      </w:r>
      <w:r>
        <w:rPr>
          <w:rFonts w:ascii="仿宋" w:hAnsi="仿宋" w:eastAsia="仿宋" w:cs="仿宋"/>
          <w:spacing w:val="-4"/>
          <w:sz w:val="31"/>
          <w:szCs w:val="31"/>
        </w:rPr>
        <w:t>0-5:00</w:t>
      </w:r>
    </w:p>
    <w:p w14:paraId="0F328F93">
      <w:pPr>
        <w:spacing w:before="222" w:line="226" w:lineRule="auto"/>
        <w:ind w:left="682"/>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八公山区</w:t>
      </w:r>
      <w:r>
        <w:rPr>
          <w:rFonts w:ascii="仿宋" w:hAnsi="仿宋" w:eastAsia="仿宋" w:cs="仿宋"/>
          <w:spacing w:val="8"/>
          <w:sz w:val="31"/>
          <w:szCs w:val="31"/>
        </w:rPr>
        <w:t>人力资源和社会保障局</w:t>
      </w:r>
    </w:p>
    <w:p w14:paraId="3DC0EF12">
      <w:pPr>
        <w:spacing w:before="219" w:line="229" w:lineRule="auto"/>
        <w:ind w:left="684"/>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2A78C710">
      <w:pPr>
        <w:spacing w:before="215" w:line="229" w:lineRule="auto"/>
        <w:ind w:left="693"/>
        <w:rPr>
          <w:rFonts w:ascii="仿宋" w:hAnsi="仿宋" w:eastAsia="仿宋" w:cs="仿宋"/>
          <w:sz w:val="31"/>
          <w:szCs w:val="31"/>
        </w:rPr>
      </w:pPr>
      <w:r>
        <w:rPr>
          <w:rFonts w:ascii="仿宋" w:hAnsi="仿宋" w:eastAsia="仿宋" w:cs="仿宋"/>
          <w:spacing w:val="3"/>
          <w:sz w:val="31"/>
          <w:szCs w:val="31"/>
        </w:rPr>
        <w:t>咨询方式：0554-12333</w:t>
      </w:r>
    </w:p>
    <w:p w14:paraId="34700218">
      <w:pPr>
        <w:spacing w:before="216" w:line="414" w:lineRule="exact"/>
        <w:ind w:left="2266"/>
        <w:rPr>
          <w:rFonts w:ascii="仿宋" w:hAnsi="仿宋" w:eastAsia="仿宋" w:cs="仿宋"/>
          <w:sz w:val="31"/>
          <w:szCs w:val="31"/>
        </w:rPr>
      </w:pPr>
      <w:r>
        <w:rPr>
          <w:rFonts w:ascii="仿宋" w:hAnsi="仿宋" w:eastAsia="仿宋" w:cs="仿宋"/>
          <w:spacing w:val="3"/>
          <w:position w:val="2"/>
          <w:sz w:val="31"/>
          <w:szCs w:val="31"/>
        </w:rPr>
        <w:t>0554-</w:t>
      </w:r>
      <w:r>
        <w:rPr>
          <w:rFonts w:hint="eastAsia" w:ascii="仿宋" w:hAnsi="仿宋" w:eastAsia="仿宋" w:cs="仿宋"/>
          <w:spacing w:val="4"/>
          <w:sz w:val="31"/>
          <w:szCs w:val="31"/>
          <w:lang w:eastAsia="zh-CN"/>
        </w:rPr>
        <w:t>2383507</w:t>
      </w:r>
    </w:p>
    <w:p w14:paraId="5CBD3D06">
      <w:pPr>
        <w:pStyle w:val="3"/>
        <w:spacing w:line="340" w:lineRule="auto"/>
      </w:pPr>
    </w:p>
    <w:p w14:paraId="3094BD5A">
      <w:pPr>
        <w:pStyle w:val="3"/>
        <w:spacing w:line="341" w:lineRule="auto"/>
      </w:pPr>
    </w:p>
    <w:p w14:paraId="3E4A2186">
      <w:pPr>
        <w:spacing w:before="102"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0F6C8522">
      <w:pPr>
        <w:spacing w:before="217" w:line="226" w:lineRule="auto"/>
        <w:ind w:left="675"/>
        <w:rPr>
          <w:rFonts w:ascii="仿宋" w:hAnsi="仿宋" w:eastAsia="仿宋" w:cs="仿宋"/>
          <w:sz w:val="31"/>
          <w:szCs w:val="31"/>
        </w:rPr>
      </w:pPr>
      <w:r>
        <w:rPr>
          <w:rFonts w:ascii="仿宋" w:hAnsi="仿宋" w:eastAsia="仿宋" w:cs="仿宋"/>
          <w:spacing w:val="8"/>
          <w:sz w:val="31"/>
          <w:szCs w:val="31"/>
        </w:rPr>
        <w:t>社会保险参保人员需要注销社会保障卡的。</w:t>
      </w:r>
    </w:p>
    <w:p w14:paraId="55163835">
      <w:pPr>
        <w:pStyle w:val="3"/>
        <w:spacing w:line="357" w:lineRule="auto"/>
      </w:pPr>
    </w:p>
    <w:p w14:paraId="374A85B9">
      <w:pPr>
        <w:pStyle w:val="3"/>
        <w:spacing w:line="357" w:lineRule="auto"/>
      </w:pPr>
    </w:p>
    <w:p w14:paraId="0F860111">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487E197A">
      <w:pPr>
        <w:spacing w:before="217" w:line="226" w:lineRule="auto"/>
        <w:ind w:left="675"/>
        <w:rPr>
          <w:rFonts w:ascii="仿宋" w:hAnsi="仿宋" w:eastAsia="仿宋" w:cs="仿宋"/>
          <w:sz w:val="31"/>
          <w:szCs w:val="31"/>
        </w:rPr>
      </w:pPr>
      <w:r>
        <w:rPr>
          <w:rFonts w:ascii="仿宋" w:hAnsi="仿宋" w:eastAsia="仿宋" w:cs="仿宋"/>
          <w:spacing w:val="7"/>
          <w:sz w:val="31"/>
          <w:szCs w:val="31"/>
        </w:rPr>
        <w:t>该事项无需申请材料</w:t>
      </w:r>
    </w:p>
    <w:p w14:paraId="40E99FDC">
      <w:pPr>
        <w:spacing w:line="226" w:lineRule="auto"/>
        <w:rPr>
          <w:rFonts w:ascii="仿宋" w:hAnsi="仿宋" w:eastAsia="仿宋" w:cs="仿宋"/>
          <w:sz w:val="31"/>
          <w:szCs w:val="31"/>
        </w:rPr>
        <w:sectPr>
          <w:footerReference r:id="rId32" w:type="default"/>
          <w:pgSz w:w="11906" w:h="16839"/>
          <w:pgMar w:top="1431" w:right="1785" w:bottom="1151" w:left="1785" w:header="0" w:footer="987" w:gutter="0"/>
          <w:cols w:space="720" w:num="1"/>
        </w:sectPr>
      </w:pPr>
    </w:p>
    <w:p w14:paraId="6EB91A07">
      <w:pPr>
        <w:spacing w:before="216"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37F03AD8">
      <w:pPr>
        <w:spacing w:before="219" w:line="357" w:lineRule="auto"/>
        <w:ind w:left="38" w:right="13" w:firstLine="641"/>
        <w:rPr>
          <w:rFonts w:ascii="仿宋" w:hAnsi="仿宋" w:eastAsia="仿宋" w:cs="仿宋"/>
          <w:sz w:val="31"/>
          <w:szCs w:val="31"/>
        </w:rPr>
      </w:pPr>
      <w:r>
        <w:rPr>
          <w:rFonts w:ascii="仿宋" w:hAnsi="仿宋" w:eastAsia="仿宋" w:cs="仿宋"/>
          <w:spacing w:val="5"/>
          <w:sz w:val="31"/>
          <w:szCs w:val="31"/>
        </w:rPr>
        <w:t>（一）申请人向经办机构现场提交材料，提出社保卡注</w:t>
      </w:r>
      <w:r>
        <w:rPr>
          <w:rFonts w:ascii="仿宋" w:hAnsi="仿宋" w:eastAsia="仿宋" w:cs="仿宋"/>
          <w:spacing w:val="1"/>
          <w:sz w:val="31"/>
          <w:szCs w:val="31"/>
        </w:rPr>
        <w:t>销申请；</w:t>
      </w:r>
    </w:p>
    <w:p w14:paraId="4BC93548">
      <w:pPr>
        <w:spacing w:before="1" w:line="357" w:lineRule="auto"/>
        <w:ind w:left="41" w:right="72" w:firstLine="638"/>
        <w:rPr>
          <w:rFonts w:ascii="仿宋" w:hAnsi="仿宋" w:eastAsia="仿宋" w:cs="仿宋"/>
          <w:sz w:val="31"/>
          <w:szCs w:val="31"/>
        </w:rPr>
      </w:pPr>
      <w:r>
        <w:rPr>
          <w:rFonts w:ascii="仿宋" w:hAnsi="仿宋" w:eastAsia="仿宋" w:cs="仿宋"/>
          <w:spacing w:val="2"/>
          <w:sz w:val="31"/>
          <w:szCs w:val="31"/>
        </w:rPr>
        <w:t>（二）由经办机构对材料进行审核，对于材料不符的，</w:t>
      </w:r>
      <w:r>
        <w:rPr>
          <w:rFonts w:ascii="仿宋" w:hAnsi="仿宋" w:eastAsia="仿宋" w:cs="仿宋"/>
          <w:spacing w:val="7"/>
          <w:sz w:val="31"/>
          <w:szCs w:val="31"/>
        </w:rPr>
        <w:t>退回材料并告知需补正材料；</w:t>
      </w:r>
    </w:p>
    <w:p w14:paraId="08EB12D4">
      <w:pPr>
        <w:spacing w:before="216" w:line="226" w:lineRule="auto"/>
        <w:ind w:left="774"/>
        <w:rPr>
          <w:rFonts w:ascii="仿宋" w:hAnsi="仿宋" w:eastAsia="仿宋" w:cs="仿宋"/>
          <w:sz w:val="31"/>
          <w:szCs w:val="31"/>
        </w:rPr>
      </w:pPr>
      <w:r>
        <w:rPr>
          <w:rFonts w:ascii="仿宋" w:hAnsi="仿宋" w:eastAsia="仿宋" w:cs="仿宋"/>
          <w:spacing w:val="8"/>
          <w:sz w:val="31"/>
          <w:szCs w:val="31"/>
        </w:rPr>
        <w:t>（三）完成审核工作后，对符合条件的予以办理，并向</w:t>
      </w:r>
      <w:r>
        <w:rPr>
          <w:rFonts w:ascii="仿宋" w:hAnsi="仿宋" w:eastAsia="仿宋" w:cs="仿宋"/>
          <w:sz w:val="31"/>
          <w:szCs w:val="31"/>
        </w:rPr>
        <w:t>申请人反馈结果。</w:t>
      </w:r>
    </w:p>
    <w:p w14:paraId="1C17D84D">
      <w:pPr>
        <w:spacing w:before="216"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6729A2B2">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49"/>
        <w:gridCol w:w="4877"/>
      </w:tblGrid>
      <w:tr w14:paraId="3568B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3649" w:type="dxa"/>
            <w:vAlign w:val="top"/>
          </w:tcPr>
          <w:p w14:paraId="0E58AF72">
            <w:pPr>
              <w:pStyle w:val="7"/>
              <w:spacing w:before="215" w:line="221" w:lineRule="auto"/>
              <w:ind w:left="1620"/>
            </w:pPr>
            <w:r>
              <w:rPr>
                <w:spacing w:val="-19"/>
              </w:rPr>
              <w:t>问题</w:t>
            </w:r>
          </w:p>
        </w:tc>
        <w:tc>
          <w:tcPr>
            <w:tcW w:w="4877" w:type="dxa"/>
            <w:vAlign w:val="top"/>
          </w:tcPr>
          <w:p w14:paraId="7050997A">
            <w:pPr>
              <w:pStyle w:val="7"/>
              <w:spacing w:before="214" w:line="220" w:lineRule="auto"/>
              <w:ind w:left="2203"/>
            </w:pPr>
            <w:r>
              <w:rPr>
                <w:spacing w:val="-5"/>
              </w:rPr>
              <w:t>解答</w:t>
            </w:r>
          </w:p>
        </w:tc>
      </w:tr>
      <w:tr w14:paraId="4830C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3649" w:type="dxa"/>
            <w:vAlign w:val="top"/>
          </w:tcPr>
          <w:p w14:paraId="20039261">
            <w:pPr>
              <w:pStyle w:val="7"/>
              <w:spacing w:before="115" w:line="261" w:lineRule="auto"/>
              <w:ind w:left="122" w:right="176" w:hanging="2"/>
            </w:pPr>
            <w:r>
              <w:rPr>
                <w:spacing w:val="-1"/>
              </w:rPr>
              <w:t>持卡人在省内异地工作，需要将</w:t>
            </w:r>
            <w:r>
              <w:rPr>
                <w:spacing w:val="-2"/>
              </w:rPr>
              <w:t>原来的卡注销吗？</w:t>
            </w:r>
          </w:p>
        </w:tc>
        <w:tc>
          <w:tcPr>
            <w:tcW w:w="4877" w:type="dxa"/>
            <w:vAlign w:val="top"/>
          </w:tcPr>
          <w:p w14:paraId="13B1127A">
            <w:pPr>
              <w:pStyle w:val="7"/>
              <w:spacing w:before="315" w:line="219" w:lineRule="auto"/>
              <w:ind w:left="120"/>
            </w:pPr>
            <w:r>
              <w:rPr>
                <w:spacing w:val="-1"/>
              </w:rPr>
              <w:t>不需要，社会保障卡全省通用。</w:t>
            </w:r>
          </w:p>
        </w:tc>
      </w:tr>
      <w:tr w14:paraId="76150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3649" w:type="dxa"/>
            <w:vAlign w:val="top"/>
          </w:tcPr>
          <w:p w14:paraId="4A877CC8">
            <w:pPr>
              <w:pStyle w:val="7"/>
              <w:spacing w:before="316" w:line="219" w:lineRule="auto"/>
              <w:ind w:left="119"/>
            </w:pPr>
            <w:r>
              <w:rPr>
                <w:spacing w:val="-2"/>
              </w:rPr>
              <w:t>社保卡注销可以代办吗？</w:t>
            </w:r>
          </w:p>
        </w:tc>
        <w:tc>
          <w:tcPr>
            <w:tcW w:w="4877" w:type="dxa"/>
            <w:vAlign w:val="top"/>
          </w:tcPr>
          <w:p w14:paraId="4A215AE9">
            <w:pPr>
              <w:pStyle w:val="7"/>
              <w:spacing w:before="118" w:line="260" w:lineRule="auto"/>
              <w:ind w:left="118" w:right="205"/>
            </w:pPr>
            <w:r>
              <w:rPr>
                <w:spacing w:val="-1"/>
              </w:rPr>
              <w:t>可以，由代办人持其和申请人身份证原件即</w:t>
            </w:r>
            <w:r>
              <w:rPr>
                <w:spacing w:val="-6"/>
              </w:rPr>
              <w:t>可。</w:t>
            </w:r>
          </w:p>
        </w:tc>
      </w:tr>
      <w:tr w14:paraId="6D3CD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3649" w:type="dxa"/>
            <w:vAlign w:val="top"/>
          </w:tcPr>
          <w:p w14:paraId="3AB05A32">
            <w:pPr>
              <w:pStyle w:val="7"/>
              <w:spacing w:before="115" w:line="261" w:lineRule="auto"/>
              <w:ind w:left="116" w:right="176"/>
            </w:pPr>
            <w:r>
              <w:rPr>
                <w:spacing w:val="-1"/>
              </w:rPr>
              <w:t>在省内其他地市可以注销本市社</w:t>
            </w:r>
            <w:r>
              <w:rPr>
                <w:spacing w:val="-2"/>
              </w:rPr>
              <w:t>会保障卡吗？</w:t>
            </w:r>
          </w:p>
        </w:tc>
        <w:tc>
          <w:tcPr>
            <w:tcW w:w="4877" w:type="dxa"/>
            <w:vAlign w:val="top"/>
          </w:tcPr>
          <w:p w14:paraId="791BFE20">
            <w:pPr>
              <w:pStyle w:val="7"/>
              <w:spacing w:before="317" w:line="219" w:lineRule="auto"/>
              <w:ind w:left="118"/>
            </w:pPr>
            <w:r>
              <w:rPr>
                <w:spacing w:val="-4"/>
              </w:rPr>
              <w:t>可以，目前社会保障卡注销业务全省通办。</w:t>
            </w:r>
          </w:p>
        </w:tc>
      </w:tr>
      <w:tr w14:paraId="1B020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3649" w:type="dxa"/>
            <w:vAlign w:val="top"/>
          </w:tcPr>
          <w:p w14:paraId="076EEA36">
            <w:pPr>
              <w:spacing w:line="318" w:lineRule="auto"/>
              <w:rPr>
                <w:rFonts w:ascii="Arial"/>
                <w:sz w:val="21"/>
              </w:rPr>
            </w:pPr>
          </w:p>
          <w:p w14:paraId="6083C9EE">
            <w:pPr>
              <w:spacing w:line="318" w:lineRule="auto"/>
              <w:rPr>
                <w:rFonts w:ascii="Arial"/>
                <w:sz w:val="21"/>
              </w:rPr>
            </w:pPr>
          </w:p>
          <w:p w14:paraId="48249044">
            <w:pPr>
              <w:pStyle w:val="7"/>
              <w:spacing w:before="78" w:line="311" w:lineRule="auto"/>
              <w:ind w:left="117" w:right="176"/>
            </w:pPr>
            <w:r>
              <w:rPr>
                <w:spacing w:val="-1"/>
              </w:rPr>
              <w:t>淮南市各合作银行即时制卡网点</w:t>
            </w:r>
            <w:r>
              <w:rPr>
                <w:spacing w:val="-3"/>
              </w:rPr>
              <w:t>有哪些？</w:t>
            </w:r>
          </w:p>
        </w:tc>
        <w:tc>
          <w:tcPr>
            <w:tcW w:w="4877" w:type="dxa"/>
            <w:vAlign w:val="top"/>
          </w:tcPr>
          <w:p w14:paraId="77379420">
            <w:pPr>
              <w:pStyle w:val="7"/>
              <w:spacing w:before="117" w:line="308" w:lineRule="auto"/>
              <w:ind w:left="118" w:right="205"/>
            </w:pPr>
            <w:r>
              <w:rPr>
                <w:spacing w:val="-1"/>
              </w:rPr>
              <w:t>社会保障卡申领、挂失、密码修改重置、补换卡等均可在社保卡一站式服务网点办理。</w:t>
            </w:r>
            <w:r>
              <w:rPr>
                <w:spacing w:val="-2"/>
              </w:rPr>
              <w:t>网点名单如下</w:t>
            </w:r>
          </w:p>
          <w:p w14:paraId="013CE49A">
            <w:pPr>
              <w:pStyle w:val="7"/>
              <w:spacing w:line="261" w:lineRule="auto"/>
              <w:ind w:left="133" w:right="205" w:hanging="20"/>
            </w:pPr>
            <w:r>
              <w:fldChar w:fldCharType="begin"/>
            </w:r>
            <w:r>
              <w:instrText xml:space="preserve"> HYPERLINK "http://rsj.huainan.gov.cn/gzqk/tzgg/551534538.html" </w:instrText>
            </w:r>
            <w:r>
              <w:fldChar w:fldCharType="separate"/>
            </w:r>
            <w:r>
              <w:t>http://rsj.huainan.gov.cn/gzqk</w:t>
            </w:r>
            <w:r>
              <w:rPr>
                <w:spacing w:val="-1"/>
              </w:rPr>
              <w:t>/tzgg/55</w:t>
            </w:r>
            <w:r>
              <w:rPr>
                <w:spacing w:val="-1"/>
              </w:rPr>
              <w:fldChar w:fldCharType="end"/>
            </w:r>
            <w:r>
              <w:fldChar w:fldCharType="begin"/>
            </w:r>
            <w:r>
              <w:instrText xml:space="preserve"> HYPERLINK "http://rsj.huainan.gov.cn/gzqk/tzgg/551534538.html" </w:instrText>
            </w:r>
            <w:r>
              <w:fldChar w:fldCharType="separate"/>
            </w:r>
            <w:r>
              <w:rPr>
                <w:spacing w:val="-3"/>
              </w:rPr>
              <w:t>1534538.html</w:t>
            </w:r>
            <w:r>
              <w:rPr>
                <w:spacing w:val="-3"/>
              </w:rPr>
              <w:fldChar w:fldCharType="end"/>
            </w:r>
          </w:p>
        </w:tc>
      </w:tr>
    </w:tbl>
    <w:p w14:paraId="28C7B35A">
      <w:pPr>
        <w:pStyle w:val="3"/>
        <w:spacing w:line="241" w:lineRule="auto"/>
      </w:pPr>
    </w:p>
    <w:p w14:paraId="1CD89AAC">
      <w:pPr>
        <w:pStyle w:val="3"/>
        <w:spacing w:line="242" w:lineRule="auto"/>
      </w:pPr>
      <w:r>
        <w:rPr>
          <w:rFonts w:ascii="宋体" w:hAnsi="宋体" w:eastAsia="宋体" w:cs="宋体"/>
          <w:sz w:val="24"/>
          <w:szCs w:val="24"/>
        </w:rPr>
        <w:drawing>
          <wp:anchor distT="0" distB="0" distL="114300" distR="114300" simplePos="0" relativeHeight="251667456" behindDoc="0" locked="0" layoutInCell="1" allowOverlap="1">
            <wp:simplePos x="0" y="0"/>
            <wp:positionH relativeFrom="column">
              <wp:posOffset>1540510</wp:posOffset>
            </wp:positionH>
            <wp:positionV relativeFrom="paragraph">
              <wp:posOffset>5715</wp:posOffset>
            </wp:positionV>
            <wp:extent cx="2028825" cy="1962150"/>
            <wp:effectExtent l="0" t="0" r="9525" b="0"/>
            <wp:wrapSquare wrapText="bothSides"/>
            <wp:docPr id="1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6"/>
                    <pic:cNvPicPr>
                      <a:picLocks noChangeAspect="1"/>
                    </pic:cNvPicPr>
                  </pic:nvPicPr>
                  <pic:blipFill>
                    <a:blip r:embed="rId123"/>
                    <a:stretch>
                      <a:fillRect/>
                    </a:stretch>
                  </pic:blipFill>
                  <pic:spPr>
                    <a:xfrm>
                      <a:off x="0" y="0"/>
                      <a:ext cx="2028825" cy="1962150"/>
                    </a:xfrm>
                    <a:prstGeom prst="rect">
                      <a:avLst/>
                    </a:prstGeom>
                    <a:noFill/>
                    <a:ln w="9525">
                      <a:noFill/>
                    </a:ln>
                  </pic:spPr>
                </pic:pic>
              </a:graphicData>
            </a:graphic>
          </wp:anchor>
        </w:drawing>
      </w:r>
    </w:p>
    <w:p w14:paraId="1988342C">
      <w:pPr>
        <w:pStyle w:val="3"/>
        <w:spacing w:line="242" w:lineRule="auto"/>
      </w:pPr>
    </w:p>
    <w:p w14:paraId="53D1DB59">
      <w:pPr>
        <w:spacing w:line="2887" w:lineRule="exact"/>
        <w:ind w:firstLine="2810"/>
      </w:pPr>
    </w:p>
    <w:p w14:paraId="01D9FB8F">
      <w:pPr>
        <w:spacing w:before="280" w:line="229"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77A70578">
      <w:pPr>
        <w:spacing w:line="229" w:lineRule="auto"/>
        <w:rPr>
          <w:rFonts w:ascii="仿宋" w:hAnsi="仿宋" w:eastAsia="仿宋" w:cs="仿宋"/>
          <w:sz w:val="31"/>
          <w:szCs w:val="31"/>
        </w:rPr>
        <w:sectPr>
          <w:footerReference r:id="rId33" w:type="default"/>
          <w:pgSz w:w="11906" w:h="16839"/>
          <w:pgMar w:top="1431" w:right="1687" w:bottom="1152" w:left="1687" w:header="0" w:footer="987" w:gutter="0"/>
          <w:cols w:space="720" w:num="1"/>
        </w:sectPr>
      </w:pPr>
    </w:p>
    <w:p w14:paraId="1A4FD5D4">
      <w:pPr>
        <w:spacing w:before="113" w:line="225" w:lineRule="auto"/>
        <w:ind w:left="1615"/>
        <w:outlineLvl w:val="1"/>
        <w:rPr>
          <w:rFonts w:ascii="黑体" w:hAnsi="黑体" w:eastAsia="黑体" w:cs="黑体"/>
          <w:sz w:val="43"/>
          <w:szCs w:val="43"/>
        </w:rPr>
      </w:pPr>
      <w:bookmarkStart w:id="20" w:name="bookmark17"/>
      <w:bookmarkEnd w:id="20"/>
      <w:r>
        <w:rPr>
          <w:rFonts w:ascii="黑体" w:hAnsi="黑体" w:eastAsia="黑体" w:cs="黑体"/>
          <w:spacing w:val="8"/>
          <w:sz w:val="43"/>
          <w:szCs w:val="43"/>
        </w:rPr>
        <w:t>工伤医疗（康复）费用申报</w:t>
      </w:r>
    </w:p>
    <w:p w14:paraId="2395E936">
      <w:pPr>
        <w:pStyle w:val="3"/>
        <w:spacing w:line="336" w:lineRule="auto"/>
      </w:pPr>
    </w:p>
    <w:p w14:paraId="4FC085F2">
      <w:pPr>
        <w:pStyle w:val="3"/>
        <w:spacing w:line="337" w:lineRule="auto"/>
      </w:pPr>
    </w:p>
    <w:p w14:paraId="6568AFC2">
      <w:pPr>
        <w:spacing w:before="101" w:line="228" w:lineRule="auto"/>
        <w:ind w:left="743"/>
        <w:rPr>
          <w:rFonts w:ascii="黑体" w:hAnsi="黑体" w:eastAsia="黑体" w:cs="黑体"/>
          <w:sz w:val="31"/>
          <w:szCs w:val="31"/>
        </w:rPr>
      </w:pPr>
      <w:r>
        <w:rPr>
          <w:rFonts w:ascii="黑体" w:hAnsi="黑体" w:eastAsia="黑体" w:cs="黑体"/>
          <w:spacing w:val="7"/>
          <w:sz w:val="31"/>
          <w:szCs w:val="31"/>
        </w:rPr>
        <w:t>一、基本信息</w:t>
      </w:r>
    </w:p>
    <w:p w14:paraId="071BE7FC">
      <w:pPr>
        <w:spacing w:before="217" w:line="357" w:lineRule="auto"/>
        <w:ind w:left="108" w:right="84"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14EC2E44">
      <w:pPr>
        <w:spacing w:before="1" w:line="227" w:lineRule="auto"/>
        <w:ind w:left="756"/>
        <w:rPr>
          <w:rFonts w:ascii="仿宋" w:hAnsi="仿宋" w:eastAsia="仿宋" w:cs="仿宋"/>
          <w:sz w:val="31"/>
          <w:szCs w:val="31"/>
        </w:rPr>
      </w:pPr>
      <w:r>
        <w:rPr>
          <w:rFonts w:ascii="仿宋" w:hAnsi="仿宋" w:eastAsia="仿宋" w:cs="仿宋"/>
          <w:spacing w:val="1"/>
          <w:sz w:val="31"/>
          <w:szCs w:val="31"/>
        </w:rPr>
        <w:t>办理深度：四级(全程网办)</w:t>
      </w:r>
    </w:p>
    <w:p w14:paraId="665800C4">
      <w:pPr>
        <w:spacing w:before="218" w:line="357" w:lineRule="auto"/>
        <w:ind w:left="113" w:right="85" w:firstLine="668"/>
        <w:rPr>
          <w:rFonts w:ascii="仿宋" w:hAnsi="仿宋" w:eastAsia="仿宋" w:cs="仿宋"/>
          <w:sz w:val="31"/>
          <w:szCs w:val="31"/>
        </w:rPr>
      </w:pPr>
      <w:r>
        <w:rPr>
          <w:rFonts w:ascii="仿宋" w:hAnsi="仿宋" w:eastAsia="仿宋" w:cs="仿宋"/>
          <w:spacing w:val="13"/>
          <w:sz w:val="31"/>
          <w:szCs w:val="31"/>
        </w:rPr>
        <w:t>网上办理形式：互联网预审,互联网受理,互联网</w:t>
      </w:r>
      <w:r>
        <w:rPr>
          <w:rFonts w:ascii="仿宋" w:hAnsi="仿宋" w:eastAsia="仿宋" w:cs="仿宋"/>
          <w:spacing w:val="12"/>
          <w:sz w:val="31"/>
          <w:szCs w:val="31"/>
        </w:rPr>
        <w:t>办理,</w:t>
      </w:r>
      <w:r>
        <w:rPr>
          <w:rFonts w:ascii="仿宋" w:hAnsi="仿宋" w:eastAsia="仿宋" w:cs="仿宋"/>
          <w:spacing w:val="7"/>
          <w:sz w:val="31"/>
          <w:szCs w:val="31"/>
        </w:rPr>
        <w:t>互联网办理结果信息反馈</w:t>
      </w:r>
    </w:p>
    <w:p w14:paraId="5BF61C79">
      <w:pPr>
        <w:spacing w:before="1" w:line="357" w:lineRule="auto"/>
        <w:ind w:left="109" w:right="85" w:firstLine="647"/>
        <w:rPr>
          <w:rFonts w:ascii="仿宋" w:hAnsi="仿宋" w:eastAsia="仿宋" w:cs="仿宋"/>
          <w:sz w:val="31"/>
          <w:szCs w:val="31"/>
        </w:rPr>
      </w:pPr>
      <w:r>
        <w:rPr>
          <w:rFonts w:ascii="仿宋" w:hAnsi="仿宋" w:eastAsia="仿宋" w:cs="仿宋"/>
          <w:spacing w:val="6"/>
          <w:sz w:val="31"/>
          <w:szCs w:val="31"/>
        </w:rPr>
        <w:t>办理地点：淮南市山南新区和风大街88号市政务中心G</w:t>
      </w:r>
      <w:r>
        <w:rPr>
          <w:rFonts w:ascii="仿宋" w:hAnsi="仿宋" w:eastAsia="仿宋" w:cs="仿宋"/>
          <w:spacing w:val="3"/>
          <w:sz w:val="31"/>
          <w:szCs w:val="31"/>
        </w:rPr>
        <w:t>座市政务服务中心2楼南区143-161号人社综合窗口</w:t>
      </w:r>
    </w:p>
    <w:p w14:paraId="20F9EF96">
      <w:pPr>
        <w:spacing w:before="1" w:line="225" w:lineRule="auto"/>
        <w:ind w:left="756"/>
        <w:rPr>
          <w:rFonts w:ascii="仿宋" w:hAnsi="仿宋" w:eastAsia="仿宋" w:cs="仿宋"/>
          <w:sz w:val="31"/>
          <w:szCs w:val="31"/>
        </w:rPr>
      </w:pPr>
      <w:r>
        <w:rPr>
          <w:rFonts w:ascii="仿宋" w:hAnsi="仿宋" w:eastAsia="仿宋" w:cs="仿宋"/>
          <w:sz w:val="31"/>
          <w:szCs w:val="31"/>
        </w:rPr>
        <w:t>办理时间：工作日上午9:00-12:00下午1:3</w:t>
      </w:r>
      <w:r>
        <w:rPr>
          <w:rFonts w:ascii="仿宋" w:hAnsi="仿宋" w:eastAsia="仿宋" w:cs="仿宋"/>
          <w:spacing w:val="-1"/>
          <w:sz w:val="31"/>
          <w:szCs w:val="31"/>
        </w:rPr>
        <w:t>0-5:00</w:t>
      </w:r>
    </w:p>
    <w:p w14:paraId="6CD6E13D">
      <w:pPr>
        <w:spacing w:before="222" w:line="226" w:lineRule="auto"/>
        <w:ind w:left="753"/>
        <w:rPr>
          <w:rFonts w:ascii="仿宋" w:hAnsi="仿宋" w:eastAsia="仿宋" w:cs="仿宋"/>
          <w:sz w:val="31"/>
          <w:szCs w:val="31"/>
        </w:rPr>
      </w:pPr>
      <w:r>
        <w:rPr>
          <w:rFonts w:ascii="仿宋" w:hAnsi="仿宋" w:eastAsia="仿宋" w:cs="仿宋"/>
          <w:spacing w:val="8"/>
          <w:sz w:val="31"/>
          <w:szCs w:val="31"/>
        </w:rPr>
        <w:t>实施主体：淮南市工伤保险管理中心</w:t>
      </w:r>
    </w:p>
    <w:p w14:paraId="06304BFE">
      <w:pPr>
        <w:spacing w:before="219" w:line="229" w:lineRule="auto"/>
        <w:ind w:left="755"/>
        <w:rPr>
          <w:rFonts w:ascii="仿宋" w:hAnsi="仿宋" w:eastAsia="仿宋" w:cs="仿宋"/>
          <w:sz w:val="31"/>
          <w:szCs w:val="31"/>
        </w:rPr>
      </w:pPr>
      <w:r>
        <w:rPr>
          <w:rFonts w:ascii="仿宋" w:hAnsi="仿宋" w:eastAsia="仿宋" w:cs="仿宋"/>
          <w:spacing w:val="4"/>
          <w:sz w:val="31"/>
          <w:szCs w:val="31"/>
        </w:rPr>
        <w:t>监督方式：0554-6649360</w:t>
      </w:r>
    </w:p>
    <w:p w14:paraId="3C856649">
      <w:pPr>
        <w:spacing w:before="216" w:line="229" w:lineRule="auto"/>
        <w:ind w:left="764"/>
        <w:rPr>
          <w:rFonts w:ascii="仿宋" w:hAnsi="仿宋" w:eastAsia="仿宋" w:cs="仿宋"/>
          <w:sz w:val="31"/>
          <w:szCs w:val="31"/>
        </w:rPr>
      </w:pPr>
      <w:r>
        <w:rPr>
          <w:rFonts w:ascii="仿宋" w:hAnsi="仿宋" w:eastAsia="仿宋" w:cs="仿宋"/>
          <w:spacing w:val="4"/>
          <w:sz w:val="31"/>
          <w:szCs w:val="31"/>
        </w:rPr>
        <w:t>咨询方式：0554-6673291</w:t>
      </w:r>
    </w:p>
    <w:p w14:paraId="4C228FCB">
      <w:pPr>
        <w:pStyle w:val="3"/>
        <w:spacing w:line="355" w:lineRule="auto"/>
      </w:pPr>
    </w:p>
    <w:p w14:paraId="22BBFC33">
      <w:pPr>
        <w:pStyle w:val="3"/>
        <w:spacing w:line="356" w:lineRule="auto"/>
      </w:pPr>
    </w:p>
    <w:p w14:paraId="4CAEA30F">
      <w:pPr>
        <w:spacing w:before="101" w:line="228" w:lineRule="auto"/>
        <w:ind w:left="743"/>
        <w:rPr>
          <w:rFonts w:ascii="黑体" w:hAnsi="黑体" w:eastAsia="黑体" w:cs="黑体"/>
          <w:sz w:val="31"/>
          <w:szCs w:val="31"/>
        </w:rPr>
      </w:pPr>
      <w:r>
        <w:rPr>
          <w:rFonts w:ascii="黑体" w:hAnsi="黑体" w:eastAsia="黑体" w:cs="黑体"/>
          <w:spacing w:val="7"/>
          <w:sz w:val="31"/>
          <w:szCs w:val="31"/>
        </w:rPr>
        <w:t>二、受理条件</w:t>
      </w:r>
    </w:p>
    <w:p w14:paraId="7C0FA2EA">
      <w:pPr>
        <w:spacing w:before="217" w:line="357" w:lineRule="auto"/>
        <w:ind w:left="114" w:right="87" w:firstLine="639"/>
        <w:rPr>
          <w:rFonts w:ascii="仿宋" w:hAnsi="仿宋" w:eastAsia="仿宋" w:cs="仿宋"/>
          <w:sz w:val="31"/>
          <w:szCs w:val="31"/>
        </w:rPr>
      </w:pPr>
      <w:r>
        <w:rPr>
          <w:rFonts w:ascii="仿宋" w:hAnsi="仿宋" w:eastAsia="仿宋" w:cs="仿宋"/>
          <w:spacing w:val="8"/>
          <w:sz w:val="31"/>
          <w:szCs w:val="31"/>
        </w:rPr>
        <w:t>工伤保险参保工伤职工发生医疗费用和康复费用，且符</w:t>
      </w:r>
      <w:r>
        <w:rPr>
          <w:rFonts w:ascii="仿宋" w:hAnsi="仿宋" w:eastAsia="仿宋" w:cs="仿宋"/>
          <w:spacing w:val="7"/>
          <w:sz w:val="31"/>
          <w:szCs w:val="31"/>
        </w:rPr>
        <w:t>合从工伤保险基金进行支付条件的。</w:t>
      </w:r>
    </w:p>
    <w:p w14:paraId="581A04AE">
      <w:pPr>
        <w:pStyle w:val="3"/>
        <w:spacing w:line="248" w:lineRule="auto"/>
      </w:pPr>
    </w:p>
    <w:p w14:paraId="676C98FB">
      <w:pPr>
        <w:pStyle w:val="3"/>
        <w:spacing w:line="248" w:lineRule="auto"/>
      </w:pPr>
    </w:p>
    <w:p w14:paraId="67FDDA97">
      <w:pPr>
        <w:spacing w:before="101" w:line="228" w:lineRule="auto"/>
        <w:ind w:left="744"/>
        <w:rPr>
          <w:rFonts w:ascii="黑体" w:hAnsi="黑体" w:eastAsia="黑体" w:cs="黑体"/>
          <w:sz w:val="31"/>
          <w:szCs w:val="31"/>
        </w:rPr>
      </w:pPr>
      <w:r>
        <w:rPr>
          <w:rFonts w:ascii="黑体" w:hAnsi="黑体" w:eastAsia="黑体" w:cs="黑体"/>
          <w:spacing w:val="6"/>
          <w:sz w:val="31"/>
          <w:szCs w:val="31"/>
        </w:rPr>
        <w:t>三、申请材料</w:t>
      </w:r>
    </w:p>
    <w:p w14:paraId="474E5E97">
      <w:pPr>
        <w:spacing w:line="118" w:lineRule="auto"/>
        <w:rPr>
          <w:rFonts w:ascii="Arial"/>
          <w:sz w:val="2"/>
        </w:rPr>
      </w:pPr>
    </w:p>
    <w:tbl>
      <w:tblPr>
        <w:tblStyle w:val="6"/>
        <w:tblW w:w="8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1008"/>
        <w:gridCol w:w="1240"/>
        <w:gridCol w:w="1185"/>
        <w:gridCol w:w="1840"/>
        <w:gridCol w:w="1373"/>
      </w:tblGrid>
      <w:tr w14:paraId="6C5BC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824" w:type="dxa"/>
            <w:vAlign w:val="top"/>
          </w:tcPr>
          <w:p w14:paraId="41A8CA85">
            <w:pPr>
              <w:pStyle w:val="7"/>
              <w:spacing w:before="118" w:line="215" w:lineRule="auto"/>
              <w:ind w:left="439"/>
            </w:pPr>
            <w:r>
              <w:rPr>
                <w:spacing w:val="-3"/>
              </w:rPr>
              <w:t>材料名称</w:t>
            </w:r>
          </w:p>
        </w:tc>
        <w:tc>
          <w:tcPr>
            <w:tcW w:w="1008" w:type="dxa"/>
            <w:vAlign w:val="top"/>
          </w:tcPr>
          <w:p w14:paraId="32C87970">
            <w:pPr>
              <w:pStyle w:val="7"/>
              <w:spacing w:before="118" w:line="215" w:lineRule="auto"/>
              <w:ind w:left="153"/>
            </w:pPr>
            <w:r>
              <w:rPr>
                <w:spacing w:val="-5"/>
              </w:rPr>
              <w:t>必要性</w:t>
            </w:r>
          </w:p>
        </w:tc>
        <w:tc>
          <w:tcPr>
            <w:tcW w:w="1240" w:type="dxa"/>
            <w:vAlign w:val="top"/>
          </w:tcPr>
          <w:p w14:paraId="26B6B490">
            <w:pPr>
              <w:pStyle w:val="7"/>
              <w:spacing w:before="118" w:line="215" w:lineRule="auto"/>
              <w:ind w:left="147"/>
            </w:pPr>
            <w:r>
              <w:rPr>
                <w:spacing w:val="-3"/>
              </w:rPr>
              <w:t>规格份数</w:t>
            </w:r>
          </w:p>
        </w:tc>
        <w:tc>
          <w:tcPr>
            <w:tcW w:w="1185" w:type="dxa"/>
            <w:vAlign w:val="top"/>
          </w:tcPr>
          <w:p w14:paraId="5EB4B6D3">
            <w:pPr>
              <w:pStyle w:val="7"/>
              <w:spacing w:before="118" w:line="215" w:lineRule="auto"/>
              <w:ind w:left="121"/>
            </w:pPr>
            <w:r>
              <w:rPr>
                <w:spacing w:val="-3"/>
              </w:rPr>
              <w:t>材料来源</w:t>
            </w:r>
          </w:p>
        </w:tc>
        <w:tc>
          <w:tcPr>
            <w:tcW w:w="1840" w:type="dxa"/>
            <w:vAlign w:val="top"/>
          </w:tcPr>
          <w:p w14:paraId="06CE5E68">
            <w:pPr>
              <w:pStyle w:val="7"/>
              <w:spacing w:before="118" w:line="215" w:lineRule="auto"/>
              <w:ind w:left="450"/>
            </w:pPr>
            <w:r>
              <w:rPr>
                <w:spacing w:val="-3"/>
              </w:rPr>
              <w:t>填报须知</w:t>
            </w:r>
          </w:p>
        </w:tc>
        <w:tc>
          <w:tcPr>
            <w:tcW w:w="1373" w:type="dxa"/>
            <w:vAlign w:val="top"/>
          </w:tcPr>
          <w:p w14:paraId="69E37392">
            <w:pPr>
              <w:pStyle w:val="7"/>
              <w:spacing w:before="118" w:line="215" w:lineRule="auto"/>
              <w:ind w:left="214"/>
            </w:pPr>
            <w:r>
              <w:rPr>
                <w:spacing w:val="-3"/>
              </w:rPr>
              <w:t>其他说明</w:t>
            </w:r>
          </w:p>
        </w:tc>
      </w:tr>
      <w:tr w14:paraId="7BF6F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1824" w:type="dxa"/>
            <w:vAlign w:val="top"/>
          </w:tcPr>
          <w:p w14:paraId="7AA005D6">
            <w:pPr>
              <w:pStyle w:val="7"/>
              <w:spacing w:before="115" w:line="279" w:lineRule="auto"/>
              <w:ind w:left="119" w:right="107" w:firstLine="1"/>
              <w:jc w:val="both"/>
            </w:pPr>
            <w:r>
              <w:rPr>
                <w:spacing w:val="-13"/>
              </w:rPr>
              <w:t>发票原件，工伤待遇申请表，住</w:t>
            </w:r>
            <w:r>
              <w:rPr>
                <w:spacing w:val="11"/>
              </w:rPr>
              <w:t>院或门诊病历</w:t>
            </w:r>
          </w:p>
        </w:tc>
        <w:tc>
          <w:tcPr>
            <w:tcW w:w="1008" w:type="dxa"/>
            <w:vAlign w:val="top"/>
          </w:tcPr>
          <w:p w14:paraId="4D86199C">
            <w:pPr>
              <w:spacing w:line="436" w:lineRule="auto"/>
              <w:rPr>
                <w:rFonts w:ascii="Arial"/>
                <w:sz w:val="21"/>
              </w:rPr>
            </w:pPr>
          </w:p>
          <w:p w14:paraId="4DB064B0">
            <w:pPr>
              <w:pStyle w:val="7"/>
              <w:spacing w:before="78" w:line="222" w:lineRule="auto"/>
              <w:ind w:left="273"/>
            </w:pPr>
            <w:r>
              <w:rPr>
                <w:spacing w:val="-7"/>
              </w:rPr>
              <w:t>必要</w:t>
            </w:r>
          </w:p>
        </w:tc>
        <w:tc>
          <w:tcPr>
            <w:tcW w:w="1240" w:type="dxa"/>
            <w:vAlign w:val="top"/>
          </w:tcPr>
          <w:p w14:paraId="3227724E">
            <w:pPr>
              <w:pStyle w:val="7"/>
              <w:spacing w:before="116" w:line="220" w:lineRule="auto"/>
              <w:ind w:left="208"/>
            </w:pPr>
            <w:r>
              <w:rPr>
                <w:spacing w:val="-3"/>
              </w:rPr>
              <w:t>纸质(原</w:t>
            </w:r>
          </w:p>
          <w:p w14:paraId="4D6F3085">
            <w:pPr>
              <w:pStyle w:val="7"/>
              <w:spacing w:before="115" w:line="219" w:lineRule="auto"/>
              <w:ind w:left="145"/>
            </w:pPr>
            <w:r>
              <w:rPr>
                <w:spacing w:val="-7"/>
              </w:rPr>
              <w:t>件4份，</w:t>
            </w:r>
          </w:p>
          <w:p w14:paraId="221EE004">
            <w:pPr>
              <w:pStyle w:val="7"/>
              <w:spacing w:before="116" w:line="219" w:lineRule="auto"/>
              <w:ind w:left="182"/>
            </w:pPr>
            <w:r>
              <w:rPr>
                <w:spacing w:val="11"/>
              </w:rPr>
              <w:t>复印件4</w:t>
            </w:r>
          </w:p>
        </w:tc>
        <w:tc>
          <w:tcPr>
            <w:tcW w:w="1185" w:type="dxa"/>
            <w:vAlign w:val="top"/>
          </w:tcPr>
          <w:p w14:paraId="4CF1DC83">
            <w:pPr>
              <w:spacing w:line="436" w:lineRule="auto"/>
              <w:rPr>
                <w:rFonts w:ascii="Arial"/>
                <w:sz w:val="21"/>
              </w:rPr>
            </w:pPr>
          </w:p>
          <w:p w14:paraId="1923173E">
            <w:pPr>
              <w:pStyle w:val="7"/>
              <w:spacing w:before="78" w:line="219" w:lineRule="auto"/>
              <w:ind w:left="272"/>
            </w:pPr>
            <w:r>
              <w:rPr>
                <w:spacing w:val="-14"/>
              </w:rPr>
              <w:t>申请人</w:t>
            </w:r>
          </w:p>
        </w:tc>
        <w:tc>
          <w:tcPr>
            <w:tcW w:w="1840" w:type="dxa"/>
            <w:vAlign w:val="top"/>
          </w:tcPr>
          <w:p w14:paraId="3AB096D8">
            <w:pPr>
              <w:pStyle w:val="7"/>
              <w:spacing w:before="115" w:line="279" w:lineRule="auto"/>
              <w:ind w:left="147" w:right="102" w:firstLine="88"/>
              <w:jc w:val="both"/>
            </w:pPr>
            <w:r>
              <w:rPr>
                <w:spacing w:val="-7"/>
              </w:rPr>
              <w:t>电子件为网上</w:t>
            </w:r>
            <w:r>
              <w:rPr>
                <w:spacing w:val="-14"/>
              </w:rPr>
              <w:t>申报提交，原件</w:t>
            </w:r>
            <w:r>
              <w:rPr>
                <w:spacing w:val="8"/>
              </w:rPr>
              <w:t>为线下窗口申</w:t>
            </w:r>
          </w:p>
        </w:tc>
        <w:tc>
          <w:tcPr>
            <w:tcW w:w="1373" w:type="dxa"/>
            <w:vAlign w:val="top"/>
          </w:tcPr>
          <w:p w14:paraId="06CFD2C5">
            <w:pPr>
              <w:pStyle w:val="7"/>
              <w:spacing w:before="115" w:line="219" w:lineRule="auto"/>
              <w:ind w:left="213"/>
            </w:pPr>
            <w:r>
              <w:rPr>
                <w:b/>
                <w:bCs/>
                <w:spacing w:val="-5"/>
              </w:rPr>
              <w:t>材料依据</w:t>
            </w:r>
          </w:p>
          <w:p w14:paraId="165B4526">
            <w:pPr>
              <w:pStyle w:val="7"/>
              <w:spacing w:before="116" w:line="219" w:lineRule="auto"/>
              <w:ind w:left="214"/>
            </w:pPr>
            <w:r>
              <w:rPr>
                <w:spacing w:val="-3"/>
              </w:rPr>
              <w:t>法定依据</w:t>
            </w:r>
          </w:p>
          <w:p w14:paraId="071BFE63">
            <w:pPr>
              <w:pStyle w:val="7"/>
              <w:spacing w:before="116" w:line="220" w:lineRule="auto"/>
              <w:ind w:left="218"/>
            </w:pPr>
            <w:r>
              <w:rPr>
                <w:b/>
                <w:bCs/>
                <w:spacing w:val="-6"/>
              </w:rPr>
              <w:t>受理标准</w:t>
            </w:r>
          </w:p>
        </w:tc>
      </w:tr>
    </w:tbl>
    <w:p w14:paraId="6AA6990A">
      <w:pPr>
        <w:pStyle w:val="3"/>
      </w:pPr>
    </w:p>
    <w:p w14:paraId="48EE1D83">
      <w:pPr>
        <w:sectPr>
          <w:footerReference r:id="rId34" w:type="default"/>
          <w:pgSz w:w="11906" w:h="16839"/>
          <w:pgMar w:top="1431" w:right="1715" w:bottom="1151" w:left="1715" w:header="0" w:footer="987" w:gutter="0"/>
          <w:cols w:space="720" w:num="1"/>
        </w:sectPr>
      </w:pPr>
    </w:p>
    <w:p w14:paraId="606A3B70">
      <w:pPr>
        <w:spacing w:line="91" w:lineRule="auto"/>
        <w:rPr>
          <w:rFonts w:ascii="Arial"/>
          <w:sz w:val="2"/>
        </w:rPr>
      </w:pPr>
    </w:p>
    <w:tbl>
      <w:tblPr>
        <w:tblStyle w:val="6"/>
        <w:tblW w:w="8470"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1008"/>
        <w:gridCol w:w="1240"/>
        <w:gridCol w:w="1185"/>
        <w:gridCol w:w="1840"/>
        <w:gridCol w:w="1373"/>
      </w:tblGrid>
      <w:tr w14:paraId="734B0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824" w:type="dxa"/>
            <w:vAlign w:val="top"/>
          </w:tcPr>
          <w:p w14:paraId="078BA74C">
            <w:pPr>
              <w:pStyle w:val="7"/>
              <w:spacing w:before="117" w:line="262" w:lineRule="auto"/>
              <w:ind w:left="321" w:right="107" w:hanging="197"/>
            </w:pPr>
            <w:r>
              <w:rPr>
                <w:spacing w:val="-14"/>
              </w:rPr>
              <w:t>复印件，住院费</w:t>
            </w:r>
            <w:r>
              <w:rPr>
                <w:spacing w:val="-3"/>
              </w:rPr>
              <w:t>用总清单。</w:t>
            </w:r>
          </w:p>
        </w:tc>
        <w:tc>
          <w:tcPr>
            <w:tcW w:w="1008" w:type="dxa"/>
            <w:vAlign w:val="top"/>
          </w:tcPr>
          <w:p w14:paraId="32FF4989">
            <w:pPr>
              <w:rPr>
                <w:rFonts w:ascii="Arial"/>
                <w:sz w:val="21"/>
              </w:rPr>
            </w:pPr>
          </w:p>
        </w:tc>
        <w:tc>
          <w:tcPr>
            <w:tcW w:w="1240" w:type="dxa"/>
            <w:vAlign w:val="top"/>
          </w:tcPr>
          <w:p w14:paraId="1DBB09EF">
            <w:pPr>
              <w:pStyle w:val="7"/>
              <w:spacing w:before="119" w:line="219" w:lineRule="auto"/>
              <w:ind w:left="446"/>
            </w:pPr>
            <w:r>
              <w:rPr>
                <w:spacing w:val="-5"/>
              </w:rPr>
              <w:t>份)</w:t>
            </w:r>
          </w:p>
        </w:tc>
        <w:tc>
          <w:tcPr>
            <w:tcW w:w="1185" w:type="dxa"/>
            <w:vAlign w:val="top"/>
          </w:tcPr>
          <w:p w14:paraId="6E62CBDF">
            <w:pPr>
              <w:rPr>
                <w:rFonts w:ascii="Arial"/>
                <w:sz w:val="21"/>
              </w:rPr>
            </w:pPr>
          </w:p>
        </w:tc>
        <w:tc>
          <w:tcPr>
            <w:tcW w:w="1840" w:type="dxa"/>
            <w:vAlign w:val="top"/>
          </w:tcPr>
          <w:p w14:paraId="4D5F88BA">
            <w:pPr>
              <w:pStyle w:val="7"/>
              <w:spacing w:before="117" w:line="262" w:lineRule="auto"/>
              <w:ind w:left="227" w:right="102" w:hanging="112"/>
            </w:pPr>
            <w:r>
              <w:rPr>
                <w:spacing w:val="-9"/>
              </w:rPr>
              <w:t>报提交。非必要</w:t>
            </w:r>
            <w:r>
              <w:rPr>
                <w:spacing w:val="-5"/>
              </w:rPr>
              <w:t>的材料删除。</w:t>
            </w:r>
          </w:p>
        </w:tc>
        <w:tc>
          <w:tcPr>
            <w:tcW w:w="1373" w:type="dxa"/>
            <w:vAlign w:val="top"/>
          </w:tcPr>
          <w:p w14:paraId="5FFB931A">
            <w:pPr>
              <w:pStyle w:val="7"/>
              <w:spacing w:before="118" w:line="220" w:lineRule="auto"/>
              <w:ind w:left="575"/>
            </w:pPr>
            <w:r>
              <w:t>无</w:t>
            </w:r>
          </w:p>
        </w:tc>
      </w:tr>
    </w:tbl>
    <w:p w14:paraId="3CCC8A68">
      <w:pPr>
        <w:pStyle w:val="3"/>
        <w:spacing w:line="351" w:lineRule="auto"/>
      </w:pPr>
    </w:p>
    <w:p w14:paraId="61BBFD4C">
      <w:pPr>
        <w:pStyle w:val="3"/>
        <w:spacing w:line="352" w:lineRule="auto"/>
      </w:pPr>
    </w:p>
    <w:p w14:paraId="7D24160F">
      <w:pPr>
        <w:spacing w:before="101" w:line="226" w:lineRule="auto"/>
        <w:ind w:left="784"/>
        <w:rPr>
          <w:rFonts w:ascii="黑体" w:hAnsi="黑体" w:eastAsia="黑体" w:cs="黑体"/>
          <w:sz w:val="31"/>
          <w:szCs w:val="31"/>
        </w:rPr>
      </w:pPr>
      <w:r>
        <w:rPr>
          <w:rFonts w:ascii="黑体" w:hAnsi="黑体" w:eastAsia="黑体" w:cs="黑体"/>
          <w:spacing w:val="4"/>
          <w:sz w:val="31"/>
          <w:szCs w:val="31"/>
        </w:rPr>
        <w:t>四、办理流程</w:t>
      </w:r>
    </w:p>
    <w:p w14:paraId="62525D75">
      <w:pPr>
        <w:spacing w:before="219" w:line="226" w:lineRule="auto"/>
        <w:ind w:left="779"/>
        <w:rPr>
          <w:rFonts w:ascii="仿宋" w:hAnsi="仿宋" w:eastAsia="仿宋" w:cs="仿宋"/>
          <w:sz w:val="31"/>
          <w:szCs w:val="31"/>
        </w:rPr>
      </w:pPr>
      <w:r>
        <w:rPr>
          <w:rFonts w:ascii="仿宋" w:hAnsi="仿宋" w:eastAsia="仿宋" w:cs="仿宋"/>
          <w:spacing w:val="8"/>
          <w:sz w:val="31"/>
          <w:szCs w:val="31"/>
        </w:rPr>
        <w:t>（一）机构向经办机构申请，并提交所需材料；</w:t>
      </w:r>
    </w:p>
    <w:p w14:paraId="4BF5230F">
      <w:pPr>
        <w:spacing w:before="220" w:line="357" w:lineRule="auto"/>
        <w:ind w:left="137" w:right="24" w:firstLine="641"/>
        <w:rPr>
          <w:rFonts w:ascii="仿宋" w:hAnsi="仿宋" w:eastAsia="仿宋" w:cs="仿宋"/>
          <w:sz w:val="31"/>
          <w:szCs w:val="31"/>
        </w:rPr>
      </w:pPr>
      <w:r>
        <w:rPr>
          <w:rFonts w:ascii="仿宋" w:hAnsi="仿宋" w:eastAsia="仿宋" w:cs="仿宋"/>
          <w:spacing w:val="-1"/>
          <w:sz w:val="31"/>
          <w:szCs w:val="31"/>
        </w:rPr>
        <w:t>（二）经办人员审查材料，对于材料不全的，不予受理，</w:t>
      </w:r>
      <w:r>
        <w:rPr>
          <w:rFonts w:ascii="仿宋" w:hAnsi="仿宋" w:eastAsia="仿宋" w:cs="仿宋"/>
          <w:spacing w:val="7"/>
          <w:sz w:val="31"/>
          <w:szCs w:val="31"/>
        </w:rPr>
        <w:t>并告知申请人需要补足的全部材料；</w:t>
      </w:r>
    </w:p>
    <w:p w14:paraId="555FC4A4">
      <w:pPr>
        <w:spacing w:before="3" w:line="356" w:lineRule="auto"/>
        <w:ind w:left="138" w:right="112" w:firstLine="640"/>
        <w:rPr>
          <w:rFonts w:ascii="仿宋" w:hAnsi="仿宋" w:eastAsia="仿宋" w:cs="仿宋"/>
          <w:sz w:val="31"/>
          <w:szCs w:val="31"/>
        </w:rPr>
      </w:pPr>
      <w:r>
        <w:rPr>
          <w:rFonts w:ascii="仿宋" w:hAnsi="仿宋" w:eastAsia="仿宋" w:cs="仿宋"/>
          <w:spacing w:val="5"/>
          <w:sz w:val="31"/>
          <w:szCs w:val="31"/>
        </w:rPr>
        <w:t>（三）材料审查后，进行审批工作，制送决定，向申请</w:t>
      </w:r>
      <w:r>
        <w:rPr>
          <w:rFonts w:ascii="仿宋" w:hAnsi="仿宋" w:eastAsia="仿宋" w:cs="仿宋"/>
          <w:spacing w:val="7"/>
          <w:sz w:val="31"/>
          <w:szCs w:val="31"/>
        </w:rPr>
        <w:t>人进行财务支付，并在系统内登记。</w:t>
      </w:r>
    </w:p>
    <w:p w14:paraId="355EC943">
      <w:pPr>
        <w:pStyle w:val="3"/>
        <w:spacing w:line="249" w:lineRule="auto"/>
      </w:pPr>
    </w:p>
    <w:p w14:paraId="5507A30E">
      <w:pPr>
        <w:pStyle w:val="3"/>
        <w:spacing w:line="250" w:lineRule="auto"/>
      </w:pPr>
    </w:p>
    <w:p w14:paraId="15987A7C">
      <w:pPr>
        <w:spacing w:before="101"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442B3698">
      <w:pPr>
        <w:spacing w:line="77" w:lineRule="exact"/>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63"/>
        <w:gridCol w:w="5363"/>
      </w:tblGrid>
      <w:tr w14:paraId="49EE4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3163" w:type="dxa"/>
            <w:vAlign w:val="top"/>
          </w:tcPr>
          <w:p w14:paraId="3C174A4D">
            <w:pPr>
              <w:pStyle w:val="7"/>
              <w:spacing w:before="119" w:line="215" w:lineRule="auto"/>
              <w:ind w:left="1375"/>
            </w:pPr>
            <w:r>
              <w:rPr>
                <w:spacing w:val="-19"/>
              </w:rPr>
              <w:t>问题</w:t>
            </w:r>
          </w:p>
        </w:tc>
        <w:tc>
          <w:tcPr>
            <w:tcW w:w="5363" w:type="dxa"/>
            <w:vAlign w:val="top"/>
          </w:tcPr>
          <w:p w14:paraId="4CF53D5C">
            <w:pPr>
              <w:pStyle w:val="7"/>
              <w:spacing w:before="119" w:line="215" w:lineRule="auto"/>
              <w:ind w:left="2446"/>
            </w:pPr>
            <w:r>
              <w:rPr>
                <w:spacing w:val="-5"/>
              </w:rPr>
              <w:t>解答</w:t>
            </w:r>
          </w:p>
        </w:tc>
      </w:tr>
      <w:tr w14:paraId="07AE7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3163" w:type="dxa"/>
            <w:vAlign w:val="top"/>
          </w:tcPr>
          <w:p w14:paraId="3F9E7310">
            <w:pPr>
              <w:pStyle w:val="7"/>
              <w:spacing w:before="248" w:line="219" w:lineRule="auto"/>
              <w:ind w:left="120"/>
            </w:pPr>
            <w:r>
              <w:rPr>
                <w:spacing w:val="-2"/>
              </w:rPr>
              <w:t>工伤医疗费报销程序</w:t>
            </w:r>
          </w:p>
        </w:tc>
        <w:tc>
          <w:tcPr>
            <w:tcW w:w="5363" w:type="dxa"/>
            <w:vAlign w:val="top"/>
          </w:tcPr>
          <w:p w14:paraId="426534F3">
            <w:pPr>
              <w:pStyle w:val="7"/>
              <w:spacing w:before="248" w:line="219" w:lineRule="auto"/>
              <w:ind w:left="117"/>
            </w:pPr>
            <w:r>
              <w:rPr>
                <w:spacing w:val="-1"/>
              </w:rPr>
              <w:t>工伤医疗费由用人单位申报。</w:t>
            </w:r>
          </w:p>
        </w:tc>
      </w:tr>
      <w:tr w14:paraId="2031F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3163" w:type="dxa"/>
            <w:vAlign w:val="top"/>
          </w:tcPr>
          <w:p w14:paraId="2BBACFD8">
            <w:pPr>
              <w:spacing w:line="293" w:lineRule="auto"/>
              <w:rPr>
                <w:rFonts w:ascii="Arial"/>
                <w:sz w:val="21"/>
              </w:rPr>
            </w:pPr>
          </w:p>
          <w:p w14:paraId="66280BF9">
            <w:pPr>
              <w:pStyle w:val="7"/>
              <w:spacing w:before="78" w:line="219" w:lineRule="auto"/>
              <w:ind w:left="120"/>
            </w:pPr>
            <w:r>
              <w:rPr>
                <w:spacing w:val="-2"/>
              </w:rPr>
              <w:t>工伤医疗费支付程序</w:t>
            </w:r>
          </w:p>
        </w:tc>
        <w:tc>
          <w:tcPr>
            <w:tcW w:w="5363" w:type="dxa"/>
            <w:vAlign w:val="top"/>
          </w:tcPr>
          <w:p w14:paraId="39128DD3">
            <w:pPr>
              <w:pStyle w:val="7"/>
              <w:spacing w:before="172" w:line="281" w:lineRule="auto"/>
              <w:ind w:left="113" w:right="332" w:firstLine="3"/>
            </w:pPr>
            <w:r>
              <w:rPr>
                <w:spacing w:val="-1"/>
              </w:rPr>
              <w:t>工伤认定前由用人单位垫付,工伤认定后有医疗机构与经办机构直接结算。</w:t>
            </w:r>
          </w:p>
        </w:tc>
      </w:tr>
      <w:tr w14:paraId="46365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163" w:type="dxa"/>
            <w:vAlign w:val="top"/>
          </w:tcPr>
          <w:p w14:paraId="627C5318">
            <w:pPr>
              <w:pStyle w:val="7"/>
              <w:spacing w:before="230" w:line="219" w:lineRule="auto"/>
              <w:ind w:left="120"/>
            </w:pPr>
            <w:r>
              <w:rPr>
                <w:spacing w:val="-2"/>
              </w:rPr>
              <w:t>工伤医疗费报销比例</w:t>
            </w:r>
          </w:p>
        </w:tc>
        <w:tc>
          <w:tcPr>
            <w:tcW w:w="5363" w:type="dxa"/>
            <w:vAlign w:val="top"/>
          </w:tcPr>
          <w:p w14:paraId="027122A3">
            <w:pPr>
              <w:pStyle w:val="7"/>
              <w:spacing w:before="230" w:line="216" w:lineRule="auto"/>
              <w:ind w:left="116"/>
            </w:pPr>
            <w:r>
              <w:rPr>
                <w:spacing w:val="-1"/>
              </w:rPr>
              <w:t>符合政策规定的全部支付,不符合的不予支付。</w:t>
            </w:r>
          </w:p>
        </w:tc>
      </w:tr>
    </w:tbl>
    <w:p w14:paraId="6F6DE61A">
      <w:pPr>
        <w:pStyle w:val="3"/>
        <w:spacing w:line="241" w:lineRule="auto"/>
      </w:pPr>
    </w:p>
    <w:p w14:paraId="086D8016">
      <w:pPr>
        <w:pStyle w:val="3"/>
        <w:spacing w:line="242" w:lineRule="auto"/>
      </w:pPr>
    </w:p>
    <w:p w14:paraId="19422790">
      <w:pPr>
        <w:pStyle w:val="3"/>
        <w:spacing w:line="242" w:lineRule="auto"/>
      </w:pPr>
    </w:p>
    <w:p w14:paraId="5364540A">
      <w:pPr>
        <w:spacing w:line="2888" w:lineRule="exact"/>
        <w:ind w:firstLine="2810"/>
      </w:pPr>
      <w:r>
        <w:rPr>
          <w:position w:val="-57"/>
        </w:rPr>
        <w:drawing>
          <wp:inline distT="0" distB="0" distL="0" distR="0">
            <wp:extent cx="1833245" cy="18332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4"/>
                    <a:stretch>
                      <a:fillRect/>
                    </a:stretch>
                  </pic:blipFill>
                  <pic:spPr>
                    <a:xfrm>
                      <a:off x="0" y="0"/>
                      <a:ext cx="1833371" cy="1833371"/>
                    </a:xfrm>
                    <a:prstGeom prst="rect">
                      <a:avLst/>
                    </a:prstGeom>
                  </pic:spPr>
                </pic:pic>
              </a:graphicData>
            </a:graphic>
          </wp:inline>
        </w:drawing>
      </w:r>
    </w:p>
    <w:p w14:paraId="40940D62">
      <w:pPr>
        <w:spacing w:before="280" w:line="229"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5C83382B">
      <w:pPr>
        <w:spacing w:line="229" w:lineRule="auto"/>
        <w:rPr>
          <w:rFonts w:ascii="仿宋" w:hAnsi="仿宋" w:eastAsia="仿宋" w:cs="仿宋"/>
          <w:sz w:val="31"/>
          <w:szCs w:val="31"/>
        </w:rPr>
        <w:sectPr>
          <w:footerReference r:id="rId35" w:type="default"/>
          <w:pgSz w:w="11906" w:h="16839"/>
          <w:pgMar w:top="1431" w:right="1687" w:bottom="1151" w:left="1687" w:header="0" w:footer="987" w:gutter="0"/>
          <w:cols w:space="720" w:num="1"/>
        </w:sectPr>
      </w:pPr>
    </w:p>
    <w:p w14:paraId="6D50EF84">
      <w:pPr>
        <w:spacing w:before="112" w:line="225" w:lineRule="auto"/>
        <w:ind w:left="1833"/>
        <w:outlineLvl w:val="1"/>
        <w:rPr>
          <w:rFonts w:ascii="黑体" w:hAnsi="黑体" w:eastAsia="黑体" w:cs="黑体"/>
          <w:sz w:val="43"/>
          <w:szCs w:val="43"/>
        </w:rPr>
      </w:pPr>
      <w:bookmarkStart w:id="21" w:name="bookmark18"/>
      <w:bookmarkEnd w:id="21"/>
      <w:r>
        <w:rPr>
          <w:rFonts w:ascii="黑体" w:hAnsi="黑体" w:eastAsia="黑体" w:cs="黑体"/>
          <w:spacing w:val="8"/>
          <w:sz w:val="43"/>
          <w:szCs w:val="43"/>
        </w:rPr>
        <w:t>生育保险参保人员待遇办理</w:t>
      </w:r>
    </w:p>
    <w:p w14:paraId="6E9FE451">
      <w:pPr>
        <w:pStyle w:val="3"/>
        <w:spacing w:line="337" w:lineRule="auto"/>
      </w:pPr>
    </w:p>
    <w:p w14:paraId="340B6932">
      <w:pPr>
        <w:pStyle w:val="3"/>
        <w:spacing w:line="338" w:lineRule="auto"/>
      </w:pPr>
    </w:p>
    <w:p w14:paraId="0653A348">
      <w:pPr>
        <w:spacing w:before="101" w:line="228" w:lineRule="auto"/>
        <w:ind w:left="966"/>
        <w:rPr>
          <w:rFonts w:ascii="黑体" w:hAnsi="黑体" w:eastAsia="黑体" w:cs="黑体"/>
          <w:sz w:val="31"/>
          <w:szCs w:val="31"/>
        </w:rPr>
      </w:pPr>
      <w:r>
        <w:rPr>
          <w:rFonts w:ascii="黑体" w:hAnsi="黑体" w:eastAsia="黑体" w:cs="黑体"/>
          <w:spacing w:val="7"/>
          <w:sz w:val="31"/>
          <w:szCs w:val="31"/>
        </w:rPr>
        <w:t>一、基本信息</w:t>
      </w:r>
    </w:p>
    <w:p w14:paraId="24CEEC36">
      <w:pPr>
        <w:spacing w:before="217" w:line="357" w:lineRule="auto"/>
        <w:ind w:left="331" w:right="306"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41A9AEA9">
      <w:pPr>
        <w:spacing w:before="1" w:line="227" w:lineRule="auto"/>
        <w:ind w:left="979"/>
        <w:rPr>
          <w:rFonts w:ascii="仿宋" w:hAnsi="仿宋" w:eastAsia="仿宋" w:cs="仿宋"/>
          <w:sz w:val="31"/>
          <w:szCs w:val="31"/>
        </w:rPr>
      </w:pPr>
      <w:r>
        <w:rPr>
          <w:rFonts w:ascii="仿宋" w:hAnsi="仿宋" w:eastAsia="仿宋" w:cs="仿宋"/>
          <w:spacing w:val="1"/>
          <w:sz w:val="31"/>
          <w:szCs w:val="31"/>
        </w:rPr>
        <w:t>办理深度：四级(全程网办)</w:t>
      </w:r>
    </w:p>
    <w:p w14:paraId="577E9595">
      <w:pPr>
        <w:spacing w:before="217" w:line="227" w:lineRule="auto"/>
        <w:ind w:left="1004"/>
        <w:rPr>
          <w:rFonts w:ascii="仿宋" w:hAnsi="仿宋" w:eastAsia="仿宋" w:cs="仿宋"/>
          <w:sz w:val="31"/>
          <w:szCs w:val="31"/>
        </w:rPr>
      </w:pPr>
      <w:r>
        <w:rPr>
          <w:rFonts w:ascii="仿宋" w:hAnsi="仿宋" w:eastAsia="仿宋" w:cs="仿宋"/>
          <w:spacing w:val="3"/>
          <w:sz w:val="31"/>
          <w:szCs w:val="31"/>
        </w:rPr>
        <w:t>网上办理形式：其他</w:t>
      </w:r>
    </w:p>
    <w:p w14:paraId="27B5DA95">
      <w:pPr>
        <w:spacing w:before="219" w:line="357" w:lineRule="auto"/>
        <w:ind w:left="332" w:right="307" w:firstLine="647"/>
        <w:rPr>
          <w:rFonts w:ascii="仿宋" w:hAnsi="仿宋" w:eastAsia="仿宋" w:cs="仿宋"/>
          <w:sz w:val="31"/>
          <w:szCs w:val="31"/>
        </w:rPr>
      </w:pPr>
      <w:r>
        <w:rPr>
          <w:rFonts w:ascii="仿宋" w:hAnsi="仿宋" w:eastAsia="仿宋" w:cs="仿宋"/>
          <w:spacing w:val="6"/>
          <w:sz w:val="31"/>
          <w:szCs w:val="31"/>
        </w:rPr>
        <w:t>办理地点：淮南市山南新区和风大街88号市政务中心G</w:t>
      </w:r>
      <w:r>
        <w:rPr>
          <w:rFonts w:ascii="仿宋" w:hAnsi="仿宋" w:eastAsia="仿宋" w:cs="仿宋"/>
          <w:spacing w:val="3"/>
          <w:sz w:val="31"/>
          <w:szCs w:val="31"/>
        </w:rPr>
        <w:t>座市政务服务中心2楼西区182-191号医保综合窗口</w:t>
      </w:r>
    </w:p>
    <w:p w14:paraId="0E3AD203">
      <w:pPr>
        <w:spacing w:line="226" w:lineRule="auto"/>
        <w:ind w:left="979"/>
        <w:rPr>
          <w:rFonts w:ascii="仿宋" w:hAnsi="仿宋" w:eastAsia="仿宋" w:cs="仿宋"/>
          <w:sz w:val="31"/>
          <w:szCs w:val="31"/>
        </w:rPr>
      </w:pPr>
      <w:r>
        <w:rPr>
          <w:rFonts w:ascii="仿宋" w:hAnsi="仿宋" w:eastAsia="仿宋" w:cs="仿宋"/>
          <w:spacing w:val="-4"/>
          <w:sz w:val="31"/>
          <w:szCs w:val="31"/>
        </w:rPr>
        <w:t>办理时间：工作日上午09:00-12:00下午1:30-5:00</w:t>
      </w:r>
    </w:p>
    <w:p w14:paraId="3C59DD86">
      <w:pPr>
        <w:spacing w:before="221" w:line="226" w:lineRule="auto"/>
        <w:ind w:left="976"/>
        <w:rPr>
          <w:rFonts w:ascii="仿宋" w:hAnsi="仿宋" w:eastAsia="仿宋" w:cs="仿宋"/>
          <w:sz w:val="31"/>
          <w:szCs w:val="31"/>
        </w:rPr>
      </w:pPr>
      <w:r>
        <w:rPr>
          <w:rFonts w:ascii="仿宋" w:hAnsi="仿宋" w:eastAsia="仿宋" w:cs="仿宋"/>
          <w:spacing w:val="7"/>
          <w:sz w:val="31"/>
          <w:szCs w:val="31"/>
        </w:rPr>
        <w:t>实施主体：淮南市医疗保障局</w:t>
      </w:r>
    </w:p>
    <w:p w14:paraId="28962B3A">
      <w:pPr>
        <w:spacing w:before="219" w:line="229" w:lineRule="auto"/>
        <w:ind w:left="978"/>
        <w:rPr>
          <w:rFonts w:ascii="仿宋" w:hAnsi="仿宋" w:eastAsia="仿宋" w:cs="仿宋"/>
          <w:sz w:val="31"/>
          <w:szCs w:val="31"/>
        </w:rPr>
      </w:pPr>
      <w:r>
        <w:rPr>
          <w:rFonts w:ascii="仿宋" w:hAnsi="仿宋" w:eastAsia="仿宋" w:cs="仿宋"/>
          <w:spacing w:val="4"/>
          <w:sz w:val="31"/>
          <w:szCs w:val="31"/>
        </w:rPr>
        <w:t>监督方式：0554-6670010</w:t>
      </w:r>
    </w:p>
    <w:p w14:paraId="196AA1E8">
      <w:pPr>
        <w:spacing w:before="216" w:line="229" w:lineRule="auto"/>
        <w:ind w:left="987"/>
        <w:rPr>
          <w:rFonts w:ascii="仿宋" w:hAnsi="仿宋" w:eastAsia="仿宋" w:cs="仿宋"/>
          <w:sz w:val="31"/>
          <w:szCs w:val="31"/>
        </w:rPr>
      </w:pPr>
      <w:r>
        <w:rPr>
          <w:rFonts w:ascii="仿宋" w:hAnsi="仿宋" w:eastAsia="仿宋" w:cs="仿宋"/>
          <w:spacing w:val="4"/>
          <w:sz w:val="31"/>
          <w:szCs w:val="31"/>
        </w:rPr>
        <w:t>咨询方式：0554-6818117</w:t>
      </w:r>
    </w:p>
    <w:p w14:paraId="359BD23E">
      <w:pPr>
        <w:pStyle w:val="3"/>
        <w:spacing w:line="355" w:lineRule="auto"/>
      </w:pPr>
    </w:p>
    <w:p w14:paraId="3E75075D">
      <w:pPr>
        <w:pStyle w:val="3"/>
        <w:spacing w:line="356" w:lineRule="auto"/>
      </w:pPr>
    </w:p>
    <w:p w14:paraId="40A222B4">
      <w:pPr>
        <w:spacing w:before="101" w:line="228" w:lineRule="auto"/>
        <w:ind w:left="966"/>
        <w:rPr>
          <w:rFonts w:ascii="黑体" w:hAnsi="黑体" w:eastAsia="黑体" w:cs="黑体"/>
          <w:sz w:val="31"/>
          <w:szCs w:val="31"/>
        </w:rPr>
      </w:pPr>
      <w:r>
        <w:rPr>
          <w:rFonts w:ascii="黑体" w:hAnsi="黑体" w:eastAsia="黑体" w:cs="黑体"/>
          <w:spacing w:val="7"/>
          <w:sz w:val="31"/>
          <w:szCs w:val="31"/>
        </w:rPr>
        <w:t>二、受理条件</w:t>
      </w:r>
    </w:p>
    <w:p w14:paraId="5FD62F7B">
      <w:pPr>
        <w:spacing w:before="218" w:line="357" w:lineRule="auto"/>
        <w:ind w:left="328" w:right="306" w:firstLine="639"/>
        <w:jc w:val="both"/>
        <w:rPr>
          <w:rFonts w:ascii="仿宋" w:hAnsi="仿宋" w:eastAsia="仿宋" w:cs="仿宋"/>
          <w:sz w:val="31"/>
          <w:szCs w:val="31"/>
        </w:rPr>
      </w:pPr>
      <w:r>
        <w:rPr>
          <w:rFonts w:ascii="仿宋" w:hAnsi="仿宋" w:eastAsia="仿宋" w:cs="仿宋"/>
          <w:spacing w:val="8"/>
          <w:sz w:val="31"/>
          <w:szCs w:val="31"/>
        </w:rPr>
        <w:t>职工或配偶所在单位或个人按规定参加生育保险，并连续按时足额缴纳（不包括补缴）生育保险费，职工按规定享</w:t>
      </w:r>
      <w:r>
        <w:rPr>
          <w:rFonts w:ascii="仿宋" w:hAnsi="仿宋" w:eastAsia="仿宋" w:cs="仿宋"/>
          <w:spacing w:val="5"/>
          <w:sz w:val="31"/>
          <w:szCs w:val="31"/>
        </w:rPr>
        <w:t>受生育保险待遇。</w:t>
      </w:r>
    </w:p>
    <w:p w14:paraId="703D94AC">
      <w:pPr>
        <w:pStyle w:val="3"/>
        <w:spacing w:line="248" w:lineRule="auto"/>
      </w:pPr>
    </w:p>
    <w:p w14:paraId="0246A300">
      <w:pPr>
        <w:pStyle w:val="3"/>
        <w:spacing w:line="248" w:lineRule="auto"/>
      </w:pPr>
    </w:p>
    <w:p w14:paraId="519D5287">
      <w:pPr>
        <w:spacing w:before="101" w:line="228" w:lineRule="auto"/>
        <w:ind w:left="967"/>
        <w:rPr>
          <w:rFonts w:ascii="黑体" w:hAnsi="黑体" w:eastAsia="黑体" w:cs="黑体"/>
          <w:sz w:val="31"/>
          <w:szCs w:val="31"/>
        </w:rPr>
      </w:pPr>
      <w:r>
        <w:rPr>
          <w:rFonts w:ascii="黑体" w:hAnsi="黑体" w:eastAsia="黑体" w:cs="黑体"/>
          <w:spacing w:val="6"/>
          <w:sz w:val="31"/>
          <w:szCs w:val="31"/>
        </w:rPr>
        <w:t>三、申请材料</w:t>
      </w:r>
    </w:p>
    <w:p w14:paraId="07AC6310">
      <w:pPr>
        <w:spacing w:line="114" w:lineRule="auto"/>
        <w:rPr>
          <w:rFonts w:ascii="Arial"/>
          <w:sz w:val="2"/>
        </w:rPr>
      </w:pPr>
    </w:p>
    <w:tbl>
      <w:tblPr>
        <w:tblStyle w:val="6"/>
        <w:tblW w:w="8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4"/>
        <w:gridCol w:w="967"/>
        <w:gridCol w:w="1349"/>
        <w:gridCol w:w="1213"/>
        <w:gridCol w:w="1621"/>
        <w:gridCol w:w="2241"/>
      </w:tblGrid>
      <w:tr w14:paraId="58F1F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524" w:type="dxa"/>
            <w:vAlign w:val="top"/>
          </w:tcPr>
          <w:p w14:paraId="34F6F61C">
            <w:pPr>
              <w:pStyle w:val="7"/>
              <w:spacing w:before="235" w:line="219" w:lineRule="auto"/>
              <w:ind w:left="288"/>
            </w:pPr>
            <w:r>
              <w:rPr>
                <w:spacing w:val="-3"/>
              </w:rPr>
              <w:t>材料名称</w:t>
            </w:r>
          </w:p>
        </w:tc>
        <w:tc>
          <w:tcPr>
            <w:tcW w:w="967" w:type="dxa"/>
            <w:vAlign w:val="top"/>
          </w:tcPr>
          <w:p w14:paraId="23F9F16D">
            <w:pPr>
              <w:pStyle w:val="7"/>
              <w:spacing w:before="235" w:line="221" w:lineRule="auto"/>
              <w:ind w:left="133"/>
            </w:pPr>
            <w:r>
              <w:rPr>
                <w:spacing w:val="-5"/>
              </w:rPr>
              <w:t>必要性</w:t>
            </w:r>
          </w:p>
        </w:tc>
        <w:tc>
          <w:tcPr>
            <w:tcW w:w="1349" w:type="dxa"/>
            <w:vAlign w:val="top"/>
          </w:tcPr>
          <w:p w14:paraId="4D5107D7">
            <w:pPr>
              <w:pStyle w:val="7"/>
              <w:spacing w:before="236" w:line="219" w:lineRule="auto"/>
              <w:ind w:left="202"/>
            </w:pPr>
            <w:r>
              <w:rPr>
                <w:spacing w:val="-3"/>
              </w:rPr>
              <w:t>规格份数</w:t>
            </w:r>
          </w:p>
        </w:tc>
        <w:tc>
          <w:tcPr>
            <w:tcW w:w="1213" w:type="dxa"/>
            <w:vAlign w:val="top"/>
          </w:tcPr>
          <w:p w14:paraId="5CCC8836">
            <w:pPr>
              <w:pStyle w:val="7"/>
              <w:spacing w:before="235" w:line="219" w:lineRule="auto"/>
              <w:ind w:left="134"/>
            </w:pPr>
            <w:r>
              <w:rPr>
                <w:spacing w:val="-3"/>
              </w:rPr>
              <w:t>材料来源</w:t>
            </w:r>
          </w:p>
        </w:tc>
        <w:tc>
          <w:tcPr>
            <w:tcW w:w="1621" w:type="dxa"/>
            <w:vAlign w:val="top"/>
          </w:tcPr>
          <w:p w14:paraId="5B2E160F">
            <w:pPr>
              <w:pStyle w:val="7"/>
              <w:spacing w:before="236" w:line="219" w:lineRule="auto"/>
              <w:ind w:left="341"/>
            </w:pPr>
            <w:r>
              <w:rPr>
                <w:spacing w:val="-3"/>
              </w:rPr>
              <w:t>填报须知</w:t>
            </w:r>
          </w:p>
        </w:tc>
        <w:tc>
          <w:tcPr>
            <w:tcW w:w="2241" w:type="dxa"/>
            <w:vAlign w:val="top"/>
          </w:tcPr>
          <w:p w14:paraId="31B22B4B">
            <w:pPr>
              <w:pStyle w:val="7"/>
              <w:spacing w:before="236" w:line="219" w:lineRule="auto"/>
              <w:ind w:left="647"/>
            </w:pPr>
            <w:r>
              <w:rPr>
                <w:spacing w:val="-3"/>
              </w:rPr>
              <w:t>其他说明</w:t>
            </w:r>
          </w:p>
        </w:tc>
      </w:tr>
      <w:tr w14:paraId="04A17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524" w:type="dxa"/>
            <w:vAlign w:val="top"/>
          </w:tcPr>
          <w:p w14:paraId="0CE67332">
            <w:pPr>
              <w:pStyle w:val="7"/>
              <w:spacing w:before="117" w:line="219" w:lineRule="auto"/>
              <w:ind w:left="172"/>
            </w:pPr>
            <w:r>
              <w:rPr>
                <w:spacing w:val="-3"/>
              </w:rPr>
              <w:t>安徽省生殖</w:t>
            </w:r>
          </w:p>
          <w:p w14:paraId="1F36BB38">
            <w:pPr>
              <w:pStyle w:val="7"/>
              <w:spacing w:before="116" w:line="219" w:lineRule="auto"/>
              <w:ind w:left="169"/>
            </w:pPr>
            <w:r>
              <w:rPr>
                <w:spacing w:val="-3"/>
              </w:rPr>
              <w:t>保健服务证</w:t>
            </w:r>
          </w:p>
          <w:p w14:paraId="0FAA7127">
            <w:pPr>
              <w:pStyle w:val="7"/>
              <w:spacing w:before="113" w:line="214" w:lineRule="auto"/>
              <w:ind w:left="171"/>
            </w:pPr>
            <w:r>
              <w:rPr>
                <w:spacing w:val="-3"/>
              </w:rPr>
              <w:t>或卡或生育</w:t>
            </w:r>
          </w:p>
        </w:tc>
        <w:tc>
          <w:tcPr>
            <w:tcW w:w="967" w:type="dxa"/>
            <w:vAlign w:val="top"/>
          </w:tcPr>
          <w:p w14:paraId="335726BD">
            <w:pPr>
              <w:spacing w:line="437" w:lineRule="auto"/>
              <w:rPr>
                <w:rFonts w:ascii="Arial"/>
                <w:sz w:val="21"/>
              </w:rPr>
            </w:pPr>
          </w:p>
          <w:p w14:paraId="6ED1C850">
            <w:pPr>
              <w:pStyle w:val="7"/>
              <w:spacing w:before="78" w:line="222" w:lineRule="auto"/>
              <w:ind w:left="253"/>
            </w:pPr>
            <w:r>
              <w:rPr>
                <w:spacing w:val="-7"/>
              </w:rPr>
              <w:t>必要</w:t>
            </w:r>
          </w:p>
        </w:tc>
        <w:tc>
          <w:tcPr>
            <w:tcW w:w="1349" w:type="dxa"/>
            <w:vAlign w:val="top"/>
          </w:tcPr>
          <w:p w14:paraId="5A6CC82D">
            <w:pPr>
              <w:pStyle w:val="7"/>
              <w:spacing w:before="117" w:line="307" w:lineRule="auto"/>
              <w:ind w:left="114" w:right="160" w:firstLine="115"/>
            </w:pPr>
            <w:r>
              <w:rPr>
                <w:spacing w:val="-10"/>
              </w:rPr>
              <w:t>电子或纸</w:t>
            </w:r>
            <w:r>
              <w:rPr>
                <w:spacing w:val="-13"/>
              </w:rPr>
              <w:t>质(电子件</w:t>
            </w:r>
          </w:p>
          <w:p w14:paraId="478337C9">
            <w:pPr>
              <w:pStyle w:val="7"/>
              <w:spacing w:before="1" w:line="213" w:lineRule="auto"/>
              <w:ind w:left="130"/>
            </w:pPr>
            <w:r>
              <w:rPr>
                <w:spacing w:val="-8"/>
              </w:rPr>
              <w:t>1份或原件</w:t>
            </w:r>
          </w:p>
        </w:tc>
        <w:tc>
          <w:tcPr>
            <w:tcW w:w="1213" w:type="dxa"/>
            <w:vAlign w:val="top"/>
          </w:tcPr>
          <w:p w14:paraId="75BEDA41">
            <w:pPr>
              <w:pStyle w:val="7"/>
              <w:spacing w:before="316" w:line="310" w:lineRule="auto"/>
              <w:ind w:left="136" w:right="122"/>
            </w:pPr>
            <w:r>
              <w:rPr>
                <w:spacing w:val="-3"/>
              </w:rPr>
              <w:t>卫生计生</w:t>
            </w:r>
            <w:r>
              <w:rPr>
                <w:spacing w:val="-4"/>
              </w:rPr>
              <w:t>部门提供</w:t>
            </w:r>
          </w:p>
        </w:tc>
        <w:tc>
          <w:tcPr>
            <w:tcW w:w="1621" w:type="dxa"/>
            <w:vAlign w:val="top"/>
          </w:tcPr>
          <w:p w14:paraId="2B5F6BF4">
            <w:pPr>
              <w:pStyle w:val="7"/>
              <w:spacing w:before="117" w:line="276" w:lineRule="auto"/>
              <w:ind w:left="117" w:right="102" w:firstLine="120"/>
              <w:jc w:val="both"/>
            </w:pPr>
            <w:r>
              <w:rPr>
                <w:spacing w:val="-5"/>
              </w:rPr>
              <w:t>1.原件合法</w:t>
            </w:r>
            <w:r>
              <w:rPr>
                <w:spacing w:val="-7"/>
              </w:rPr>
              <w:t>有效；2.材料</w:t>
            </w:r>
            <w:r>
              <w:rPr>
                <w:spacing w:val="-8"/>
              </w:rPr>
              <w:t>真实，内容清</w:t>
            </w:r>
          </w:p>
        </w:tc>
        <w:tc>
          <w:tcPr>
            <w:tcW w:w="2241" w:type="dxa"/>
            <w:vAlign w:val="top"/>
          </w:tcPr>
          <w:p w14:paraId="1F0D29D7">
            <w:pPr>
              <w:pStyle w:val="7"/>
              <w:spacing w:before="116" w:line="219" w:lineRule="auto"/>
              <w:ind w:left="118"/>
            </w:pPr>
            <w:r>
              <w:rPr>
                <w:b/>
                <w:bCs/>
                <w:spacing w:val="-5"/>
              </w:rPr>
              <w:t>材料依据</w:t>
            </w:r>
          </w:p>
          <w:p w14:paraId="71CDEAB4">
            <w:pPr>
              <w:pStyle w:val="7"/>
              <w:spacing w:before="116" w:line="219" w:lineRule="auto"/>
              <w:ind w:left="118"/>
            </w:pPr>
            <w:r>
              <w:rPr>
                <w:spacing w:val="-1"/>
              </w:rPr>
              <w:t>淮府〔2006〕81号</w:t>
            </w:r>
          </w:p>
          <w:p w14:paraId="7196349E">
            <w:pPr>
              <w:pStyle w:val="7"/>
              <w:spacing w:before="113" w:line="214" w:lineRule="auto"/>
              <w:ind w:left="122"/>
            </w:pPr>
            <w:r>
              <w:rPr>
                <w:b/>
                <w:bCs/>
                <w:spacing w:val="-6"/>
              </w:rPr>
              <w:t>受理标准</w:t>
            </w:r>
          </w:p>
        </w:tc>
      </w:tr>
    </w:tbl>
    <w:p w14:paraId="1999C511">
      <w:pPr>
        <w:pStyle w:val="3"/>
      </w:pPr>
    </w:p>
    <w:p w14:paraId="39D2A1F7">
      <w:pPr>
        <w:sectPr>
          <w:footerReference r:id="rId36" w:type="default"/>
          <w:pgSz w:w="11906" w:h="16839"/>
          <w:pgMar w:top="1431" w:right="1493" w:bottom="1152" w:left="1492" w:header="0" w:footer="987" w:gutter="0"/>
          <w:cols w:space="720" w:num="1"/>
        </w:sectPr>
      </w:pPr>
    </w:p>
    <w:p w14:paraId="7FA23842">
      <w:pPr>
        <w:spacing w:line="91" w:lineRule="auto"/>
        <w:rPr>
          <w:rFonts w:ascii="Arial"/>
          <w:sz w:val="2"/>
        </w:rPr>
      </w:pPr>
    </w:p>
    <w:tbl>
      <w:tblPr>
        <w:tblStyle w:val="6"/>
        <w:tblW w:w="89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4"/>
        <w:gridCol w:w="967"/>
        <w:gridCol w:w="1349"/>
        <w:gridCol w:w="1213"/>
        <w:gridCol w:w="1621"/>
        <w:gridCol w:w="2241"/>
      </w:tblGrid>
      <w:tr w14:paraId="1180A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524" w:type="dxa"/>
            <w:vAlign w:val="top"/>
          </w:tcPr>
          <w:p w14:paraId="58DE93E8">
            <w:pPr>
              <w:pStyle w:val="7"/>
              <w:spacing w:before="118" w:line="230" w:lineRule="auto"/>
              <w:ind w:left="648"/>
            </w:pPr>
            <w:r>
              <w:t>证</w:t>
            </w:r>
          </w:p>
        </w:tc>
        <w:tc>
          <w:tcPr>
            <w:tcW w:w="967" w:type="dxa"/>
            <w:vAlign w:val="top"/>
          </w:tcPr>
          <w:p w14:paraId="021F1155">
            <w:pPr>
              <w:rPr>
                <w:rFonts w:ascii="Arial"/>
                <w:sz w:val="21"/>
              </w:rPr>
            </w:pPr>
          </w:p>
        </w:tc>
        <w:tc>
          <w:tcPr>
            <w:tcW w:w="1349" w:type="dxa"/>
            <w:vAlign w:val="top"/>
          </w:tcPr>
          <w:p w14:paraId="6B3E8F41">
            <w:pPr>
              <w:pStyle w:val="7"/>
              <w:spacing w:before="117" w:line="262" w:lineRule="auto"/>
              <w:ind w:left="260" w:right="105" w:hanging="130"/>
            </w:pPr>
            <w:r>
              <w:rPr>
                <w:spacing w:val="-9"/>
              </w:rPr>
              <w:t>1份，复印</w:t>
            </w:r>
            <w:r>
              <w:rPr>
                <w:spacing w:val="-12"/>
              </w:rPr>
              <w:t>件1份)</w:t>
            </w:r>
          </w:p>
        </w:tc>
        <w:tc>
          <w:tcPr>
            <w:tcW w:w="1213" w:type="dxa"/>
            <w:vAlign w:val="top"/>
          </w:tcPr>
          <w:p w14:paraId="3167B141">
            <w:pPr>
              <w:rPr>
                <w:rFonts w:ascii="Arial"/>
                <w:sz w:val="21"/>
              </w:rPr>
            </w:pPr>
          </w:p>
        </w:tc>
        <w:tc>
          <w:tcPr>
            <w:tcW w:w="1621" w:type="dxa"/>
            <w:vAlign w:val="top"/>
          </w:tcPr>
          <w:p w14:paraId="5C51263F">
            <w:pPr>
              <w:pStyle w:val="7"/>
              <w:spacing w:before="119" w:line="221" w:lineRule="auto"/>
              <w:ind w:left="590"/>
            </w:pPr>
            <w:r>
              <w:rPr>
                <w:spacing w:val="-10"/>
              </w:rPr>
              <w:t>晰。</w:t>
            </w:r>
          </w:p>
        </w:tc>
        <w:tc>
          <w:tcPr>
            <w:tcW w:w="2241" w:type="dxa"/>
            <w:vAlign w:val="top"/>
          </w:tcPr>
          <w:p w14:paraId="698F79F7">
            <w:pPr>
              <w:pStyle w:val="7"/>
              <w:spacing w:before="117" w:line="262" w:lineRule="auto"/>
              <w:ind w:left="117" w:right="207" w:firstLine="7"/>
            </w:pPr>
            <w:r>
              <w:rPr>
                <w:spacing w:val="-2"/>
              </w:rPr>
              <w:t>复印件清晰，与原件核对无异</w:t>
            </w:r>
          </w:p>
        </w:tc>
      </w:tr>
      <w:tr w14:paraId="335FD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3" w:hRule="atLeast"/>
        </w:trPr>
        <w:tc>
          <w:tcPr>
            <w:tcW w:w="1524" w:type="dxa"/>
            <w:vAlign w:val="top"/>
          </w:tcPr>
          <w:p w14:paraId="0AC815CF">
            <w:pPr>
              <w:pStyle w:val="7"/>
              <w:spacing w:before="116" w:line="219" w:lineRule="auto"/>
              <w:ind w:left="169"/>
            </w:pPr>
            <w:r>
              <w:rPr>
                <w:spacing w:val="-3"/>
              </w:rPr>
              <w:t>有效发票、</w:t>
            </w:r>
          </w:p>
          <w:p w14:paraId="5EDA4316">
            <w:pPr>
              <w:pStyle w:val="7"/>
              <w:spacing w:before="116" w:line="219" w:lineRule="auto"/>
              <w:ind w:left="179"/>
            </w:pPr>
            <w:r>
              <w:rPr>
                <w:spacing w:val="-5"/>
              </w:rPr>
              <w:t>医疗费用明</w:t>
            </w:r>
          </w:p>
          <w:p w14:paraId="25D19562">
            <w:pPr>
              <w:pStyle w:val="7"/>
              <w:spacing w:before="113" w:line="220" w:lineRule="auto"/>
              <w:ind w:left="169"/>
            </w:pPr>
            <w:r>
              <w:rPr>
                <w:spacing w:val="-1"/>
              </w:rPr>
              <w:t>细清单、住</w:t>
            </w:r>
          </w:p>
          <w:p w14:paraId="7EE7400F">
            <w:pPr>
              <w:pStyle w:val="7"/>
              <w:spacing w:before="115" w:line="260" w:lineRule="auto"/>
              <w:ind w:left="424" w:right="160" w:hanging="240"/>
            </w:pPr>
            <w:r>
              <w:rPr>
                <w:spacing w:val="-6"/>
              </w:rPr>
              <w:t>院病历、出</w:t>
            </w:r>
            <w:r>
              <w:rPr>
                <w:spacing w:val="-9"/>
              </w:rPr>
              <w:t>院小结</w:t>
            </w:r>
          </w:p>
        </w:tc>
        <w:tc>
          <w:tcPr>
            <w:tcW w:w="967" w:type="dxa"/>
            <w:vAlign w:val="top"/>
          </w:tcPr>
          <w:p w14:paraId="26F91461">
            <w:pPr>
              <w:spacing w:line="277" w:lineRule="auto"/>
              <w:rPr>
                <w:rFonts w:ascii="Arial"/>
                <w:sz w:val="21"/>
              </w:rPr>
            </w:pPr>
          </w:p>
          <w:p w14:paraId="4AB08E47">
            <w:pPr>
              <w:spacing w:line="277" w:lineRule="auto"/>
              <w:rPr>
                <w:rFonts w:ascii="Arial"/>
                <w:sz w:val="21"/>
              </w:rPr>
            </w:pPr>
          </w:p>
          <w:p w14:paraId="58D7524F">
            <w:pPr>
              <w:spacing w:line="278" w:lineRule="auto"/>
              <w:rPr>
                <w:rFonts w:ascii="Arial"/>
                <w:sz w:val="21"/>
              </w:rPr>
            </w:pPr>
          </w:p>
          <w:p w14:paraId="635D31D0">
            <w:pPr>
              <w:pStyle w:val="7"/>
              <w:spacing w:before="78" w:line="222" w:lineRule="auto"/>
              <w:ind w:left="253"/>
            </w:pPr>
            <w:r>
              <w:rPr>
                <w:spacing w:val="-7"/>
              </w:rPr>
              <w:t>必要</w:t>
            </w:r>
          </w:p>
        </w:tc>
        <w:tc>
          <w:tcPr>
            <w:tcW w:w="1349" w:type="dxa"/>
            <w:vAlign w:val="top"/>
          </w:tcPr>
          <w:p w14:paraId="7ACC10BD">
            <w:pPr>
              <w:spacing w:line="317" w:lineRule="auto"/>
              <w:rPr>
                <w:rFonts w:ascii="Arial"/>
                <w:sz w:val="21"/>
              </w:rPr>
            </w:pPr>
          </w:p>
          <w:p w14:paraId="03F6DADF">
            <w:pPr>
              <w:spacing w:line="317" w:lineRule="auto"/>
              <w:rPr>
                <w:rFonts w:ascii="Arial"/>
                <w:sz w:val="21"/>
              </w:rPr>
            </w:pPr>
          </w:p>
          <w:p w14:paraId="7743931E">
            <w:pPr>
              <w:pStyle w:val="7"/>
              <w:spacing w:before="78" w:line="219" w:lineRule="auto"/>
              <w:ind w:left="115"/>
            </w:pPr>
            <w:r>
              <w:rPr>
                <w:spacing w:val="-3"/>
              </w:rPr>
              <w:t>纸质(原件</w:t>
            </w:r>
          </w:p>
          <w:p w14:paraId="67C7BBE9">
            <w:pPr>
              <w:pStyle w:val="7"/>
              <w:spacing w:before="116" w:line="219" w:lineRule="auto"/>
              <w:ind w:left="428"/>
            </w:pPr>
            <w:r>
              <w:rPr>
                <w:spacing w:val="-13"/>
              </w:rPr>
              <w:t>1份)</w:t>
            </w:r>
          </w:p>
        </w:tc>
        <w:tc>
          <w:tcPr>
            <w:tcW w:w="1213" w:type="dxa"/>
            <w:vAlign w:val="top"/>
          </w:tcPr>
          <w:p w14:paraId="220005A0">
            <w:pPr>
              <w:spacing w:line="317" w:lineRule="auto"/>
              <w:rPr>
                <w:rFonts w:ascii="Arial"/>
                <w:sz w:val="21"/>
              </w:rPr>
            </w:pPr>
          </w:p>
          <w:p w14:paraId="7BFAA84B">
            <w:pPr>
              <w:spacing w:line="317" w:lineRule="auto"/>
              <w:rPr>
                <w:rFonts w:ascii="Arial"/>
                <w:sz w:val="21"/>
              </w:rPr>
            </w:pPr>
          </w:p>
          <w:p w14:paraId="1826B76C">
            <w:pPr>
              <w:pStyle w:val="7"/>
              <w:spacing w:before="78" w:line="310" w:lineRule="auto"/>
              <w:ind w:left="373" w:right="122" w:hanging="238"/>
            </w:pPr>
            <w:r>
              <w:rPr>
                <w:spacing w:val="-3"/>
              </w:rPr>
              <w:t>有关医疗</w:t>
            </w:r>
            <w:r>
              <w:rPr>
                <w:spacing w:val="-5"/>
              </w:rPr>
              <w:t>机构</w:t>
            </w:r>
          </w:p>
        </w:tc>
        <w:tc>
          <w:tcPr>
            <w:tcW w:w="1621" w:type="dxa"/>
            <w:vAlign w:val="top"/>
          </w:tcPr>
          <w:p w14:paraId="64C1B9EF">
            <w:pPr>
              <w:spacing w:line="316" w:lineRule="auto"/>
              <w:rPr>
                <w:rFonts w:ascii="Arial"/>
                <w:sz w:val="21"/>
              </w:rPr>
            </w:pPr>
          </w:p>
          <w:p w14:paraId="15F8CBCD">
            <w:pPr>
              <w:spacing w:line="317" w:lineRule="auto"/>
              <w:rPr>
                <w:rFonts w:ascii="Arial"/>
                <w:sz w:val="21"/>
              </w:rPr>
            </w:pPr>
          </w:p>
          <w:p w14:paraId="2D42E78B">
            <w:pPr>
              <w:pStyle w:val="7"/>
              <w:spacing w:before="78" w:line="311" w:lineRule="auto"/>
              <w:ind w:left="342" w:right="102" w:hanging="226"/>
            </w:pPr>
            <w:r>
              <w:rPr>
                <w:spacing w:val="-8"/>
              </w:rPr>
              <w:t>材料真实，内</w:t>
            </w:r>
            <w:r>
              <w:rPr>
                <w:spacing w:val="-4"/>
              </w:rPr>
              <w:t>容清晰。</w:t>
            </w:r>
          </w:p>
        </w:tc>
        <w:tc>
          <w:tcPr>
            <w:tcW w:w="2241" w:type="dxa"/>
            <w:vAlign w:val="top"/>
          </w:tcPr>
          <w:p w14:paraId="67337EBB">
            <w:pPr>
              <w:pStyle w:val="7"/>
              <w:spacing w:before="314" w:line="219" w:lineRule="auto"/>
              <w:ind w:left="118"/>
            </w:pPr>
            <w:r>
              <w:rPr>
                <w:b/>
                <w:bCs/>
                <w:spacing w:val="-5"/>
              </w:rPr>
              <w:t>材料依据</w:t>
            </w:r>
          </w:p>
          <w:p w14:paraId="6A926740">
            <w:pPr>
              <w:pStyle w:val="7"/>
              <w:spacing w:before="116" w:line="219" w:lineRule="auto"/>
              <w:ind w:left="118"/>
            </w:pPr>
            <w:r>
              <w:rPr>
                <w:spacing w:val="-1"/>
              </w:rPr>
              <w:t>淮府〔2006〕81号</w:t>
            </w:r>
          </w:p>
          <w:p w14:paraId="5EF19CD2">
            <w:pPr>
              <w:pStyle w:val="7"/>
              <w:spacing w:before="116" w:line="220" w:lineRule="auto"/>
              <w:ind w:left="122"/>
            </w:pPr>
            <w:r>
              <w:rPr>
                <w:b/>
                <w:bCs/>
                <w:spacing w:val="-6"/>
              </w:rPr>
              <w:t>受理标准</w:t>
            </w:r>
          </w:p>
          <w:p w14:paraId="165F68D4">
            <w:pPr>
              <w:pStyle w:val="7"/>
              <w:spacing w:before="112" w:line="219" w:lineRule="auto"/>
              <w:ind w:left="123"/>
            </w:pPr>
            <w:r>
              <w:rPr>
                <w:spacing w:val="-3"/>
              </w:rPr>
              <w:t>原件合法有效</w:t>
            </w:r>
          </w:p>
        </w:tc>
      </w:tr>
      <w:tr w14:paraId="1D91F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1524" w:type="dxa"/>
            <w:vAlign w:val="top"/>
          </w:tcPr>
          <w:p w14:paraId="0F9D2FEA">
            <w:pPr>
              <w:spacing w:line="317" w:lineRule="auto"/>
              <w:rPr>
                <w:rFonts w:ascii="Arial"/>
                <w:sz w:val="21"/>
              </w:rPr>
            </w:pPr>
          </w:p>
          <w:p w14:paraId="2011F258">
            <w:pPr>
              <w:spacing w:line="318" w:lineRule="auto"/>
              <w:rPr>
                <w:rFonts w:ascii="Arial"/>
                <w:sz w:val="21"/>
              </w:rPr>
            </w:pPr>
          </w:p>
          <w:p w14:paraId="1522E258">
            <w:pPr>
              <w:pStyle w:val="7"/>
              <w:spacing w:before="78" w:line="310" w:lineRule="auto"/>
              <w:ind w:left="412" w:right="160" w:hanging="241"/>
            </w:pPr>
            <w:r>
              <w:rPr>
                <w:spacing w:val="-3"/>
              </w:rPr>
              <w:t>婴儿出生医</w:t>
            </w:r>
            <w:r>
              <w:rPr>
                <w:spacing w:val="-5"/>
              </w:rPr>
              <w:t>学证明</w:t>
            </w:r>
          </w:p>
        </w:tc>
        <w:tc>
          <w:tcPr>
            <w:tcW w:w="967" w:type="dxa"/>
            <w:vAlign w:val="top"/>
          </w:tcPr>
          <w:p w14:paraId="228BEC94">
            <w:pPr>
              <w:spacing w:line="278" w:lineRule="auto"/>
              <w:rPr>
                <w:rFonts w:ascii="Arial"/>
                <w:sz w:val="21"/>
              </w:rPr>
            </w:pPr>
          </w:p>
          <w:p w14:paraId="61CEC533">
            <w:pPr>
              <w:spacing w:line="278" w:lineRule="auto"/>
              <w:rPr>
                <w:rFonts w:ascii="Arial"/>
                <w:sz w:val="21"/>
              </w:rPr>
            </w:pPr>
          </w:p>
          <w:p w14:paraId="6F23833E">
            <w:pPr>
              <w:spacing w:line="279" w:lineRule="auto"/>
              <w:rPr>
                <w:rFonts w:ascii="Arial"/>
                <w:sz w:val="21"/>
              </w:rPr>
            </w:pPr>
          </w:p>
          <w:p w14:paraId="19EEDF13">
            <w:pPr>
              <w:pStyle w:val="7"/>
              <w:spacing w:before="78" w:line="222" w:lineRule="auto"/>
              <w:ind w:left="253"/>
            </w:pPr>
            <w:r>
              <w:rPr>
                <w:spacing w:val="-7"/>
              </w:rPr>
              <w:t>必要</w:t>
            </w:r>
          </w:p>
        </w:tc>
        <w:tc>
          <w:tcPr>
            <w:tcW w:w="1349" w:type="dxa"/>
            <w:vAlign w:val="top"/>
          </w:tcPr>
          <w:p w14:paraId="4A613EBA">
            <w:pPr>
              <w:pStyle w:val="7"/>
              <w:spacing w:before="117" w:line="308" w:lineRule="auto"/>
              <w:ind w:left="114" w:right="160" w:firstLine="115"/>
            </w:pPr>
            <w:r>
              <w:rPr>
                <w:spacing w:val="-10"/>
              </w:rPr>
              <w:t>电子或纸</w:t>
            </w:r>
            <w:r>
              <w:rPr>
                <w:spacing w:val="-13"/>
              </w:rPr>
              <w:t>质(电子件</w:t>
            </w:r>
          </w:p>
          <w:p w14:paraId="05B46798">
            <w:pPr>
              <w:pStyle w:val="7"/>
              <w:spacing w:line="219" w:lineRule="auto"/>
              <w:ind w:left="130"/>
            </w:pPr>
            <w:r>
              <w:rPr>
                <w:spacing w:val="-8"/>
              </w:rPr>
              <w:t>1份或原件</w:t>
            </w:r>
          </w:p>
          <w:p w14:paraId="53D378B9">
            <w:pPr>
              <w:pStyle w:val="7"/>
              <w:spacing w:before="112" w:line="262" w:lineRule="auto"/>
              <w:ind w:left="260" w:right="105" w:hanging="130"/>
            </w:pPr>
            <w:r>
              <w:rPr>
                <w:spacing w:val="-9"/>
              </w:rPr>
              <w:t>1份，复印</w:t>
            </w:r>
            <w:r>
              <w:rPr>
                <w:spacing w:val="-12"/>
              </w:rPr>
              <w:t>件1份)</w:t>
            </w:r>
          </w:p>
        </w:tc>
        <w:tc>
          <w:tcPr>
            <w:tcW w:w="1213" w:type="dxa"/>
            <w:vAlign w:val="top"/>
          </w:tcPr>
          <w:p w14:paraId="70FF3AAE">
            <w:pPr>
              <w:spacing w:line="317" w:lineRule="auto"/>
              <w:rPr>
                <w:rFonts w:ascii="Arial"/>
                <w:sz w:val="21"/>
              </w:rPr>
            </w:pPr>
          </w:p>
          <w:p w14:paraId="2832181B">
            <w:pPr>
              <w:spacing w:line="317" w:lineRule="auto"/>
              <w:rPr>
                <w:rFonts w:ascii="Arial"/>
                <w:sz w:val="21"/>
              </w:rPr>
            </w:pPr>
          </w:p>
          <w:p w14:paraId="4E923462">
            <w:pPr>
              <w:pStyle w:val="7"/>
              <w:spacing w:before="78" w:line="310" w:lineRule="auto"/>
              <w:ind w:left="133" w:right="122" w:firstLine="1"/>
            </w:pPr>
            <w:r>
              <w:rPr>
                <w:spacing w:val="-3"/>
              </w:rPr>
              <w:t>有关医疗机构提供</w:t>
            </w:r>
          </w:p>
        </w:tc>
        <w:tc>
          <w:tcPr>
            <w:tcW w:w="1621" w:type="dxa"/>
            <w:vAlign w:val="top"/>
          </w:tcPr>
          <w:p w14:paraId="14907F80">
            <w:pPr>
              <w:pStyle w:val="7"/>
              <w:spacing w:before="318" w:line="219" w:lineRule="auto"/>
              <w:ind w:left="237"/>
            </w:pPr>
            <w:r>
              <w:rPr>
                <w:spacing w:val="-5"/>
              </w:rPr>
              <w:t>1.原件合法</w:t>
            </w:r>
          </w:p>
          <w:p w14:paraId="63190E48">
            <w:pPr>
              <w:pStyle w:val="7"/>
              <w:spacing w:before="112" w:line="219" w:lineRule="auto"/>
              <w:ind w:left="117"/>
            </w:pPr>
            <w:r>
              <w:rPr>
                <w:spacing w:val="-7"/>
              </w:rPr>
              <w:t>有效；2.材料</w:t>
            </w:r>
          </w:p>
          <w:p w14:paraId="04F15AD8">
            <w:pPr>
              <w:pStyle w:val="7"/>
              <w:spacing w:before="117" w:line="219" w:lineRule="auto"/>
              <w:ind w:left="119"/>
            </w:pPr>
            <w:r>
              <w:rPr>
                <w:spacing w:val="-8"/>
              </w:rPr>
              <w:t>真实，内容清</w:t>
            </w:r>
          </w:p>
          <w:p w14:paraId="4738940E">
            <w:pPr>
              <w:pStyle w:val="7"/>
              <w:spacing w:before="116" w:line="221" w:lineRule="auto"/>
              <w:ind w:left="590"/>
            </w:pPr>
            <w:r>
              <w:rPr>
                <w:spacing w:val="-10"/>
              </w:rPr>
              <w:t>晰。</w:t>
            </w:r>
          </w:p>
        </w:tc>
        <w:tc>
          <w:tcPr>
            <w:tcW w:w="2241" w:type="dxa"/>
            <w:vAlign w:val="top"/>
          </w:tcPr>
          <w:p w14:paraId="4912433D">
            <w:pPr>
              <w:pStyle w:val="7"/>
              <w:spacing w:before="116" w:line="219" w:lineRule="auto"/>
              <w:ind w:left="118"/>
            </w:pPr>
            <w:r>
              <w:rPr>
                <w:spacing w:val="-3"/>
              </w:rPr>
              <w:t>材料依据</w:t>
            </w:r>
          </w:p>
          <w:p w14:paraId="006BD7E4">
            <w:pPr>
              <w:pStyle w:val="7"/>
              <w:spacing w:before="117" w:line="307" w:lineRule="auto"/>
              <w:ind w:left="122" w:right="147" w:hanging="4"/>
            </w:pPr>
            <w:r>
              <w:rPr>
                <w:spacing w:val="-3"/>
              </w:rPr>
              <w:t>淮府〔2006〕81号</w:t>
            </w:r>
            <w:r>
              <w:rPr>
                <w:spacing w:val="-4"/>
              </w:rPr>
              <w:t>受理标准</w:t>
            </w:r>
          </w:p>
          <w:p w14:paraId="379A808A">
            <w:pPr>
              <w:pStyle w:val="7"/>
              <w:spacing w:before="1" w:line="261" w:lineRule="auto"/>
              <w:ind w:left="117" w:right="207" w:firstLine="7"/>
            </w:pPr>
            <w:r>
              <w:rPr>
                <w:spacing w:val="-2"/>
              </w:rPr>
              <w:t>复印件清晰，与原件核对无异</w:t>
            </w:r>
          </w:p>
        </w:tc>
      </w:tr>
    </w:tbl>
    <w:p w14:paraId="39E972B8">
      <w:pPr>
        <w:pStyle w:val="3"/>
        <w:spacing w:line="351" w:lineRule="auto"/>
      </w:pPr>
    </w:p>
    <w:p w14:paraId="7D1B9689">
      <w:pPr>
        <w:pStyle w:val="3"/>
        <w:spacing w:line="352" w:lineRule="auto"/>
      </w:pPr>
    </w:p>
    <w:p w14:paraId="20E182DC">
      <w:pPr>
        <w:spacing w:before="101" w:line="226" w:lineRule="auto"/>
        <w:ind w:left="979"/>
        <w:rPr>
          <w:rFonts w:ascii="黑体" w:hAnsi="黑体" w:eastAsia="黑体" w:cs="黑体"/>
          <w:sz w:val="31"/>
          <w:szCs w:val="31"/>
        </w:rPr>
      </w:pPr>
      <w:r>
        <w:rPr>
          <w:rFonts w:ascii="黑体" w:hAnsi="黑体" w:eastAsia="黑体" w:cs="黑体"/>
          <w:spacing w:val="4"/>
          <w:sz w:val="31"/>
          <w:szCs w:val="31"/>
        </w:rPr>
        <w:t>四、办理流程</w:t>
      </w:r>
    </w:p>
    <w:p w14:paraId="484A1EE1">
      <w:pPr>
        <w:spacing w:before="219" w:line="226" w:lineRule="auto"/>
        <w:ind w:left="983"/>
        <w:rPr>
          <w:rFonts w:ascii="仿宋" w:hAnsi="仿宋" w:eastAsia="仿宋" w:cs="仿宋"/>
          <w:sz w:val="31"/>
          <w:szCs w:val="31"/>
        </w:rPr>
      </w:pPr>
      <w:r>
        <w:rPr>
          <w:rFonts w:ascii="仿宋" w:hAnsi="仿宋" w:eastAsia="仿宋" w:cs="仿宋"/>
          <w:spacing w:val="3"/>
          <w:sz w:val="31"/>
          <w:szCs w:val="31"/>
        </w:rPr>
        <w:t>1.申请人备齐相关资料至服务窗口办理；</w:t>
      </w:r>
    </w:p>
    <w:p w14:paraId="557A602C">
      <w:pPr>
        <w:spacing w:before="220" w:line="357" w:lineRule="auto"/>
        <w:ind w:left="331" w:right="306" w:firstLine="632"/>
        <w:rPr>
          <w:rFonts w:ascii="仿宋" w:hAnsi="仿宋" w:eastAsia="仿宋" w:cs="仿宋"/>
          <w:sz w:val="31"/>
          <w:szCs w:val="31"/>
        </w:rPr>
      </w:pPr>
      <w:r>
        <w:rPr>
          <w:rFonts w:ascii="仿宋" w:hAnsi="仿宋" w:eastAsia="仿宋" w:cs="仿宋"/>
          <w:spacing w:val="8"/>
          <w:sz w:val="31"/>
          <w:szCs w:val="31"/>
        </w:rPr>
        <w:t>2.窗口工作人员接收材料并按要求对材料进行审查、核</w:t>
      </w:r>
      <w:r>
        <w:rPr>
          <w:rFonts w:ascii="仿宋" w:hAnsi="仿宋" w:eastAsia="仿宋" w:cs="仿宋"/>
          <w:spacing w:val="6"/>
          <w:sz w:val="31"/>
          <w:szCs w:val="31"/>
        </w:rPr>
        <w:t>对，申请材料齐全且符合法定形式予以受理，对材料</w:t>
      </w:r>
      <w:r>
        <w:rPr>
          <w:rFonts w:ascii="仿宋" w:hAnsi="仿宋" w:eastAsia="仿宋" w:cs="仿宋"/>
          <w:spacing w:val="5"/>
          <w:sz w:val="31"/>
          <w:szCs w:val="31"/>
        </w:rPr>
        <w:t>不齐全</w:t>
      </w:r>
      <w:r>
        <w:rPr>
          <w:rFonts w:ascii="仿宋" w:hAnsi="仿宋" w:eastAsia="仿宋" w:cs="仿宋"/>
          <w:spacing w:val="8"/>
          <w:sz w:val="31"/>
          <w:szCs w:val="31"/>
        </w:rPr>
        <w:t>或不符合法定形式的，一次告知需补正材料；</w:t>
      </w:r>
    </w:p>
    <w:p w14:paraId="60569312">
      <w:pPr>
        <w:spacing w:before="2" w:line="357" w:lineRule="auto"/>
        <w:ind w:left="328" w:right="365" w:firstLine="637"/>
        <w:rPr>
          <w:rFonts w:ascii="仿宋" w:hAnsi="仿宋" w:eastAsia="仿宋" w:cs="仿宋"/>
          <w:sz w:val="31"/>
          <w:szCs w:val="31"/>
        </w:rPr>
      </w:pPr>
      <w:r>
        <w:rPr>
          <w:rFonts w:ascii="仿宋" w:hAnsi="仿宋" w:eastAsia="仿宋" w:cs="仿宋"/>
          <w:spacing w:val="6"/>
          <w:sz w:val="31"/>
          <w:szCs w:val="31"/>
        </w:rPr>
        <w:t>3.窗口工作人员将材料送交承办人，承办人组织审</w:t>
      </w:r>
      <w:r>
        <w:rPr>
          <w:rFonts w:ascii="仿宋" w:hAnsi="仿宋" w:eastAsia="仿宋" w:cs="仿宋"/>
          <w:spacing w:val="5"/>
          <w:sz w:val="31"/>
          <w:szCs w:val="31"/>
        </w:rPr>
        <w:t>核，</w:t>
      </w:r>
      <w:r>
        <w:rPr>
          <w:rFonts w:ascii="仿宋" w:hAnsi="仿宋" w:eastAsia="仿宋" w:cs="仿宋"/>
          <w:spacing w:val="4"/>
          <w:sz w:val="31"/>
          <w:szCs w:val="31"/>
        </w:rPr>
        <w:t>按规定审批；</w:t>
      </w:r>
    </w:p>
    <w:p w14:paraId="24612F0D">
      <w:pPr>
        <w:spacing w:before="1" w:line="226" w:lineRule="auto"/>
        <w:ind w:left="958"/>
        <w:rPr>
          <w:rFonts w:ascii="仿宋" w:hAnsi="仿宋" w:eastAsia="仿宋" w:cs="仿宋"/>
          <w:sz w:val="31"/>
          <w:szCs w:val="31"/>
        </w:rPr>
      </w:pPr>
      <w:r>
        <w:rPr>
          <w:rFonts w:ascii="仿宋" w:hAnsi="仿宋" w:eastAsia="仿宋" w:cs="仿宋"/>
          <w:spacing w:val="7"/>
          <w:sz w:val="31"/>
          <w:szCs w:val="31"/>
        </w:rPr>
        <w:t>4.根据审核结果，形成审批单；</w:t>
      </w:r>
    </w:p>
    <w:p w14:paraId="408D65A0">
      <w:pPr>
        <w:spacing w:before="220" w:line="224" w:lineRule="auto"/>
        <w:ind w:left="966"/>
        <w:rPr>
          <w:rFonts w:ascii="仿宋" w:hAnsi="仿宋" w:eastAsia="仿宋" w:cs="仿宋"/>
          <w:sz w:val="31"/>
          <w:szCs w:val="31"/>
        </w:rPr>
      </w:pPr>
      <w:r>
        <w:rPr>
          <w:rFonts w:ascii="仿宋" w:hAnsi="仿宋" w:eastAsia="仿宋" w:cs="仿宋"/>
          <w:spacing w:val="8"/>
          <w:sz w:val="31"/>
          <w:szCs w:val="31"/>
        </w:rPr>
        <w:t>5.转交基金结算科进行结算汇总及分管领导签字审批；</w:t>
      </w:r>
    </w:p>
    <w:p w14:paraId="7D057AA6">
      <w:pPr>
        <w:pStyle w:val="3"/>
        <w:spacing w:line="243" w:lineRule="auto"/>
      </w:pPr>
      <w:r>
        <w:rPr>
          <w:rFonts w:ascii="仿宋" w:hAnsi="仿宋" w:eastAsia="仿宋" w:cs="仿宋"/>
          <w:spacing w:val="21"/>
          <w:sz w:val="31"/>
          <w:szCs w:val="31"/>
        </w:rPr>
        <w:t>6.综合和基金财务科向参保人员银行账户支付生育保</w:t>
      </w:r>
      <w:r>
        <w:rPr>
          <w:rFonts w:ascii="仿宋" w:hAnsi="仿宋" w:eastAsia="仿宋" w:cs="仿宋"/>
          <w:spacing w:val="-2"/>
          <w:sz w:val="31"/>
          <w:szCs w:val="31"/>
        </w:rPr>
        <w:t>险待遇。</w:t>
      </w:r>
    </w:p>
    <w:p w14:paraId="58D426CF">
      <w:pPr>
        <w:pStyle w:val="3"/>
        <w:spacing w:line="243" w:lineRule="auto"/>
      </w:pPr>
    </w:p>
    <w:p w14:paraId="62C4F9B2">
      <w:pPr>
        <w:pStyle w:val="3"/>
        <w:spacing w:line="243" w:lineRule="auto"/>
      </w:pPr>
    </w:p>
    <w:p w14:paraId="08B0253A">
      <w:pPr>
        <w:pStyle w:val="3"/>
        <w:spacing w:line="243" w:lineRule="auto"/>
      </w:pPr>
    </w:p>
    <w:p w14:paraId="452E1B68">
      <w:pPr>
        <w:pStyle w:val="3"/>
        <w:spacing w:line="243" w:lineRule="auto"/>
      </w:pPr>
    </w:p>
    <w:p w14:paraId="5B3B25A7">
      <w:pPr>
        <w:pStyle w:val="3"/>
        <w:spacing w:line="243" w:lineRule="auto"/>
      </w:pPr>
    </w:p>
    <w:p w14:paraId="0DD3A102">
      <w:pPr>
        <w:pStyle w:val="3"/>
        <w:spacing w:line="243" w:lineRule="auto"/>
      </w:pPr>
    </w:p>
    <w:p w14:paraId="15F97E17">
      <w:pPr>
        <w:pStyle w:val="3"/>
        <w:spacing w:line="243" w:lineRule="auto"/>
      </w:pPr>
    </w:p>
    <w:p w14:paraId="1D034897">
      <w:pPr>
        <w:pStyle w:val="3"/>
        <w:spacing w:line="243" w:lineRule="auto"/>
      </w:pPr>
    </w:p>
    <w:p w14:paraId="5691E636">
      <w:pPr>
        <w:pStyle w:val="3"/>
        <w:spacing w:line="243" w:lineRule="auto"/>
      </w:pPr>
    </w:p>
    <w:p w14:paraId="66A14F67">
      <w:pPr>
        <w:pStyle w:val="3"/>
        <w:spacing w:line="244" w:lineRule="auto"/>
      </w:pPr>
    </w:p>
    <w:p w14:paraId="7BC5B70A">
      <w:pPr>
        <w:spacing w:before="101"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1E077E26">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9"/>
        <w:gridCol w:w="6717"/>
      </w:tblGrid>
      <w:tr w14:paraId="34CF3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809" w:type="dxa"/>
            <w:vAlign w:val="top"/>
          </w:tcPr>
          <w:p w14:paraId="262C130B">
            <w:pPr>
              <w:pStyle w:val="7"/>
              <w:spacing w:before="203" w:line="221" w:lineRule="auto"/>
              <w:ind w:left="698"/>
            </w:pPr>
            <w:r>
              <w:rPr>
                <w:spacing w:val="-19"/>
              </w:rPr>
              <w:t>问题</w:t>
            </w:r>
          </w:p>
        </w:tc>
        <w:tc>
          <w:tcPr>
            <w:tcW w:w="6717" w:type="dxa"/>
            <w:vAlign w:val="top"/>
          </w:tcPr>
          <w:p w14:paraId="3164CDFB">
            <w:pPr>
              <w:pStyle w:val="7"/>
              <w:spacing w:before="202" w:line="220" w:lineRule="auto"/>
              <w:ind w:left="3123"/>
            </w:pPr>
            <w:r>
              <w:rPr>
                <w:spacing w:val="-5"/>
              </w:rPr>
              <w:t>解答</w:t>
            </w:r>
          </w:p>
        </w:tc>
      </w:tr>
      <w:tr w14:paraId="7B8B9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1809" w:type="dxa"/>
            <w:vAlign w:val="top"/>
          </w:tcPr>
          <w:p w14:paraId="07F70E40">
            <w:pPr>
              <w:spacing w:line="436" w:lineRule="auto"/>
              <w:rPr>
                <w:rFonts w:ascii="Arial"/>
                <w:sz w:val="21"/>
              </w:rPr>
            </w:pPr>
          </w:p>
          <w:p w14:paraId="0E35586A">
            <w:pPr>
              <w:pStyle w:val="7"/>
              <w:spacing w:before="78" w:line="220" w:lineRule="auto"/>
              <w:ind w:left="674"/>
            </w:pPr>
            <w:r>
              <w:rPr>
                <w:spacing w:val="-7"/>
              </w:rPr>
              <w:t>备案</w:t>
            </w:r>
          </w:p>
        </w:tc>
        <w:tc>
          <w:tcPr>
            <w:tcW w:w="6717" w:type="dxa"/>
            <w:vAlign w:val="top"/>
          </w:tcPr>
          <w:p w14:paraId="648BBCE1">
            <w:pPr>
              <w:pStyle w:val="7"/>
              <w:spacing w:before="117" w:line="307" w:lineRule="auto"/>
              <w:ind w:left="113" w:right="106" w:firstLine="16"/>
            </w:pPr>
            <w:r>
              <w:rPr>
                <w:spacing w:val="-4"/>
              </w:rPr>
              <w:t>1.职工生育保险登记表1份（盖单位公章）2.准生证3.孕产妇</w:t>
            </w:r>
            <w:r>
              <w:rPr>
                <w:spacing w:val="-2"/>
              </w:rPr>
              <w:t>保健手册4.本人结婚证。5.身份证</w:t>
            </w:r>
          </w:p>
          <w:p w14:paraId="2F037D72">
            <w:pPr>
              <w:pStyle w:val="7"/>
              <w:spacing w:line="213" w:lineRule="auto"/>
              <w:ind w:left="112"/>
            </w:pPr>
            <w:r>
              <w:rPr>
                <w:spacing w:val="-2"/>
              </w:rPr>
              <w:t>注：建孕卡者怀孕28周以后办理备案手续。</w:t>
            </w:r>
          </w:p>
        </w:tc>
      </w:tr>
      <w:tr w14:paraId="1E308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1809" w:type="dxa"/>
            <w:vAlign w:val="top"/>
          </w:tcPr>
          <w:p w14:paraId="016AF2BF">
            <w:pPr>
              <w:spacing w:line="318" w:lineRule="auto"/>
              <w:rPr>
                <w:rFonts w:ascii="Arial"/>
                <w:sz w:val="21"/>
              </w:rPr>
            </w:pPr>
          </w:p>
          <w:p w14:paraId="19BD3722">
            <w:pPr>
              <w:spacing w:line="318" w:lineRule="auto"/>
              <w:rPr>
                <w:rFonts w:ascii="Arial"/>
                <w:sz w:val="21"/>
              </w:rPr>
            </w:pPr>
          </w:p>
          <w:p w14:paraId="2ABF13C7">
            <w:pPr>
              <w:pStyle w:val="7"/>
              <w:spacing w:before="78" w:line="219" w:lineRule="auto"/>
              <w:ind w:left="669"/>
            </w:pPr>
            <w:r>
              <w:rPr>
                <w:spacing w:val="-4"/>
              </w:rPr>
              <w:t>报销</w:t>
            </w:r>
          </w:p>
        </w:tc>
        <w:tc>
          <w:tcPr>
            <w:tcW w:w="6717" w:type="dxa"/>
            <w:vAlign w:val="top"/>
          </w:tcPr>
          <w:p w14:paraId="52558568">
            <w:pPr>
              <w:pStyle w:val="7"/>
              <w:spacing w:before="118" w:line="284" w:lineRule="auto"/>
              <w:ind w:left="111" w:right="106" w:firstLine="18"/>
              <w:jc w:val="both"/>
            </w:pPr>
            <w:r>
              <w:rPr>
                <w:spacing w:val="-2"/>
              </w:rPr>
              <w:t>1.生育保险待遇申请表2份（盖单位公章）2.原始发票3.出</w:t>
            </w:r>
            <w:r>
              <w:rPr>
                <w:spacing w:val="-4"/>
              </w:rPr>
              <w:t>院记录4.如果是剖宫产需增加手术记录、手术知情同意书复印件5.参保人员社保卡复印件1份，说明：无任何医学指征的剖</w:t>
            </w:r>
            <w:r>
              <w:rPr>
                <w:spacing w:val="-1"/>
              </w:rPr>
              <w:t>宫产按顺产报销，医院所有材料需盖章才有效。</w:t>
            </w:r>
            <w:r>
              <w:rPr>
                <w:spacing w:val="-2"/>
              </w:rPr>
              <w:t>生产后3个月</w:t>
            </w:r>
          </w:p>
        </w:tc>
      </w:tr>
    </w:tbl>
    <w:p w14:paraId="3717E075">
      <w:pPr>
        <w:spacing w:line="91"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9"/>
        <w:gridCol w:w="6717"/>
      </w:tblGrid>
      <w:tr w14:paraId="62C03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809" w:type="dxa"/>
            <w:vAlign w:val="top"/>
          </w:tcPr>
          <w:p w14:paraId="14DB3E6A">
            <w:pPr>
              <w:rPr>
                <w:rFonts w:ascii="Arial"/>
                <w:sz w:val="21"/>
              </w:rPr>
            </w:pPr>
          </w:p>
        </w:tc>
        <w:tc>
          <w:tcPr>
            <w:tcW w:w="6717" w:type="dxa"/>
            <w:vAlign w:val="top"/>
          </w:tcPr>
          <w:p w14:paraId="6F8539F2">
            <w:pPr>
              <w:pStyle w:val="7"/>
              <w:spacing w:before="119" w:line="261" w:lineRule="auto"/>
              <w:ind w:left="114" w:right="106" w:firstLine="27"/>
            </w:pPr>
            <w:r>
              <w:rPr>
                <w:spacing w:val="-6"/>
              </w:rPr>
              <w:t>内,每月19号之前报送以上材料。城乡居民医疗</w:t>
            </w:r>
            <w:r>
              <w:rPr>
                <w:spacing w:val="-7"/>
              </w:rPr>
              <w:t>保险已报销者,</w:t>
            </w:r>
            <w:r>
              <w:rPr>
                <w:spacing w:val="-2"/>
              </w:rPr>
              <w:t>生育保险不予报销。</w:t>
            </w:r>
          </w:p>
        </w:tc>
      </w:tr>
      <w:tr w14:paraId="207ED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6" w:hRule="atLeast"/>
        </w:trPr>
        <w:tc>
          <w:tcPr>
            <w:tcW w:w="1809" w:type="dxa"/>
            <w:vAlign w:val="top"/>
          </w:tcPr>
          <w:p w14:paraId="4AE587DC">
            <w:pPr>
              <w:spacing w:line="277" w:lineRule="auto"/>
              <w:rPr>
                <w:rFonts w:ascii="Arial"/>
                <w:sz w:val="21"/>
              </w:rPr>
            </w:pPr>
          </w:p>
          <w:p w14:paraId="28AACCD4">
            <w:pPr>
              <w:spacing w:line="278" w:lineRule="auto"/>
              <w:rPr>
                <w:rFonts w:ascii="Arial"/>
                <w:sz w:val="21"/>
              </w:rPr>
            </w:pPr>
          </w:p>
          <w:p w14:paraId="4CF77A89">
            <w:pPr>
              <w:spacing w:line="278" w:lineRule="auto"/>
              <w:rPr>
                <w:rFonts w:ascii="Arial"/>
                <w:sz w:val="21"/>
              </w:rPr>
            </w:pPr>
          </w:p>
          <w:p w14:paraId="1763F468">
            <w:pPr>
              <w:pStyle w:val="7"/>
              <w:spacing w:before="78" w:line="219" w:lineRule="auto"/>
              <w:ind w:left="671"/>
            </w:pPr>
            <w:r>
              <w:rPr>
                <w:spacing w:val="-5"/>
              </w:rPr>
              <w:t>津贴</w:t>
            </w:r>
          </w:p>
        </w:tc>
        <w:tc>
          <w:tcPr>
            <w:tcW w:w="6717" w:type="dxa"/>
            <w:vAlign w:val="top"/>
          </w:tcPr>
          <w:p w14:paraId="74A56E08">
            <w:pPr>
              <w:pStyle w:val="7"/>
              <w:spacing w:before="117" w:line="289" w:lineRule="auto"/>
              <w:ind w:left="113" w:right="106" w:firstLine="16"/>
              <w:jc w:val="both"/>
            </w:pPr>
            <w:r>
              <w:rPr>
                <w:spacing w:val="-3"/>
              </w:rPr>
              <w:t>1.生育保险待遇申请表2份（盖单位公章）2.</w:t>
            </w:r>
            <w:r>
              <w:rPr>
                <w:spacing w:val="-4"/>
              </w:rPr>
              <w:t>出院记录3.出</w:t>
            </w:r>
            <w:r>
              <w:rPr>
                <w:spacing w:val="-1"/>
              </w:rPr>
              <w:t>生医学证明、生殖保健服务证或生育证、职工本人身份证、社</w:t>
            </w:r>
            <w:r>
              <w:rPr>
                <w:spacing w:val="-4"/>
              </w:rPr>
              <w:t>保卡（以上材料都需要原件及复印件）。注：如果是剖宫产需</w:t>
            </w:r>
            <w:r>
              <w:rPr>
                <w:spacing w:val="-5"/>
              </w:rPr>
              <w:t>增加手术记录、手术知情同意书复印件。生产后3个月内,每月</w:t>
            </w:r>
            <w:r>
              <w:rPr>
                <w:spacing w:val="-3"/>
              </w:rPr>
              <w:t>19号之前报送以上材料。</w:t>
            </w:r>
          </w:p>
        </w:tc>
      </w:tr>
    </w:tbl>
    <w:p w14:paraId="688F2DFF">
      <w:pPr>
        <w:pStyle w:val="3"/>
        <w:spacing w:line="400" w:lineRule="auto"/>
      </w:pPr>
    </w:p>
    <w:p w14:paraId="78D0D15A">
      <w:pPr>
        <w:spacing w:line="2916" w:lineRule="exact"/>
        <w:ind w:firstLine="2796"/>
      </w:pPr>
      <w:r>
        <w:rPr>
          <w:position w:val="-58"/>
        </w:rPr>
        <w:drawing>
          <wp:inline distT="0" distB="0" distL="0" distR="0">
            <wp:extent cx="1851660" cy="18510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5"/>
                    <a:stretch>
                      <a:fillRect/>
                    </a:stretch>
                  </pic:blipFill>
                  <pic:spPr>
                    <a:xfrm>
                      <a:off x="0" y="0"/>
                      <a:ext cx="1851660" cy="1851659"/>
                    </a:xfrm>
                    <a:prstGeom prst="rect">
                      <a:avLst/>
                    </a:prstGeom>
                  </pic:spPr>
                </pic:pic>
              </a:graphicData>
            </a:graphic>
          </wp:inline>
        </w:drawing>
      </w:r>
    </w:p>
    <w:p w14:paraId="05B3DC3C">
      <w:pPr>
        <w:spacing w:before="266" w:line="229"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3BF260F1">
      <w:pPr>
        <w:spacing w:line="229" w:lineRule="auto"/>
        <w:rPr>
          <w:rFonts w:ascii="仿宋" w:hAnsi="仿宋" w:eastAsia="仿宋" w:cs="仿宋"/>
          <w:sz w:val="31"/>
          <w:szCs w:val="31"/>
        </w:rPr>
        <w:sectPr>
          <w:footerReference r:id="rId37" w:type="default"/>
          <w:pgSz w:w="11906" w:h="16839"/>
          <w:pgMar w:top="1431" w:right="1687" w:bottom="1152" w:left="1687" w:header="0" w:footer="987" w:gutter="0"/>
          <w:cols w:space="720" w:num="1"/>
        </w:sectPr>
      </w:pPr>
    </w:p>
    <w:p w14:paraId="3EB8283E">
      <w:pPr>
        <w:spacing w:before="112" w:line="225" w:lineRule="auto"/>
        <w:ind w:left="1127"/>
        <w:outlineLvl w:val="1"/>
        <w:rPr>
          <w:rFonts w:ascii="黑体" w:hAnsi="黑体" w:eastAsia="黑体" w:cs="黑体"/>
          <w:sz w:val="43"/>
          <w:szCs w:val="43"/>
        </w:rPr>
      </w:pPr>
      <w:bookmarkStart w:id="22" w:name="bookmark19"/>
      <w:bookmarkEnd w:id="22"/>
      <w:r>
        <w:rPr>
          <w:rFonts w:ascii="黑体" w:hAnsi="黑体" w:eastAsia="黑体" w:cs="黑体"/>
          <w:spacing w:val="7"/>
          <w:sz w:val="43"/>
          <w:szCs w:val="43"/>
        </w:rPr>
        <w:t>医疗保险参保人员异地就医办理</w:t>
      </w:r>
    </w:p>
    <w:p w14:paraId="5A1A4085">
      <w:pPr>
        <w:pStyle w:val="3"/>
        <w:spacing w:line="337" w:lineRule="auto"/>
      </w:pPr>
    </w:p>
    <w:p w14:paraId="3E43C589">
      <w:pPr>
        <w:pStyle w:val="3"/>
        <w:spacing w:line="338" w:lineRule="auto"/>
      </w:pPr>
    </w:p>
    <w:p w14:paraId="2FB7262C">
      <w:pPr>
        <w:spacing w:before="101" w:line="228" w:lineRule="auto"/>
        <w:ind w:left="677"/>
        <w:rPr>
          <w:rFonts w:ascii="黑体" w:hAnsi="黑体" w:eastAsia="黑体" w:cs="黑体"/>
          <w:sz w:val="31"/>
          <w:szCs w:val="31"/>
        </w:rPr>
      </w:pPr>
      <w:r>
        <w:rPr>
          <w:rFonts w:ascii="黑体" w:hAnsi="黑体" w:eastAsia="黑体" w:cs="黑体"/>
          <w:spacing w:val="7"/>
          <w:sz w:val="31"/>
          <w:szCs w:val="31"/>
        </w:rPr>
        <w:t>一、基本信息</w:t>
      </w:r>
    </w:p>
    <w:p w14:paraId="75CF27AC">
      <w:pPr>
        <w:spacing w:before="217" w:line="357" w:lineRule="auto"/>
        <w:ind w:left="42" w:right="18"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2F7EBD5E">
      <w:pPr>
        <w:spacing w:before="1" w:line="227" w:lineRule="auto"/>
        <w:ind w:left="690"/>
        <w:rPr>
          <w:rFonts w:ascii="仿宋" w:hAnsi="仿宋" w:eastAsia="仿宋" w:cs="仿宋"/>
          <w:sz w:val="31"/>
          <w:szCs w:val="31"/>
        </w:rPr>
      </w:pPr>
      <w:r>
        <w:rPr>
          <w:rFonts w:ascii="仿宋" w:hAnsi="仿宋" w:eastAsia="仿宋" w:cs="仿宋"/>
          <w:spacing w:val="1"/>
          <w:sz w:val="31"/>
          <w:szCs w:val="31"/>
        </w:rPr>
        <w:t>办理深度：四级(全程网办)</w:t>
      </w:r>
    </w:p>
    <w:p w14:paraId="7EEC7BA3">
      <w:pPr>
        <w:spacing w:before="216" w:line="229" w:lineRule="auto"/>
        <w:ind w:left="715"/>
        <w:rPr>
          <w:rFonts w:ascii="仿宋" w:hAnsi="仿宋" w:eastAsia="仿宋" w:cs="仿宋"/>
          <w:sz w:val="31"/>
          <w:szCs w:val="31"/>
        </w:rPr>
      </w:pPr>
      <w:r>
        <w:rPr>
          <w:rFonts w:ascii="仿宋" w:hAnsi="仿宋" w:eastAsia="仿宋" w:cs="仿宋"/>
          <w:spacing w:val="5"/>
          <w:sz w:val="31"/>
          <w:szCs w:val="31"/>
        </w:rPr>
        <w:t>网上办理形式：互联网受理</w:t>
      </w:r>
    </w:p>
    <w:p w14:paraId="3E385EF7">
      <w:pPr>
        <w:spacing w:before="217" w:line="357" w:lineRule="auto"/>
        <w:ind w:left="41" w:right="21" w:firstLine="649"/>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lang w:eastAsia="zh-CN"/>
        </w:rPr>
        <w:t>淮南市八公山区丁山路1号八公山区政务服务中心医保综合窗口</w:t>
      </w:r>
    </w:p>
    <w:p w14:paraId="07BB81AF">
      <w:pPr>
        <w:spacing w:before="1" w:line="225" w:lineRule="auto"/>
        <w:ind w:left="690"/>
        <w:rPr>
          <w:rFonts w:ascii="仿宋" w:hAnsi="仿宋" w:eastAsia="仿宋" w:cs="仿宋"/>
          <w:sz w:val="31"/>
          <w:szCs w:val="31"/>
        </w:rPr>
      </w:pPr>
      <w:r>
        <w:rPr>
          <w:rFonts w:ascii="仿宋" w:hAnsi="仿宋" w:eastAsia="仿宋" w:cs="仿宋"/>
          <w:spacing w:val="-3"/>
          <w:sz w:val="31"/>
          <w:szCs w:val="31"/>
        </w:rPr>
        <w:t>办理时间：工作日上午</w:t>
      </w:r>
      <w:r>
        <w:rPr>
          <w:rFonts w:hint="eastAsia" w:ascii="仿宋" w:hAnsi="仿宋" w:eastAsia="仿宋" w:cs="仿宋"/>
          <w:spacing w:val="-3"/>
          <w:sz w:val="31"/>
          <w:szCs w:val="31"/>
          <w:lang w:val="en-US" w:eastAsia="zh-CN"/>
        </w:rPr>
        <w:t>8</w:t>
      </w:r>
      <w:r>
        <w:rPr>
          <w:rFonts w:ascii="仿宋" w:hAnsi="仿宋" w:eastAsia="仿宋" w:cs="仿宋"/>
          <w:spacing w:val="-3"/>
          <w:sz w:val="31"/>
          <w:szCs w:val="31"/>
        </w:rPr>
        <w:t>:</w:t>
      </w:r>
      <w:r>
        <w:rPr>
          <w:rFonts w:hint="eastAsia" w:ascii="仿宋" w:hAnsi="仿宋" w:eastAsia="仿宋" w:cs="仿宋"/>
          <w:spacing w:val="-3"/>
          <w:sz w:val="31"/>
          <w:szCs w:val="31"/>
          <w:lang w:val="en-US" w:eastAsia="zh-CN"/>
        </w:rPr>
        <w:t>3</w:t>
      </w:r>
      <w:r>
        <w:rPr>
          <w:rFonts w:ascii="仿宋" w:hAnsi="仿宋" w:eastAsia="仿宋" w:cs="仿宋"/>
          <w:spacing w:val="-3"/>
          <w:sz w:val="31"/>
          <w:szCs w:val="31"/>
        </w:rPr>
        <w:t>0-12:00下午</w:t>
      </w:r>
      <w:r>
        <w:rPr>
          <w:rFonts w:hint="eastAsia" w:ascii="仿宋" w:hAnsi="仿宋" w:eastAsia="仿宋" w:cs="仿宋"/>
          <w:spacing w:val="-3"/>
          <w:sz w:val="31"/>
          <w:szCs w:val="31"/>
          <w:lang w:val="en-US" w:eastAsia="zh-CN"/>
        </w:rPr>
        <w:t>2</w:t>
      </w:r>
      <w:r>
        <w:rPr>
          <w:rFonts w:ascii="仿宋" w:hAnsi="仿宋" w:eastAsia="仿宋" w:cs="仿宋"/>
          <w:spacing w:val="-3"/>
          <w:sz w:val="31"/>
          <w:szCs w:val="31"/>
        </w:rPr>
        <w:t>:</w:t>
      </w:r>
      <w:r>
        <w:rPr>
          <w:rFonts w:hint="eastAsia" w:ascii="仿宋" w:hAnsi="仿宋" w:eastAsia="仿宋" w:cs="仿宋"/>
          <w:spacing w:val="-3"/>
          <w:sz w:val="31"/>
          <w:szCs w:val="31"/>
          <w:lang w:val="en-US" w:eastAsia="zh-CN"/>
        </w:rPr>
        <w:t>0</w:t>
      </w:r>
      <w:r>
        <w:rPr>
          <w:rFonts w:ascii="仿宋" w:hAnsi="仿宋" w:eastAsia="仿宋" w:cs="仿宋"/>
          <w:spacing w:val="-4"/>
          <w:sz w:val="31"/>
          <w:szCs w:val="31"/>
        </w:rPr>
        <w:t>0-5:00</w:t>
      </w:r>
    </w:p>
    <w:p w14:paraId="342066C8">
      <w:pPr>
        <w:spacing w:before="221" w:line="226" w:lineRule="auto"/>
        <w:ind w:left="687"/>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区医疗保障局</w:t>
      </w:r>
    </w:p>
    <w:p w14:paraId="73B47A38">
      <w:pPr>
        <w:spacing w:before="220" w:line="229" w:lineRule="auto"/>
        <w:ind w:left="689"/>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rPr>
        <w:t>5686002</w:t>
      </w:r>
    </w:p>
    <w:p w14:paraId="116A8C8F">
      <w:pPr>
        <w:spacing w:before="215" w:line="229" w:lineRule="auto"/>
        <w:ind w:left="698"/>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2383503</w:t>
      </w:r>
    </w:p>
    <w:p w14:paraId="3F846AC2">
      <w:pPr>
        <w:pStyle w:val="3"/>
        <w:spacing w:line="355" w:lineRule="auto"/>
      </w:pPr>
    </w:p>
    <w:p w14:paraId="2F1C1888">
      <w:pPr>
        <w:pStyle w:val="3"/>
        <w:spacing w:line="356" w:lineRule="auto"/>
      </w:pPr>
    </w:p>
    <w:p w14:paraId="5DB5CEBA">
      <w:pPr>
        <w:spacing w:before="102" w:line="228" w:lineRule="auto"/>
        <w:ind w:left="677"/>
        <w:rPr>
          <w:rFonts w:ascii="黑体" w:hAnsi="黑体" w:eastAsia="黑体" w:cs="黑体"/>
          <w:sz w:val="31"/>
          <w:szCs w:val="31"/>
        </w:rPr>
      </w:pPr>
      <w:r>
        <w:rPr>
          <w:rFonts w:ascii="黑体" w:hAnsi="黑体" w:eastAsia="黑体" w:cs="黑体"/>
          <w:spacing w:val="7"/>
          <w:sz w:val="31"/>
          <w:szCs w:val="31"/>
        </w:rPr>
        <w:t>二、受理条件</w:t>
      </w:r>
    </w:p>
    <w:p w14:paraId="43A9E9DB">
      <w:pPr>
        <w:spacing w:before="216" w:line="359" w:lineRule="auto"/>
        <w:ind w:left="65" w:right="21" w:firstLine="656"/>
        <w:rPr>
          <w:rFonts w:ascii="仿宋" w:hAnsi="仿宋" w:eastAsia="仿宋" w:cs="仿宋"/>
          <w:sz w:val="31"/>
          <w:szCs w:val="31"/>
        </w:rPr>
      </w:pPr>
      <w:r>
        <w:rPr>
          <w:rFonts w:ascii="仿宋" w:hAnsi="仿宋" w:eastAsia="仿宋" w:cs="仿宋"/>
          <w:spacing w:val="6"/>
          <w:sz w:val="31"/>
          <w:szCs w:val="31"/>
        </w:rPr>
        <w:t>已办理过异地安置及长期就医手续的人员；转诊转院人</w:t>
      </w:r>
      <w:r>
        <w:rPr>
          <w:rFonts w:ascii="仿宋" w:hAnsi="仿宋" w:eastAsia="仿宋" w:cs="仿宋"/>
          <w:spacing w:val="-19"/>
          <w:sz w:val="31"/>
          <w:szCs w:val="31"/>
        </w:rPr>
        <w:t>员。</w:t>
      </w:r>
    </w:p>
    <w:p w14:paraId="59E657DC">
      <w:pPr>
        <w:pStyle w:val="3"/>
        <w:spacing w:line="245" w:lineRule="auto"/>
      </w:pPr>
    </w:p>
    <w:p w14:paraId="6BDDBA21">
      <w:pPr>
        <w:pStyle w:val="3"/>
        <w:spacing w:line="245" w:lineRule="auto"/>
      </w:pPr>
    </w:p>
    <w:p w14:paraId="5424E829">
      <w:pPr>
        <w:spacing w:before="101" w:line="228" w:lineRule="auto"/>
        <w:ind w:left="678"/>
        <w:rPr>
          <w:rFonts w:ascii="黑体" w:hAnsi="黑体" w:eastAsia="黑体" w:cs="黑体"/>
          <w:sz w:val="31"/>
          <w:szCs w:val="31"/>
        </w:rPr>
      </w:pPr>
      <w:r>
        <w:rPr>
          <w:rFonts w:ascii="黑体" w:hAnsi="黑体" w:eastAsia="黑体" w:cs="黑体"/>
          <w:spacing w:val="6"/>
          <w:sz w:val="31"/>
          <w:szCs w:val="31"/>
        </w:rPr>
        <w:t>三、申请材料</w:t>
      </w:r>
    </w:p>
    <w:p w14:paraId="174A3357">
      <w:pPr>
        <w:spacing w:line="115" w:lineRule="auto"/>
        <w:rPr>
          <w:rFonts w:ascii="Arial"/>
          <w:sz w:val="2"/>
        </w:rPr>
      </w:pPr>
    </w:p>
    <w:tbl>
      <w:tblPr>
        <w:tblStyle w:val="6"/>
        <w:tblW w:w="83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4"/>
        <w:gridCol w:w="968"/>
        <w:gridCol w:w="1268"/>
        <w:gridCol w:w="1294"/>
        <w:gridCol w:w="872"/>
        <w:gridCol w:w="2132"/>
      </w:tblGrid>
      <w:tr w14:paraId="5EE65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804" w:type="dxa"/>
            <w:vAlign w:val="top"/>
          </w:tcPr>
          <w:p w14:paraId="571D8F95">
            <w:pPr>
              <w:rPr>
                <w:rFonts w:ascii="Arial"/>
                <w:sz w:val="21"/>
              </w:rPr>
            </w:pPr>
          </w:p>
          <w:p w14:paraId="03957316">
            <w:pPr>
              <w:pStyle w:val="7"/>
              <w:spacing w:before="78" w:line="219" w:lineRule="auto"/>
              <w:ind w:left="428"/>
            </w:pPr>
            <w:r>
              <w:rPr>
                <w:spacing w:val="-3"/>
              </w:rPr>
              <w:t>材料名称</w:t>
            </w:r>
          </w:p>
        </w:tc>
        <w:tc>
          <w:tcPr>
            <w:tcW w:w="968" w:type="dxa"/>
            <w:vAlign w:val="top"/>
          </w:tcPr>
          <w:p w14:paraId="24FA59E4">
            <w:pPr>
              <w:rPr>
                <w:rFonts w:ascii="Arial"/>
                <w:sz w:val="21"/>
              </w:rPr>
            </w:pPr>
          </w:p>
          <w:p w14:paraId="613ED9B1">
            <w:pPr>
              <w:pStyle w:val="7"/>
              <w:spacing w:before="78" w:line="221" w:lineRule="auto"/>
              <w:ind w:left="133"/>
            </w:pPr>
            <w:r>
              <w:rPr>
                <w:spacing w:val="-5"/>
              </w:rPr>
              <w:t>必要性</w:t>
            </w:r>
          </w:p>
        </w:tc>
        <w:tc>
          <w:tcPr>
            <w:tcW w:w="1268" w:type="dxa"/>
            <w:vAlign w:val="top"/>
          </w:tcPr>
          <w:p w14:paraId="7AFB5862">
            <w:pPr>
              <w:spacing w:line="241" w:lineRule="auto"/>
              <w:rPr>
                <w:rFonts w:ascii="Arial"/>
                <w:sz w:val="21"/>
              </w:rPr>
            </w:pPr>
          </w:p>
          <w:p w14:paraId="53F94496">
            <w:pPr>
              <w:pStyle w:val="7"/>
              <w:spacing w:before="78" w:line="219" w:lineRule="auto"/>
              <w:ind w:left="160"/>
            </w:pPr>
            <w:r>
              <w:rPr>
                <w:spacing w:val="-3"/>
              </w:rPr>
              <w:t>规格份数</w:t>
            </w:r>
          </w:p>
        </w:tc>
        <w:tc>
          <w:tcPr>
            <w:tcW w:w="1294" w:type="dxa"/>
            <w:vAlign w:val="top"/>
          </w:tcPr>
          <w:p w14:paraId="1DD8ADDF">
            <w:pPr>
              <w:rPr>
                <w:rFonts w:ascii="Arial"/>
                <w:sz w:val="21"/>
              </w:rPr>
            </w:pPr>
          </w:p>
          <w:p w14:paraId="32F71DCD">
            <w:pPr>
              <w:pStyle w:val="7"/>
              <w:spacing w:before="78" w:line="219" w:lineRule="auto"/>
              <w:ind w:left="173"/>
            </w:pPr>
            <w:r>
              <w:rPr>
                <w:spacing w:val="-3"/>
              </w:rPr>
              <w:t>材料来源</w:t>
            </w:r>
          </w:p>
        </w:tc>
        <w:tc>
          <w:tcPr>
            <w:tcW w:w="872" w:type="dxa"/>
            <w:vAlign w:val="top"/>
          </w:tcPr>
          <w:p w14:paraId="32EC48F1">
            <w:pPr>
              <w:pStyle w:val="7"/>
              <w:spacing w:before="119" w:line="219" w:lineRule="auto"/>
              <w:ind w:left="206"/>
            </w:pPr>
            <w:r>
              <w:rPr>
                <w:spacing w:val="-6"/>
              </w:rPr>
              <w:t>填报</w:t>
            </w:r>
          </w:p>
          <w:p w14:paraId="4F9832F1">
            <w:pPr>
              <w:pStyle w:val="7"/>
              <w:spacing w:before="116" w:line="214" w:lineRule="auto"/>
              <w:ind w:left="208"/>
            </w:pPr>
            <w:r>
              <w:rPr>
                <w:spacing w:val="-7"/>
              </w:rPr>
              <w:t>须知</w:t>
            </w:r>
          </w:p>
        </w:tc>
        <w:tc>
          <w:tcPr>
            <w:tcW w:w="2132" w:type="dxa"/>
            <w:vAlign w:val="top"/>
          </w:tcPr>
          <w:p w14:paraId="68C19388">
            <w:pPr>
              <w:spacing w:line="241" w:lineRule="auto"/>
              <w:rPr>
                <w:rFonts w:ascii="Arial"/>
                <w:sz w:val="21"/>
              </w:rPr>
            </w:pPr>
          </w:p>
          <w:p w14:paraId="5CB71426">
            <w:pPr>
              <w:pStyle w:val="7"/>
              <w:spacing w:before="78" w:line="219" w:lineRule="auto"/>
              <w:ind w:left="593"/>
            </w:pPr>
            <w:r>
              <w:rPr>
                <w:spacing w:val="-3"/>
              </w:rPr>
              <w:t>其他说明</w:t>
            </w:r>
          </w:p>
        </w:tc>
      </w:tr>
      <w:tr w14:paraId="5E58C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4" w:hRule="atLeast"/>
        </w:trPr>
        <w:tc>
          <w:tcPr>
            <w:tcW w:w="1804" w:type="dxa"/>
            <w:vAlign w:val="top"/>
          </w:tcPr>
          <w:p w14:paraId="7C7DD7C5">
            <w:pPr>
              <w:pStyle w:val="7"/>
              <w:spacing w:before="116" w:line="286" w:lineRule="auto"/>
              <w:ind w:left="118" w:right="107" w:firstLine="101"/>
              <w:jc w:val="both"/>
            </w:pPr>
            <w:r>
              <w:rPr>
                <w:spacing w:val="-7"/>
              </w:rPr>
              <w:t>申请人社会保</w:t>
            </w:r>
            <w:r>
              <w:rPr>
                <w:spacing w:val="-16"/>
              </w:rPr>
              <w:t>障卡；医疗保险</w:t>
            </w:r>
            <w:r>
              <w:rPr>
                <w:spacing w:val="10"/>
              </w:rPr>
              <w:t>参保人员异地</w:t>
            </w:r>
            <w:r>
              <w:rPr>
                <w:spacing w:val="-16"/>
              </w:rPr>
              <w:t>就医申请表；申</w:t>
            </w:r>
          </w:p>
        </w:tc>
        <w:tc>
          <w:tcPr>
            <w:tcW w:w="968" w:type="dxa"/>
            <w:vAlign w:val="top"/>
          </w:tcPr>
          <w:p w14:paraId="04DD2CCF">
            <w:pPr>
              <w:spacing w:line="317" w:lineRule="auto"/>
              <w:rPr>
                <w:rFonts w:ascii="Arial"/>
                <w:sz w:val="21"/>
              </w:rPr>
            </w:pPr>
          </w:p>
          <w:p w14:paraId="2712A096">
            <w:pPr>
              <w:spacing w:line="318" w:lineRule="auto"/>
              <w:rPr>
                <w:rFonts w:ascii="Arial"/>
                <w:sz w:val="21"/>
              </w:rPr>
            </w:pPr>
          </w:p>
          <w:p w14:paraId="54C99552">
            <w:pPr>
              <w:pStyle w:val="7"/>
              <w:spacing w:before="78" w:line="222" w:lineRule="auto"/>
              <w:ind w:left="253"/>
            </w:pPr>
            <w:r>
              <w:rPr>
                <w:spacing w:val="-7"/>
              </w:rPr>
              <w:t>必要</w:t>
            </w:r>
          </w:p>
        </w:tc>
        <w:tc>
          <w:tcPr>
            <w:tcW w:w="1268" w:type="dxa"/>
            <w:vAlign w:val="top"/>
          </w:tcPr>
          <w:p w14:paraId="2197E211">
            <w:pPr>
              <w:spacing w:line="435" w:lineRule="auto"/>
              <w:rPr>
                <w:rFonts w:ascii="Arial"/>
                <w:sz w:val="21"/>
              </w:rPr>
            </w:pPr>
          </w:p>
          <w:p w14:paraId="2D24D1E0">
            <w:pPr>
              <w:pStyle w:val="7"/>
              <w:spacing w:before="78" w:line="309" w:lineRule="auto"/>
              <w:ind w:left="218" w:right="212" w:firstLine="2"/>
            </w:pPr>
            <w:r>
              <w:rPr>
                <w:spacing w:val="-3"/>
              </w:rPr>
              <w:t>纸质(原</w:t>
            </w:r>
            <w:r>
              <w:rPr>
                <w:spacing w:val="-12"/>
              </w:rPr>
              <w:t>件1份)</w:t>
            </w:r>
          </w:p>
        </w:tc>
        <w:tc>
          <w:tcPr>
            <w:tcW w:w="1294" w:type="dxa"/>
            <w:vAlign w:val="top"/>
          </w:tcPr>
          <w:p w14:paraId="5C66ACF4">
            <w:pPr>
              <w:pStyle w:val="7"/>
              <w:spacing w:before="116" w:line="286" w:lineRule="auto"/>
              <w:ind w:left="174" w:right="164" w:hanging="1"/>
            </w:pPr>
            <w:r>
              <w:rPr>
                <w:spacing w:val="-3"/>
              </w:rPr>
              <w:t>所在地人社部门；医保经办</w:t>
            </w:r>
            <w:r>
              <w:rPr>
                <w:spacing w:val="36"/>
              </w:rPr>
              <w:t>部门提</w:t>
            </w:r>
          </w:p>
        </w:tc>
        <w:tc>
          <w:tcPr>
            <w:tcW w:w="872" w:type="dxa"/>
            <w:vAlign w:val="top"/>
          </w:tcPr>
          <w:p w14:paraId="2EFB767D">
            <w:pPr>
              <w:spacing w:line="317" w:lineRule="auto"/>
              <w:rPr>
                <w:rFonts w:ascii="Arial"/>
                <w:sz w:val="21"/>
              </w:rPr>
            </w:pPr>
          </w:p>
          <w:p w14:paraId="751B29D0">
            <w:pPr>
              <w:spacing w:line="317" w:lineRule="auto"/>
              <w:rPr>
                <w:rFonts w:ascii="Arial"/>
                <w:sz w:val="21"/>
              </w:rPr>
            </w:pPr>
          </w:p>
          <w:p w14:paraId="2D728902">
            <w:pPr>
              <w:pStyle w:val="7"/>
              <w:spacing w:before="79" w:line="220" w:lineRule="auto"/>
              <w:ind w:left="326"/>
            </w:pPr>
            <w:r>
              <w:t>无</w:t>
            </w:r>
          </w:p>
        </w:tc>
        <w:tc>
          <w:tcPr>
            <w:tcW w:w="2132" w:type="dxa"/>
            <w:vAlign w:val="top"/>
          </w:tcPr>
          <w:p w14:paraId="6C19946D">
            <w:pPr>
              <w:pStyle w:val="7"/>
              <w:spacing w:before="116" w:line="219" w:lineRule="auto"/>
              <w:ind w:left="117"/>
            </w:pPr>
            <w:r>
              <w:rPr>
                <w:b/>
                <w:bCs/>
                <w:spacing w:val="-5"/>
              </w:rPr>
              <w:t>材料依据</w:t>
            </w:r>
          </w:p>
          <w:p w14:paraId="2BF92B5D">
            <w:pPr>
              <w:pStyle w:val="7"/>
              <w:spacing w:before="114" w:line="279" w:lineRule="auto"/>
              <w:ind w:left="117" w:right="339" w:firstLine="2"/>
              <w:jc w:val="both"/>
            </w:pPr>
            <w:r>
              <w:rPr>
                <w:spacing w:val="-2"/>
              </w:rPr>
              <w:t>各市医疗保险参保人员异地就医相关政策文件；</w:t>
            </w:r>
          </w:p>
        </w:tc>
      </w:tr>
    </w:tbl>
    <w:p w14:paraId="6D157E79">
      <w:pPr>
        <w:pStyle w:val="3"/>
      </w:pPr>
    </w:p>
    <w:p w14:paraId="1531259C">
      <w:pPr>
        <w:sectPr>
          <w:footerReference r:id="rId38" w:type="default"/>
          <w:pgSz w:w="11906" w:h="16839"/>
          <w:pgMar w:top="1431" w:right="1781" w:bottom="1152" w:left="1781" w:header="0" w:footer="987" w:gutter="0"/>
          <w:cols w:space="720" w:num="1"/>
        </w:sectPr>
      </w:pPr>
    </w:p>
    <w:p w14:paraId="26B1A3E7">
      <w:pPr>
        <w:spacing w:line="91" w:lineRule="auto"/>
        <w:rPr>
          <w:rFonts w:ascii="Arial"/>
          <w:sz w:val="2"/>
        </w:rPr>
      </w:pPr>
    </w:p>
    <w:tbl>
      <w:tblPr>
        <w:tblStyle w:val="6"/>
        <w:tblW w:w="83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4"/>
        <w:gridCol w:w="968"/>
        <w:gridCol w:w="1268"/>
        <w:gridCol w:w="1294"/>
        <w:gridCol w:w="872"/>
        <w:gridCol w:w="2132"/>
      </w:tblGrid>
      <w:tr w14:paraId="036B7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9" w:hRule="atLeast"/>
        </w:trPr>
        <w:tc>
          <w:tcPr>
            <w:tcW w:w="1804" w:type="dxa"/>
            <w:vAlign w:val="top"/>
          </w:tcPr>
          <w:p w14:paraId="4ECF71F5">
            <w:pPr>
              <w:pStyle w:val="7"/>
              <w:spacing w:before="118" w:line="220" w:lineRule="auto"/>
              <w:ind w:left="186"/>
            </w:pPr>
            <w:r>
              <w:rPr>
                <w:spacing w:val="-2"/>
              </w:rPr>
              <w:t>请人住院病历</w:t>
            </w:r>
          </w:p>
        </w:tc>
        <w:tc>
          <w:tcPr>
            <w:tcW w:w="968" w:type="dxa"/>
            <w:vAlign w:val="top"/>
          </w:tcPr>
          <w:p w14:paraId="4D16D6DE">
            <w:pPr>
              <w:rPr>
                <w:rFonts w:ascii="Arial"/>
                <w:sz w:val="21"/>
              </w:rPr>
            </w:pPr>
          </w:p>
        </w:tc>
        <w:tc>
          <w:tcPr>
            <w:tcW w:w="1268" w:type="dxa"/>
            <w:vAlign w:val="top"/>
          </w:tcPr>
          <w:p w14:paraId="32C9E8A0">
            <w:pPr>
              <w:rPr>
                <w:rFonts w:ascii="Arial"/>
                <w:sz w:val="21"/>
              </w:rPr>
            </w:pPr>
          </w:p>
        </w:tc>
        <w:tc>
          <w:tcPr>
            <w:tcW w:w="1294" w:type="dxa"/>
            <w:vAlign w:val="top"/>
          </w:tcPr>
          <w:p w14:paraId="55D24B3A">
            <w:pPr>
              <w:pStyle w:val="7"/>
              <w:spacing w:before="118" w:line="219" w:lineRule="auto"/>
              <w:ind w:left="413"/>
            </w:pPr>
            <w:r>
              <w:rPr>
                <w:spacing w:val="-5"/>
              </w:rPr>
              <w:t>供；</w:t>
            </w:r>
          </w:p>
        </w:tc>
        <w:tc>
          <w:tcPr>
            <w:tcW w:w="872" w:type="dxa"/>
            <w:vAlign w:val="top"/>
          </w:tcPr>
          <w:p w14:paraId="05F4519E">
            <w:pPr>
              <w:rPr>
                <w:rFonts w:ascii="Arial"/>
                <w:sz w:val="21"/>
              </w:rPr>
            </w:pPr>
          </w:p>
        </w:tc>
        <w:tc>
          <w:tcPr>
            <w:tcW w:w="2132" w:type="dxa"/>
            <w:vAlign w:val="top"/>
          </w:tcPr>
          <w:p w14:paraId="5D6F334F">
            <w:pPr>
              <w:pStyle w:val="7"/>
              <w:spacing w:before="116" w:line="308" w:lineRule="auto"/>
              <w:ind w:left="117" w:right="339" w:firstLine="2"/>
            </w:pPr>
            <w:r>
              <w:rPr>
                <w:spacing w:val="-2"/>
              </w:rPr>
              <w:t>各市医疗保险参保人员异地就医相关政策文件；各市医疗保险参保人员异地就医相关政策文件</w:t>
            </w:r>
          </w:p>
          <w:p w14:paraId="5FD51430">
            <w:pPr>
              <w:pStyle w:val="7"/>
              <w:spacing w:line="220" w:lineRule="auto"/>
              <w:ind w:left="121"/>
            </w:pPr>
            <w:r>
              <w:rPr>
                <w:b/>
                <w:bCs/>
                <w:spacing w:val="-6"/>
              </w:rPr>
              <w:t>受理标准</w:t>
            </w:r>
          </w:p>
          <w:p w14:paraId="65007AC3">
            <w:pPr>
              <w:pStyle w:val="7"/>
              <w:spacing w:before="115" w:line="307" w:lineRule="auto"/>
              <w:ind w:left="119" w:right="400" w:firstLine="3"/>
            </w:pPr>
            <w:r>
              <w:rPr>
                <w:spacing w:val="-11"/>
              </w:rPr>
              <w:t>原件真实有效；</w:t>
            </w:r>
            <w:r>
              <w:rPr>
                <w:spacing w:val="-2"/>
              </w:rPr>
              <w:t>按要求填写；</w:t>
            </w:r>
          </w:p>
          <w:p w14:paraId="468E9E21">
            <w:pPr>
              <w:pStyle w:val="7"/>
              <w:spacing w:line="308" w:lineRule="auto"/>
              <w:ind w:left="134" w:right="106" w:hanging="12"/>
            </w:pPr>
            <w:r>
              <w:rPr>
                <w:spacing w:val="-3"/>
              </w:rPr>
              <w:t>原件真实有效，复</w:t>
            </w:r>
            <w:r>
              <w:rPr>
                <w:spacing w:val="-5"/>
              </w:rPr>
              <w:t>印件清晰与原件</w:t>
            </w:r>
          </w:p>
          <w:p w14:paraId="608E7503">
            <w:pPr>
              <w:pStyle w:val="7"/>
              <w:spacing w:line="214" w:lineRule="auto"/>
              <w:ind w:left="120"/>
            </w:pPr>
            <w:r>
              <w:rPr>
                <w:spacing w:val="-4"/>
              </w:rPr>
              <w:t>核对无误</w:t>
            </w:r>
          </w:p>
        </w:tc>
      </w:tr>
    </w:tbl>
    <w:p w14:paraId="14494006">
      <w:pPr>
        <w:pStyle w:val="3"/>
        <w:spacing w:line="349" w:lineRule="auto"/>
      </w:pPr>
    </w:p>
    <w:p w14:paraId="7C83A0EE">
      <w:pPr>
        <w:pStyle w:val="3"/>
        <w:spacing w:line="350" w:lineRule="auto"/>
      </w:pPr>
    </w:p>
    <w:p w14:paraId="09644CF1">
      <w:pPr>
        <w:spacing w:before="101" w:line="311" w:lineRule="auto"/>
        <w:ind w:left="684" w:right="5764" w:firstLine="6"/>
        <w:rPr>
          <w:rFonts w:ascii="仿宋" w:hAnsi="仿宋" w:eastAsia="仿宋" w:cs="仿宋"/>
          <w:sz w:val="31"/>
          <w:szCs w:val="31"/>
        </w:rPr>
      </w:pPr>
      <w:r>
        <w:rPr>
          <w:rFonts w:ascii="黑体" w:hAnsi="黑体" w:eastAsia="黑体" w:cs="黑体"/>
          <w:spacing w:val="4"/>
          <w:sz w:val="31"/>
          <w:szCs w:val="31"/>
        </w:rPr>
        <w:t>四、办理流程</w:t>
      </w:r>
      <w:r>
        <w:rPr>
          <w:rFonts w:ascii="仿宋" w:hAnsi="仿宋" w:eastAsia="仿宋" w:cs="仿宋"/>
          <w:spacing w:val="3"/>
          <w:sz w:val="31"/>
          <w:szCs w:val="31"/>
        </w:rPr>
        <w:t>打电话备案。</w:t>
      </w:r>
    </w:p>
    <w:p w14:paraId="20D8E00B">
      <w:pPr>
        <w:spacing w:line="7054" w:lineRule="exact"/>
        <w:ind w:firstLine="1712"/>
      </w:pPr>
      <w:r>
        <w:rPr>
          <w:position w:val="-141"/>
        </w:rPr>
        <w:drawing>
          <wp:inline distT="0" distB="0" distL="0" distR="0">
            <wp:extent cx="3115310" cy="447929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6"/>
                    <a:stretch>
                      <a:fillRect/>
                    </a:stretch>
                  </pic:blipFill>
                  <pic:spPr>
                    <a:xfrm>
                      <a:off x="0" y="0"/>
                      <a:ext cx="3115817" cy="4479798"/>
                    </a:xfrm>
                    <a:prstGeom prst="rect">
                      <a:avLst/>
                    </a:prstGeom>
                  </pic:spPr>
                </pic:pic>
              </a:graphicData>
            </a:graphic>
          </wp:inline>
        </w:drawing>
      </w:r>
    </w:p>
    <w:p w14:paraId="1D3E8C43">
      <w:pPr>
        <w:spacing w:line="7054" w:lineRule="exact"/>
        <w:sectPr>
          <w:footerReference r:id="rId39" w:type="default"/>
          <w:pgSz w:w="11906" w:h="16839"/>
          <w:pgMar w:top="1431" w:right="1781" w:bottom="1151" w:left="1781" w:header="0" w:footer="987" w:gutter="0"/>
          <w:cols w:space="720" w:num="1"/>
        </w:sectPr>
      </w:pPr>
    </w:p>
    <w:p w14:paraId="7E2D84E0">
      <w:pPr>
        <w:spacing w:before="216"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7A04803C">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8"/>
        <w:gridCol w:w="4608"/>
      </w:tblGrid>
      <w:tr w14:paraId="77211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3918" w:type="dxa"/>
            <w:vAlign w:val="top"/>
          </w:tcPr>
          <w:p w14:paraId="3C4B6899">
            <w:pPr>
              <w:pStyle w:val="7"/>
              <w:spacing w:before="203" w:line="221" w:lineRule="auto"/>
              <w:ind w:left="1754"/>
            </w:pPr>
            <w:r>
              <w:rPr>
                <w:spacing w:val="-19"/>
              </w:rPr>
              <w:t>问题</w:t>
            </w:r>
          </w:p>
        </w:tc>
        <w:tc>
          <w:tcPr>
            <w:tcW w:w="4608" w:type="dxa"/>
            <w:vAlign w:val="top"/>
          </w:tcPr>
          <w:p w14:paraId="5E8B7AB9">
            <w:pPr>
              <w:pStyle w:val="7"/>
              <w:spacing w:before="202" w:line="220" w:lineRule="auto"/>
              <w:ind w:left="2068"/>
            </w:pPr>
            <w:r>
              <w:rPr>
                <w:spacing w:val="-5"/>
              </w:rPr>
              <w:t>解答</w:t>
            </w:r>
          </w:p>
        </w:tc>
      </w:tr>
      <w:tr w14:paraId="4D255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918" w:type="dxa"/>
            <w:vAlign w:val="top"/>
          </w:tcPr>
          <w:p w14:paraId="5AFE6E56">
            <w:pPr>
              <w:pStyle w:val="7"/>
              <w:spacing w:before="198" w:line="219" w:lineRule="auto"/>
              <w:ind w:left="290"/>
            </w:pPr>
            <w:r>
              <w:rPr>
                <w:spacing w:val="-1"/>
              </w:rPr>
              <w:t>异地备案可以用电话的形式吗？</w:t>
            </w:r>
          </w:p>
        </w:tc>
        <w:tc>
          <w:tcPr>
            <w:tcW w:w="4608" w:type="dxa"/>
            <w:vAlign w:val="top"/>
          </w:tcPr>
          <w:p w14:paraId="2B01DE3F">
            <w:pPr>
              <w:pStyle w:val="7"/>
              <w:spacing w:before="197" w:line="222" w:lineRule="auto"/>
              <w:ind w:left="1951"/>
            </w:pPr>
            <w:r>
              <w:rPr>
                <w:spacing w:val="-4"/>
              </w:rPr>
              <w:t>可以。</w:t>
            </w:r>
          </w:p>
        </w:tc>
      </w:tr>
      <w:tr w14:paraId="65A0A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3918" w:type="dxa"/>
            <w:vAlign w:val="top"/>
          </w:tcPr>
          <w:p w14:paraId="0F87F137">
            <w:pPr>
              <w:pStyle w:val="7"/>
              <w:spacing w:before="116" w:line="219" w:lineRule="auto"/>
              <w:ind w:left="169"/>
            </w:pPr>
            <w:r>
              <w:rPr>
                <w:spacing w:val="-1"/>
              </w:rPr>
              <w:t>居民什么时候可以实现跨省异地结</w:t>
            </w:r>
          </w:p>
          <w:p w14:paraId="12E2E5FC">
            <w:pPr>
              <w:pStyle w:val="7"/>
              <w:spacing w:before="116" w:line="212" w:lineRule="auto"/>
              <w:ind w:left="1849"/>
            </w:pPr>
            <w:r>
              <w:t>算</w:t>
            </w:r>
          </w:p>
        </w:tc>
        <w:tc>
          <w:tcPr>
            <w:tcW w:w="4608" w:type="dxa"/>
            <w:vAlign w:val="top"/>
          </w:tcPr>
          <w:p w14:paraId="4BE5E1A0">
            <w:pPr>
              <w:pStyle w:val="7"/>
              <w:spacing w:before="318" w:line="219" w:lineRule="auto"/>
              <w:ind w:left="271"/>
            </w:pPr>
            <w:r>
              <w:rPr>
                <w:spacing w:val="-1"/>
              </w:rPr>
              <w:t>居民今年已经可以实现跨省异地结算。</w:t>
            </w:r>
          </w:p>
        </w:tc>
      </w:tr>
      <w:tr w14:paraId="3C4C1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3918" w:type="dxa"/>
            <w:vAlign w:val="top"/>
          </w:tcPr>
          <w:p w14:paraId="259B95F9">
            <w:pPr>
              <w:pStyle w:val="7"/>
              <w:spacing w:before="318" w:line="219" w:lineRule="auto"/>
              <w:ind w:left="170"/>
            </w:pPr>
            <w:r>
              <w:rPr>
                <w:spacing w:val="-1"/>
              </w:rPr>
              <w:t>异地就医备案能否在网上直接办理</w:t>
            </w:r>
          </w:p>
        </w:tc>
        <w:tc>
          <w:tcPr>
            <w:tcW w:w="4608" w:type="dxa"/>
            <w:vAlign w:val="top"/>
          </w:tcPr>
          <w:p w14:paraId="113E9CCD">
            <w:pPr>
              <w:pStyle w:val="7"/>
              <w:spacing w:before="118" w:line="219" w:lineRule="auto"/>
              <w:ind w:left="270"/>
            </w:pPr>
            <w:r>
              <w:rPr>
                <w:spacing w:val="-1"/>
              </w:rPr>
              <w:t>县区要本地政务中心备案或打电话备案</w:t>
            </w:r>
          </w:p>
          <w:p w14:paraId="6F9EA40A">
            <w:pPr>
              <w:pStyle w:val="7"/>
              <w:spacing w:before="113" w:line="216" w:lineRule="auto"/>
              <w:ind w:left="1301"/>
            </w:pPr>
            <w:r>
              <w:rPr>
                <w:spacing w:val="-2"/>
              </w:rPr>
              <w:t>（0554--2117979）</w:t>
            </w:r>
          </w:p>
        </w:tc>
      </w:tr>
    </w:tbl>
    <w:p w14:paraId="36B5699F">
      <w:pPr>
        <w:pStyle w:val="3"/>
        <w:spacing w:line="256" w:lineRule="auto"/>
      </w:pPr>
    </w:p>
    <w:p w14:paraId="291D6EBB">
      <w:pPr>
        <w:pStyle w:val="3"/>
        <w:spacing w:line="257" w:lineRule="auto"/>
      </w:pPr>
    </w:p>
    <w:p w14:paraId="552AAFB1">
      <w:pPr>
        <w:pStyle w:val="3"/>
        <w:spacing w:line="257" w:lineRule="auto"/>
      </w:pPr>
    </w:p>
    <w:p w14:paraId="5034E9FF">
      <w:pPr>
        <w:spacing w:line="2792" w:lineRule="exact"/>
        <w:ind w:firstLine="2856"/>
      </w:pPr>
      <w:r>
        <w:rPr>
          <w:position w:val="-55"/>
        </w:rPr>
        <w:drawing>
          <wp:inline distT="0" distB="0" distL="0" distR="0">
            <wp:extent cx="1772285" cy="177228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7"/>
                    <a:stretch>
                      <a:fillRect/>
                    </a:stretch>
                  </pic:blipFill>
                  <pic:spPr>
                    <a:xfrm>
                      <a:off x="0" y="0"/>
                      <a:ext cx="1772411" cy="1772412"/>
                    </a:xfrm>
                    <a:prstGeom prst="rect">
                      <a:avLst/>
                    </a:prstGeom>
                  </pic:spPr>
                </pic:pic>
              </a:graphicData>
            </a:graphic>
          </wp:inline>
        </w:drawing>
      </w:r>
    </w:p>
    <w:p w14:paraId="38BAEBA1">
      <w:pPr>
        <w:spacing w:before="330" w:line="229"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7F9DC4C6">
      <w:pPr>
        <w:spacing w:line="229" w:lineRule="auto"/>
        <w:rPr>
          <w:rFonts w:ascii="仿宋" w:hAnsi="仿宋" w:eastAsia="仿宋" w:cs="仿宋"/>
          <w:sz w:val="31"/>
          <w:szCs w:val="31"/>
        </w:rPr>
        <w:sectPr>
          <w:footerReference r:id="rId40" w:type="default"/>
          <w:pgSz w:w="11906" w:h="16839"/>
          <w:pgMar w:top="1431" w:right="1687" w:bottom="1152" w:left="1687" w:header="0" w:footer="987" w:gutter="0"/>
          <w:cols w:space="720" w:num="1"/>
        </w:sectPr>
      </w:pPr>
    </w:p>
    <w:p w14:paraId="4A0AE835">
      <w:pPr>
        <w:spacing w:before="112" w:line="225" w:lineRule="auto"/>
        <w:ind w:left="1541"/>
        <w:outlineLvl w:val="1"/>
        <w:rPr>
          <w:rFonts w:ascii="黑体" w:hAnsi="黑体" w:eastAsia="黑体" w:cs="黑体"/>
          <w:sz w:val="43"/>
          <w:szCs w:val="43"/>
        </w:rPr>
      </w:pPr>
      <w:bookmarkStart w:id="23" w:name="bookmark20"/>
      <w:bookmarkEnd w:id="23"/>
      <w:r>
        <w:rPr>
          <w:rFonts w:ascii="黑体" w:hAnsi="黑体" w:eastAsia="黑体" w:cs="黑体"/>
          <w:spacing w:val="7"/>
          <w:sz w:val="43"/>
          <w:szCs w:val="43"/>
        </w:rPr>
        <w:t>社会保险查询（证明出具）</w:t>
      </w:r>
    </w:p>
    <w:p w14:paraId="12DD34ED">
      <w:pPr>
        <w:pStyle w:val="3"/>
        <w:spacing w:line="337" w:lineRule="auto"/>
      </w:pPr>
    </w:p>
    <w:p w14:paraId="63F4EEE6">
      <w:pPr>
        <w:pStyle w:val="3"/>
        <w:spacing w:line="338" w:lineRule="auto"/>
      </w:pPr>
    </w:p>
    <w:p w14:paraId="59941F71">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72347C7E">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3351E5CA">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0ED53B70">
      <w:pPr>
        <w:spacing w:before="217" w:line="357" w:lineRule="auto"/>
        <w:ind w:left="686" w:right="16" w:firstLine="24"/>
        <w:rPr>
          <w:rFonts w:ascii="仿宋" w:hAnsi="仿宋" w:eastAsia="仿宋" w:cs="仿宋"/>
          <w:sz w:val="31"/>
          <w:szCs w:val="31"/>
        </w:rPr>
      </w:pPr>
      <w:r>
        <w:rPr>
          <w:rFonts w:ascii="仿宋" w:hAnsi="仿宋" w:eastAsia="仿宋" w:cs="仿宋"/>
          <w:spacing w:val="7"/>
          <w:sz w:val="31"/>
          <w:szCs w:val="31"/>
        </w:rPr>
        <w:t>网上办理形式：互联网预审,互联网办理结果信息反馈</w:t>
      </w:r>
      <w:r>
        <w:rPr>
          <w:rFonts w:ascii="仿宋" w:hAnsi="仿宋" w:eastAsia="仿宋" w:cs="仿宋"/>
          <w:spacing w:val="8"/>
          <w:sz w:val="31"/>
          <w:szCs w:val="31"/>
        </w:rPr>
        <w:t>办理地点：</w:t>
      </w:r>
      <w:r>
        <w:rPr>
          <w:rFonts w:hint="eastAsia" w:ascii="仿宋" w:hAnsi="仿宋" w:eastAsia="仿宋" w:cs="仿宋"/>
          <w:spacing w:val="8"/>
          <w:sz w:val="31"/>
          <w:szCs w:val="31"/>
          <w:lang w:eastAsia="zh-CN"/>
        </w:rPr>
        <w:t>淮南市八公山区丁山路1号八公山区政务服务中心人社综合窗口</w:t>
      </w:r>
    </w:p>
    <w:p w14:paraId="2F8F1AFA">
      <w:pPr>
        <w:spacing w:before="218" w:line="226" w:lineRule="auto"/>
        <w:ind w:left="686"/>
        <w:rPr>
          <w:rFonts w:hint="eastAsia" w:ascii="仿宋" w:hAnsi="仿宋" w:eastAsia="仿宋" w:cs="仿宋"/>
          <w:sz w:val="31"/>
          <w:szCs w:val="31"/>
          <w:lang w:eastAsia="zh-CN"/>
        </w:rPr>
      </w:pPr>
      <w:r>
        <w:rPr>
          <w:rFonts w:ascii="仿宋" w:hAnsi="仿宋" w:eastAsia="仿宋" w:cs="仿宋"/>
          <w:spacing w:val="-3"/>
          <w:sz w:val="31"/>
          <w:szCs w:val="31"/>
        </w:rPr>
        <w:t>办理时间：工作日上午08:30-12:00</w:t>
      </w:r>
      <w:r>
        <w:rPr>
          <w:rFonts w:hint="eastAsia" w:ascii="仿宋" w:hAnsi="仿宋" w:eastAsia="仿宋" w:cs="仿宋"/>
          <w:spacing w:val="-3"/>
          <w:sz w:val="31"/>
          <w:szCs w:val="31"/>
          <w:lang w:eastAsia="zh-CN"/>
        </w:rPr>
        <w:t>下午2:00-5:00</w:t>
      </w:r>
    </w:p>
    <w:p w14:paraId="3D2C2315">
      <w:pPr>
        <w:spacing w:before="222" w:line="226" w:lineRule="auto"/>
        <w:ind w:left="682"/>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区人力资源和社会保障局</w:t>
      </w:r>
    </w:p>
    <w:p w14:paraId="1D1CE686">
      <w:pPr>
        <w:spacing w:before="219" w:line="229" w:lineRule="auto"/>
        <w:ind w:left="684"/>
        <w:rPr>
          <w:rFonts w:hint="eastAsia" w:ascii="仿宋" w:hAnsi="仿宋" w:eastAsia="仿宋" w:cs="仿宋"/>
          <w:sz w:val="31"/>
          <w:szCs w:val="31"/>
          <w:lang w:eastAsia="zh-CN"/>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5FACEF0C">
      <w:pPr>
        <w:spacing w:before="216" w:line="229" w:lineRule="auto"/>
        <w:ind w:left="693"/>
        <w:rPr>
          <w:rFonts w:hint="eastAsia" w:ascii="仿宋" w:hAnsi="仿宋" w:eastAsia="仿宋" w:cs="仿宋"/>
          <w:sz w:val="31"/>
          <w:szCs w:val="31"/>
          <w:lang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lang w:eastAsia="zh-CN"/>
        </w:rPr>
        <w:t>2383507</w:t>
      </w:r>
    </w:p>
    <w:p w14:paraId="04D18929">
      <w:pPr>
        <w:pStyle w:val="3"/>
        <w:spacing w:line="355" w:lineRule="auto"/>
      </w:pPr>
    </w:p>
    <w:p w14:paraId="0456A6D2">
      <w:pPr>
        <w:pStyle w:val="3"/>
        <w:spacing w:line="356" w:lineRule="auto"/>
      </w:pPr>
    </w:p>
    <w:p w14:paraId="547F613C">
      <w:pPr>
        <w:spacing w:before="101"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51C592C8">
      <w:pPr>
        <w:spacing w:before="216" w:line="226" w:lineRule="auto"/>
        <w:ind w:left="720"/>
        <w:rPr>
          <w:rFonts w:ascii="仿宋" w:hAnsi="仿宋" w:eastAsia="仿宋" w:cs="仿宋"/>
          <w:sz w:val="31"/>
          <w:szCs w:val="31"/>
        </w:rPr>
      </w:pPr>
      <w:r>
        <w:rPr>
          <w:rFonts w:ascii="仿宋" w:hAnsi="仿宋" w:eastAsia="仿宋" w:cs="仿宋"/>
          <w:spacing w:val="4"/>
          <w:sz w:val="31"/>
          <w:szCs w:val="31"/>
        </w:rPr>
        <w:t>申请人拥有合法有效身份证。</w:t>
      </w:r>
    </w:p>
    <w:p w14:paraId="37A2159A">
      <w:pPr>
        <w:pStyle w:val="3"/>
        <w:spacing w:line="357" w:lineRule="auto"/>
      </w:pPr>
    </w:p>
    <w:p w14:paraId="18C66A45">
      <w:pPr>
        <w:pStyle w:val="3"/>
        <w:spacing w:line="358" w:lineRule="auto"/>
      </w:pPr>
    </w:p>
    <w:p w14:paraId="1A3A793A">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5D2F8FAC">
      <w:pPr>
        <w:spacing w:before="217" w:line="226" w:lineRule="auto"/>
        <w:ind w:left="675"/>
        <w:rPr>
          <w:rFonts w:ascii="仿宋" w:hAnsi="仿宋" w:eastAsia="仿宋" w:cs="仿宋"/>
          <w:sz w:val="31"/>
          <w:szCs w:val="31"/>
        </w:rPr>
      </w:pPr>
      <w:r>
        <w:rPr>
          <w:rFonts w:ascii="仿宋" w:hAnsi="仿宋" w:eastAsia="仿宋" w:cs="仿宋"/>
          <w:spacing w:val="7"/>
          <w:sz w:val="31"/>
          <w:szCs w:val="31"/>
        </w:rPr>
        <w:t>该事项无需提供材料</w:t>
      </w:r>
    </w:p>
    <w:p w14:paraId="56C45F7F">
      <w:pPr>
        <w:pStyle w:val="3"/>
        <w:spacing w:line="358" w:lineRule="auto"/>
      </w:pPr>
    </w:p>
    <w:p w14:paraId="4E791097">
      <w:pPr>
        <w:pStyle w:val="3"/>
        <w:spacing w:line="358" w:lineRule="auto"/>
      </w:pPr>
    </w:p>
    <w:p w14:paraId="12D5FA98">
      <w:pPr>
        <w:spacing w:before="102"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50A0C7BE">
      <w:pPr>
        <w:spacing w:before="221" w:line="356" w:lineRule="auto"/>
        <w:ind w:left="35" w:right="14" w:firstLine="685"/>
        <w:rPr>
          <w:rFonts w:ascii="仿宋" w:hAnsi="仿宋" w:eastAsia="仿宋" w:cs="仿宋"/>
          <w:sz w:val="31"/>
          <w:szCs w:val="31"/>
        </w:rPr>
      </w:pPr>
      <w:r>
        <w:rPr>
          <w:rFonts w:ascii="仿宋" w:hAnsi="仿宋" w:eastAsia="仿宋" w:cs="仿宋"/>
          <w:spacing w:val="20"/>
          <w:sz w:val="31"/>
          <w:szCs w:val="31"/>
        </w:rPr>
        <w:t>申请人若需打印个人参保证明可凭借合法有效的居民</w:t>
      </w:r>
      <w:r>
        <w:rPr>
          <w:rFonts w:ascii="仿宋" w:hAnsi="仿宋" w:eastAsia="仿宋" w:cs="仿宋"/>
          <w:spacing w:val="8"/>
          <w:sz w:val="31"/>
          <w:szCs w:val="31"/>
        </w:rPr>
        <w:t>身份证和金融社保卡信息，在市人力资源和社会保障局网站</w:t>
      </w:r>
    </w:p>
    <w:p w14:paraId="6ED1FEB0">
      <w:pPr>
        <w:spacing w:line="356" w:lineRule="auto"/>
        <w:rPr>
          <w:rFonts w:ascii="仿宋" w:hAnsi="仿宋" w:eastAsia="仿宋" w:cs="仿宋"/>
          <w:sz w:val="31"/>
          <w:szCs w:val="31"/>
        </w:rPr>
        <w:sectPr>
          <w:footerReference r:id="rId41" w:type="default"/>
          <w:pgSz w:w="11906" w:h="16839"/>
          <w:pgMar w:top="1431" w:right="1785" w:bottom="1152" w:left="1785" w:header="0" w:footer="987" w:gutter="0"/>
          <w:cols w:space="720" w:num="1"/>
        </w:sectPr>
      </w:pPr>
    </w:p>
    <w:p w14:paraId="768F3AC1">
      <w:pPr>
        <w:spacing w:before="217" w:line="357" w:lineRule="auto"/>
        <w:ind w:left="69" w:right="296" w:hanging="16"/>
        <w:jc w:val="both"/>
        <w:rPr>
          <w:rFonts w:ascii="仿宋" w:hAnsi="仿宋" w:eastAsia="仿宋" w:cs="仿宋"/>
          <w:sz w:val="31"/>
          <w:szCs w:val="31"/>
        </w:rPr>
      </w:pPr>
      <w:r>
        <w:rPr>
          <w:rFonts w:ascii="仿宋" w:hAnsi="仿宋" w:eastAsia="仿宋" w:cs="仿宋"/>
          <w:spacing w:val="8"/>
          <w:sz w:val="31"/>
          <w:szCs w:val="31"/>
        </w:rPr>
        <w:t>上注册、登录后，进行缴费证明打印，也可以携带合法有效的居民身份证或金融社保卡，在自助一体机上</w:t>
      </w:r>
      <w:r>
        <w:rPr>
          <w:rFonts w:ascii="仿宋" w:hAnsi="仿宋" w:eastAsia="仿宋" w:cs="仿宋"/>
          <w:spacing w:val="7"/>
          <w:sz w:val="31"/>
          <w:szCs w:val="31"/>
        </w:rPr>
        <w:t>，进行缴费证</w:t>
      </w:r>
      <w:r>
        <w:rPr>
          <w:rFonts w:ascii="仿宋" w:hAnsi="仿宋" w:eastAsia="仿宋" w:cs="仿宋"/>
          <w:spacing w:val="-3"/>
          <w:sz w:val="31"/>
          <w:szCs w:val="31"/>
        </w:rPr>
        <w:t>明打印；</w:t>
      </w:r>
    </w:p>
    <w:p w14:paraId="204FF791">
      <w:pPr>
        <w:spacing w:before="1" w:line="338" w:lineRule="auto"/>
        <w:ind w:left="50" w:right="296" w:firstLine="647"/>
        <w:jc w:val="both"/>
        <w:rPr>
          <w:rFonts w:ascii="仿宋" w:hAnsi="仿宋" w:eastAsia="仿宋" w:cs="仿宋"/>
          <w:sz w:val="31"/>
          <w:szCs w:val="31"/>
        </w:rPr>
      </w:pPr>
      <w:r>
        <w:rPr>
          <w:rFonts w:ascii="仿宋" w:hAnsi="仿宋" w:eastAsia="仿宋" w:cs="仿宋"/>
          <w:spacing w:val="22"/>
          <w:sz w:val="31"/>
          <w:szCs w:val="31"/>
        </w:rPr>
        <w:t>单位打印单位和职工参保证明可凭单位专管员有效的</w:t>
      </w:r>
      <w:r>
        <w:rPr>
          <w:rFonts w:ascii="仿宋" w:hAnsi="仿宋" w:eastAsia="仿宋" w:cs="仿宋"/>
          <w:spacing w:val="8"/>
          <w:sz w:val="31"/>
          <w:szCs w:val="31"/>
        </w:rPr>
        <w:t>居民身份证和金融社保卡，在市人力资源和社会保障局网站打印，也可以携带合法有效的居民身份证或金融社保卡，在自助一体机上，进行缴费证明打印。</w:t>
      </w:r>
    </w:p>
    <w:p w14:paraId="7522D2FB">
      <w:pPr>
        <w:spacing w:line="7002" w:lineRule="exact"/>
        <w:ind w:firstLine="29"/>
      </w:pPr>
      <w:r>
        <w:rPr>
          <w:position w:val="-140"/>
        </w:rPr>
        <w:drawing>
          <wp:inline distT="0" distB="0" distL="0" distR="0">
            <wp:extent cx="5462270" cy="444627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8"/>
                    <a:stretch>
                      <a:fillRect/>
                    </a:stretch>
                  </pic:blipFill>
                  <pic:spPr>
                    <a:xfrm>
                      <a:off x="0" y="0"/>
                      <a:ext cx="5462777" cy="4446270"/>
                    </a:xfrm>
                    <a:prstGeom prst="rect">
                      <a:avLst/>
                    </a:prstGeom>
                  </pic:spPr>
                </pic:pic>
              </a:graphicData>
            </a:graphic>
          </wp:inline>
        </w:drawing>
      </w:r>
    </w:p>
    <w:p w14:paraId="1ECD889D">
      <w:pPr>
        <w:pStyle w:val="3"/>
        <w:spacing w:line="255" w:lineRule="auto"/>
      </w:pPr>
    </w:p>
    <w:p w14:paraId="398BE4D6">
      <w:pPr>
        <w:pStyle w:val="3"/>
        <w:spacing w:line="255" w:lineRule="auto"/>
      </w:pPr>
    </w:p>
    <w:p w14:paraId="5FF475EC">
      <w:pPr>
        <w:spacing w:before="101" w:line="226" w:lineRule="auto"/>
        <w:ind w:left="691"/>
        <w:rPr>
          <w:rFonts w:ascii="黑体" w:hAnsi="黑体" w:eastAsia="黑体" w:cs="黑体"/>
          <w:spacing w:val="7"/>
          <w:sz w:val="31"/>
          <w:szCs w:val="31"/>
        </w:rPr>
      </w:pPr>
    </w:p>
    <w:p w14:paraId="3E48CAA7">
      <w:pPr>
        <w:spacing w:before="101" w:line="226" w:lineRule="auto"/>
        <w:ind w:left="691"/>
        <w:rPr>
          <w:rFonts w:ascii="黑体" w:hAnsi="黑体" w:eastAsia="黑体" w:cs="黑体"/>
          <w:spacing w:val="7"/>
          <w:sz w:val="31"/>
          <w:szCs w:val="31"/>
        </w:rPr>
      </w:pPr>
    </w:p>
    <w:p w14:paraId="2BDB7B8C">
      <w:pPr>
        <w:spacing w:before="101" w:line="226" w:lineRule="auto"/>
        <w:ind w:left="691"/>
        <w:rPr>
          <w:rFonts w:ascii="黑体" w:hAnsi="黑体" w:eastAsia="黑体" w:cs="黑体"/>
          <w:spacing w:val="7"/>
          <w:sz w:val="31"/>
          <w:szCs w:val="31"/>
        </w:rPr>
      </w:pPr>
    </w:p>
    <w:p w14:paraId="3B61D588">
      <w:pPr>
        <w:spacing w:before="101" w:line="226" w:lineRule="auto"/>
        <w:ind w:left="691"/>
        <w:rPr>
          <w:rFonts w:ascii="黑体" w:hAnsi="黑体" w:eastAsia="黑体" w:cs="黑体"/>
          <w:spacing w:val="7"/>
          <w:sz w:val="31"/>
          <w:szCs w:val="31"/>
        </w:rPr>
      </w:pPr>
    </w:p>
    <w:p w14:paraId="1AC694BA">
      <w:pPr>
        <w:spacing w:before="101" w:line="226" w:lineRule="auto"/>
        <w:ind w:left="691"/>
        <w:rPr>
          <w:rFonts w:ascii="黑体" w:hAnsi="黑体" w:eastAsia="黑体" w:cs="黑体"/>
          <w:spacing w:val="7"/>
          <w:sz w:val="31"/>
          <w:szCs w:val="31"/>
        </w:rPr>
      </w:pPr>
    </w:p>
    <w:p w14:paraId="36DABB1C">
      <w:pPr>
        <w:spacing w:before="101" w:line="226" w:lineRule="auto"/>
        <w:ind w:left="691"/>
        <w:rPr>
          <w:rFonts w:ascii="黑体" w:hAnsi="黑体" w:eastAsia="黑体" w:cs="黑体"/>
          <w:sz w:val="31"/>
          <w:szCs w:val="31"/>
        </w:rPr>
      </w:pPr>
      <w:r>
        <w:rPr>
          <w:rFonts w:ascii="黑体" w:hAnsi="黑体" w:eastAsia="黑体" w:cs="黑体"/>
          <w:spacing w:val="7"/>
          <w:sz w:val="31"/>
          <w:szCs w:val="31"/>
        </w:rPr>
        <w:t>五、常见问题解答</w:t>
      </w:r>
    </w:p>
    <w:p w14:paraId="566C0A39">
      <w:pPr>
        <w:spacing w:line="136" w:lineRule="auto"/>
        <w:rPr>
          <w:rFonts w:ascii="Arial"/>
          <w:sz w:val="2"/>
        </w:rPr>
      </w:pPr>
    </w:p>
    <w:tbl>
      <w:tblPr>
        <w:tblStyle w:val="6"/>
        <w:tblW w:w="83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23"/>
        <w:gridCol w:w="3136"/>
      </w:tblGrid>
      <w:tr w14:paraId="0F839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223" w:type="dxa"/>
            <w:vAlign w:val="top"/>
          </w:tcPr>
          <w:p w14:paraId="4E091E0C">
            <w:pPr>
              <w:pStyle w:val="7"/>
              <w:spacing w:before="118" w:line="215" w:lineRule="auto"/>
              <w:ind w:left="2406"/>
            </w:pPr>
            <w:r>
              <w:rPr>
                <w:spacing w:val="-19"/>
              </w:rPr>
              <w:t>问题</w:t>
            </w:r>
          </w:p>
        </w:tc>
        <w:tc>
          <w:tcPr>
            <w:tcW w:w="3136" w:type="dxa"/>
            <w:vAlign w:val="top"/>
          </w:tcPr>
          <w:p w14:paraId="3E3C96F9">
            <w:pPr>
              <w:pStyle w:val="7"/>
              <w:spacing w:before="118" w:line="215" w:lineRule="auto"/>
              <w:ind w:left="1333"/>
            </w:pPr>
            <w:r>
              <w:rPr>
                <w:spacing w:val="-5"/>
              </w:rPr>
              <w:t>解答</w:t>
            </w:r>
          </w:p>
        </w:tc>
      </w:tr>
      <w:tr w14:paraId="6813E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223" w:type="dxa"/>
            <w:vAlign w:val="top"/>
          </w:tcPr>
          <w:p w14:paraId="1EF3C031">
            <w:pPr>
              <w:pStyle w:val="7"/>
              <w:spacing w:before="115" w:line="214" w:lineRule="auto"/>
              <w:ind w:left="1180"/>
            </w:pPr>
            <w:r>
              <w:rPr>
                <w:spacing w:val="-1"/>
              </w:rPr>
              <w:t>参保凭证快递邮寄收费吗？</w:t>
            </w:r>
          </w:p>
        </w:tc>
        <w:tc>
          <w:tcPr>
            <w:tcW w:w="3136" w:type="dxa"/>
            <w:vAlign w:val="top"/>
          </w:tcPr>
          <w:p w14:paraId="3D0CA41E">
            <w:pPr>
              <w:pStyle w:val="7"/>
              <w:spacing w:before="115" w:line="214" w:lineRule="auto"/>
              <w:ind w:left="1098"/>
            </w:pPr>
            <w:r>
              <w:rPr>
                <w:spacing w:val="-4"/>
              </w:rPr>
              <w:t>不收费。</w:t>
            </w:r>
          </w:p>
        </w:tc>
      </w:tr>
      <w:tr w14:paraId="29957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5223" w:type="dxa"/>
            <w:vAlign w:val="top"/>
          </w:tcPr>
          <w:p w14:paraId="332819A3">
            <w:pPr>
              <w:pStyle w:val="7"/>
              <w:spacing w:before="117" w:line="213" w:lineRule="auto"/>
              <w:ind w:left="457"/>
            </w:pPr>
            <w:r>
              <w:rPr>
                <w:spacing w:val="-1"/>
              </w:rPr>
              <w:t>在外地参保能不能在本地开具参保凭证？</w:t>
            </w:r>
          </w:p>
        </w:tc>
        <w:tc>
          <w:tcPr>
            <w:tcW w:w="3136" w:type="dxa"/>
            <w:vAlign w:val="top"/>
          </w:tcPr>
          <w:p w14:paraId="3AD724E5">
            <w:pPr>
              <w:pStyle w:val="7"/>
              <w:spacing w:before="117" w:line="213" w:lineRule="auto"/>
              <w:ind w:left="1218"/>
            </w:pPr>
            <w:r>
              <w:rPr>
                <w:spacing w:val="-5"/>
              </w:rPr>
              <w:t>不能。</w:t>
            </w:r>
          </w:p>
        </w:tc>
      </w:tr>
      <w:tr w14:paraId="353ED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5223" w:type="dxa"/>
            <w:vAlign w:val="top"/>
          </w:tcPr>
          <w:p w14:paraId="3A7946D4">
            <w:pPr>
              <w:pStyle w:val="7"/>
              <w:spacing w:before="118" w:line="215" w:lineRule="auto"/>
              <w:ind w:left="1180"/>
            </w:pPr>
            <w:r>
              <w:rPr>
                <w:spacing w:val="-1"/>
              </w:rPr>
              <w:t>参保凭证丢失可以补办吗？</w:t>
            </w:r>
          </w:p>
        </w:tc>
        <w:tc>
          <w:tcPr>
            <w:tcW w:w="3136" w:type="dxa"/>
            <w:vAlign w:val="top"/>
          </w:tcPr>
          <w:p w14:paraId="00785529">
            <w:pPr>
              <w:pStyle w:val="7"/>
              <w:spacing w:before="118" w:line="215" w:lineRule="auto"/>
              <w:ind w:left="1216"/>
            </w:pPr>
            <w:r>
              <w:rPr>
                <w:spacing w:val="-4"/>
              </w:rPr>
              <w:t>可以。</w:t>
            </w:r>
          </w:p>
        </w:tc>
      </w:tr>
    </w:tbl>
    <w:p w14:paraId="025A16BC">
      <w:pPr>
        <w:spacing w:before="32" w:line="2751" w:lineRule="exact"/>
        <w:ind w:firstLine="2786"/>
        <w:rPr>
          <w:position w:val="-55"/>
        </w:rPr>
      </w:pPr>
    </w:p>
    <w:p w14:paraId="710076DF">
      <w:pPr>
        <w:spacing w:before="32" w:line="2751" w:lineRule="exact"/>
        <w:ind w:firstLine="2786"/>
      </w:pPr>
      <w:r>
        <w:rPr>
          <w:position w:val="-55"/>
        </w:rPr>
        <w:drawing>
          <wp:inline distT="0" distB="0" distL="0" distR="0">
            <wp:extent cx="1746250" cy="17462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29"/>
                    <a:stretch>
                      <a:fillRect/>
                    </a:stretch>
                  </pic:blipFill>
                  <pic:spPr>
                    <a:xfrm>
                      <a:off x="0" y="0"/>
                      <a:ext cx="1746503" cy="1746504"/>
                    </a:xfrm>
                    <a:prstGeom prst="rect">
                      <a:avLst/>
                    </a:prstGeom>
                  </pic:spPr>
                </pic:pic>
              </a:graphicData>
            </a:graphic>
          </wp:inline>
        </w:drawing>
      </w:r>
    </w:p>
    <w:p w14:paraId="3795BB1A">
      <w:pPr>
        <w:spacing w:before="239"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12DE73E4">
      <w:pPr>
        <w:spacing w:line="229" w:lineRule="auto"/>
        <w:rPr>
          <w:rFonts w:ascii="仿宋" w:hAnsi="仿宋" w:eastAsia="仿宋" w:cs="仿宋"/>
          <w:sz w:val="31"/>
          <w:szCs w:val="31"/>
        </w:rPr>
        <w:sectPr>
          <w:footerReference r:id="rId42" w:type="default"/>
          <w:pgSz w:w="11906" w:h="16839"/>
          <w:pgMar w:top="1431" w:right="1785" w:bottom="1150" w:left="1785" w:header="0" w:footer="987" w:gutter="0"/>
          <w:cols w:space="720" w:num="1"/>
        </w:sectPr>
      </w:pPr>
    </w:p>
    <w:p w14:paraId="0746DB5C">
      <w:pPr>
        <w:spacing w:before="113" w:line="226" w:lineRule="auto"/>
        <w:ind w:left="2655"/>
        <w:outlineLvl w:val="1"/>
        <w:rPr>
          <w:rFonts w:ascii="黑体" w:hAnsi="黑体" w:eastAsia="黑体" w:cs="黑体"/>
          <w:sz w:val="43"/>
          <w:szCs w:val="43"/>
        </w:rPr>
      </w:pPr>
      <w:bookmarkStart w:id="24" w:name="bookmark21"/>
      <w:bookmarkEnd w:id="24"/>
      <w:r>
        <w:rPr>
          <w:rFonts w:ascii="黑体" w:hAnsi="黑体" w:eastAsia="黑体" w:cs="黑体"/>
          <w:spacing w:val="5"/>
          <w:sz w:val="43"/>
          <w:szCs w:val="43"/>
        </w:rPr>
        <w:t>失业保险金申领</w:t>
      </w:r>
    </w:p>
    <w:p w14:paraId="3BAF4FFE">
      <w:pPr>
        <w:pStyle w:val="3"/>
        <w:spacing w:line="336" w:lineRule="auto"/>
      </w:pPr>
    </w:p>
    <w:p w14:paraId="512236EE">
      <w:pPr>
        <w:pStyle w:val="3"/>
        <w:spacing w:line="336" w:lineRule="auto"/>
      </w:pPr>
    </w:p>
    <w:p w14:paraId="7258F5AC">
      <w:pPr>
        <w:spacing w:before="100"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6742A272">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330882A2">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4C7782A4">
      <w:pPr>
        <w:spacing w:before="216" w:line="229" w:lineRule="auto"/>
        <w:ind w:left="711"/>
        <w:rPr>
          <w:rFonts w:ascii="仿宋" w:hAnsi="仿宋" w:eastAsia="仿宋" w:cs="仿宋"/>
          <w:sz w:val="31"/>
          <w:szCs w:val="31"/>
        </w:rPr>
      </w:pPr>
      <w:r>
        <w:rPr>
          <w:rFonts w:ascii="仿宋" w:hAnsi="仿宋" w:eastAsia="仿宋" w:cs="仿宋"/>
          <w:spacing w:val="6"/>
          <w:sz w:val="31"/>
          <w:szCs w:val="31"/>
        </w:rPr>
        <w:t>网上办理形式：互联网受理,互联网办理</w:t>
      </w:r>
    </w:p>
    <w:p w14:paraId="6B0C3444">
      <w:pPr>
        <w:spacing w:before="217" w:line="357" w:lineRule="auto"/>
        <w:ind w:left="38" w:right="15" w:firstLine="647"/>
        <w:rPr>
          <w:rFonts w:ascii="仿宋" w:hAnsi="仿宋" w:eastAsia="仿宋" w:cs="仿宋"/>
          <w:sz w:val="31"/>
          <w:szCs w:val="31"/>
        </w:rPr>
      </w:pPr>
      <w:r>
        <w:rPr>
          <w:rFonts w:ascii="仿宋" w:hAnsi="仿宋" w:eastAsia="仿宋" w:cs="仿宋"/>
          <w:spacing w:val="6"/>
          <w:sz w:val="31"/>
          <w:szCs w:val="31"/>
        </w:rPr>
        <w:t>办理地点：淮南市山南新区和风大街88号市政务中心G</w:t>
      </w:r>
      <w:r>
        <w:rPr>
          <w:rFonts w:ascii="仿宋" w:hAnsi="仿宋" w:eastAsia="仿宋" w:cs="仿宋"/>
          <w:spacing w:val="3"/>
          <w:sz w:val="31"/>
          <w:szCs w:val="31"/>
        </w:rPr>
        <w:t>座市政务服务中心2楼南区143-161号人社综合窗口</w:t>
      </w:r>
    </w:p>
    <w:p w14:paraId="0A2021D8">
      <w:pPr>
        <w:spacing w:before="1" w:line="225" w:lineRule="auto"/>
        <w:ind w:left="686"/>
        <w:rPr>
          <w:rFonts w:ascii="仿宋" w:hAnsi="仿宋" w:eastAsia="仿宋" w:cs="仿宋"/>
          <w:sz w:val="31"/>
          <w:szCs w:val="31"/>
        </w:rPr>
      </w:pPr>
      <w:r>
        <w:rPr>
          <w:rFonts w:ascii="仿宋" w:hAnsi="仿宋" w:eastAsia="仿宋" w:cs="仿宋"/>
          <w:sz w:val="31"/>
          <w:szCs w:val="31"/>
        </w:rPr>
        <w:t>办理时间：工作日上午9:00-12:00下午1:3</w:t>
      </w:r>
      <w:r>
        <w:rPr>
          <w:rFonts w:ascii="仿宋" w:hAnsi="仿宋" w:eastAsia="仿宋" w:cs="仿宋"/>
          <w:spacing w:val="-1"/>
          <w:sz w:val="31"/>
          <w:szCs w:val="31"/>
        </w:rPr>
        <w:t>0-5:00</w:t>
      </w:r>
    </w:p>
    <w:p w14:paraId="3545F4D4">
      <w:pPr>
        <w:spacing w:before="222" w:line="226" w:lineRule="auto"/>
        <w:ind w:left="682"/>
        <w:rPr>
          <w:rFonts w:ascii="仿宋" w:hAnsi="仿宋" w:eastAsia="仿宋" w:cs="仿宋"/>
          <w:sz w:val="31"/>
          <w:szCs w:val="31"/>
        </w:rPr>
      </w:pPr>
      <w:r>
        <w:rPr>
          <w:rFonts w:ascii="仿宋" w:hAnsi="仿宋" w:eastAsia="仿宋" w:cs="仿宋"/>
          <w:spacing w:val="7"/>
          <w:sz w:val="31"/>
          <w:szCs w:val="31"/>
        </w:rPr>
        <w:t>实施主体：淮南市失业保险中心</w:t>
      </w:r>
    </w:p>
    <w:p w14:paraId="7EC386F0">
      <w:pPr>
        <w:spacing w:before="219" w:line="229" w:lineRule="auto"/>
        <w:ind w:left="684"/>
        <w:rPr>
          <w:rFonts w:ascii="仿宋" w:hAnsi="仿宋" w:eastAsia="仿宋" w:cs="仿宋"/>
          <w:sz w:val="31"/>
          <w:szCs w:val="31"/>
        </w:rPr>
      </w:pPr>
      <w:r>
        <w:rPr>
          <w:rFonts w:ascii="仿宋" w:hAnsi="仿宋" w:eastAsia="仿宋" w:cs="仿宋"/>
          <w:spacing w:val="4"/>
          <w:sz w:val="31"/>
          <w:szCs w:val="31"/>
        </w:rPr>
        <w:t>监督方式：0554-2663517</w:t>
      </w:r>
    </w:p>
    <w:p w14:paraId="01D9B91F">
      <w:pPr>
        <w:spacing w:before="216" w:line="229" w:lineRule="auto"/>
        <w:ind w:left="693"/>
        <w:rPr>
          <w:rFonts w:ascii="仿宋" w:hAnsi="仿宋" w:eastAsia="仿宋" w:cs="仿宋"/>
          <w:sz w:val="31"/>
          <w:szCs w:val="31"/>
        </w:rPr>
      </w:pPr>
      <w:r>
        <w:rPr>
          <w:rFonts w:ascii="仿宋" w:hAnsi="仿宋" w:eastAsia="仿宋" w:cs="仿宋"/>
          <w:spacing w:val="4"/>
          <w:sz w:val="31"/>
          <w:szCs w:val="31"/>
        </w:rPr>
        <w:t>咨询方式：0554-2672370</w:t>
      </w:r>
    </w:p>
    <w:p w14:paraId="1AC35338">
      <w:pPr>
        <w:pStyle w:val="3"/>
        <w:spacing w:line="355" w:lineRule="auto"/>
      </w:pPr>
    </w:p>
    <w:p w14:paraId="5E7E19EF">
      <w:pPr>
        <w:pStyle w:val="3"/>
        <w:spacing w:line="356" w:lineRule="auto"/>
      </w:pPr>
    </w:p>
    <w:p w14:paraId="473EEEE1">
      <w:pPr>
        <w:spacing w:before="101" w:line="228" w:lineRule="auto"/>
        <w:ind w:left="672"/>
        <w:rPr>
          <w:rFonts w:ascii="黑体" w:hAnsi="黑体" w:eastAsia="黑体" w:cs="黑体"/>
          <w:sz w:val="31"/>
          <w:szCs w:val="31"/>
        </w:rPr>
      </w:pPr>
      <w:r>
        <w:rPr>
          <w:rFonts w:ascii="黑体" w:hAnsi="黑体" w:eastAsia="黑体" w:cs="黑体"/>
          <w:spacing w:val="6"/>
          <w:sz w:val="31"/>
          <w:szCs w:val="31"/>
        </w:rPr>
        <w:t>二、受理条件</w:t>
      </w:r>
    </w:p>
    <w:p w14:paraId="72D070AD">
      <w:pPr>
        <w:spacing w:before="216" w:line="357" w:lineRule="auto"/>
        <w:ind w:left="35" w:right="13" w:firstLine="645"/>
        <w:rPr>
          <w:rFonts w:ascii="仿宋" w:hAnsi="仿宋" w:eastAsia="仿宋" w:cs="仿宋"/>
          <w:sz w:val="31"/>
          <w:szCs w:val="31"/>
        </w:rPr>
      </w:pPr>
      <w:r>
        <w:rPr>
          <w:rFonts w:ascii="仿宋" w:hAnsi="仿宋" w:eastAsia="仿宋" w:cs="仿宋"/>
          <w:spacing w:val="5"/>
          <w:sz w:val="31"/>
          <w:szCs w:val="31"/>
        </w:rPr>
        <w:t>一、申领失业金条件：失业保险参保职工失业，并且符</w:t>
      </w:r>
      <w:r>
        <w:rPr>
          <w:rFonts w:ascii="仿宋" w:hAnsi="仿宋" w:eastAsia="仿宋" w:cs="仿宋"/>
          <w:spacing w:val="6"/>
          <w:sz w:val="31"/>
          <w:szCs w:val="31"/>
        </w:rPr>
        <w:t>合失业保险缴费满一年；非因本人意愿中断就业；已办理失</w:t>
      </w:r>
      <w:r>
        <w:rPr>
          <w:rFonts w:ascii="仿宋" w:hAnsi="仿宋" w:eastAsia="仿宋" w:cs="仿宋"/>
          <w:spacing w:val="7"/>
          <w:sz w:val="31"/>
          <w:szCs w:val="31"/>
        </w:rPr>
        <w:t>业登记，并有求职要求的。</w:t>
      </w:r>
    </w:p>
    <w:p w14:paraId="707CFA36">
      <w:pPr>
        <w:spacing w:before="2" w:line="358" w:lineRule="auto"/>
        <w:ind w:left="37" w:right="13" w:firstLine="648"/>
        <w:rPr>
          <w:rFonts w:ascii="仿宋" w:hAnsi="仿宋" w:eastAsia="仿宋" w:cs="仿宋"/>
          <w:sz w:val="31"/>
          <w:szCs w:val="31"/>
        </w:rPr>
      </w:pPr>
      <w:r>
        <w:rPr>
          <w:rFonts w:ascii="仿宋" w:hAnsi="仿宋" w:eastAsia="仿宋" w:cs="仿宋"/>
          <w:spacing w:val="8"/>
          <w:sz w:val="31"/>
          <w:szCs w:val="31"/>
        </w:rPr>
        <w:t>二、注意事项：领失业金期间，失业保险基金代缴</w:t>
      </w:r>
      <w:r>
        <w:rPr>
          <w:rFonts w:ascii="仿宋" w:hAnsi="仿宋" w:eastAsia="仿宋" w:cs="仿宋"/>
          <w:spacing w:val="7"/>
          <w:sz w:val="31"/>
          <w:szCs w:val="31"/>
        </w:rPr>
        <w:t>基本</w:t>
      </w:r>
      <w:r>
        <w:rPr>
          <w:rFonts w:ascii="仿宋" w:hAnsi="仿宋" w:eastAsia="仿宋" w:cs="仿宋"/>
          <w:spacing w:val="8"/>
          <w:sz w:val="31"/>
          <w:szCs w:val="31"/>
        </w:rPr>
        <w:t>医疗保险，个人无需缴纳；领金期间一旦重新就业，务必办</w:t>
      </w:r>
      <w:r>
        <w:rPr>
          <w:rFonts w:ascii="仿宋" w:hAnsi="仿宋" w:eastAsia="仿宋" w:cs="仿宋"/>
          <w:spacing w:val="5"/>
          <w:sz w:val="31"/>
          <w:szCs w:val="31"/>
        </w:rPr>
        <w:t>理失业金停发。</w:t>
      </w:r>
    </w:p>
    <w:p w14:paraId="799EEBC2">
      <w:pPr>
        <w:spacing w:line="358" w:lineRule="auto"/>
        <w:rPr>
          <w:rFonts w:ascii="仿宋" w:hAnsi="仿宋" w:eastAsia="仿宋" w:cs="仿宋"/>
          <w:sz w:val="31"/>
          <w:szCs w:val="31"/>
        </w:rPr>
        <w:sectPr>
          <w:footerReference r:id="rId43" w:type="default"/>
          <w:pgSz w:w="11906" w:h="16839"/>
          <w:pgMar w:top="1431" w:right="1785" w:bottom="1152" w:left="1785" w:header="0" w:footer="987" w:gutter="0"/>
          <w:cols w:space="720" w:num="1"/>
        </w:sectPr>
      </w:pPr>
    </w:p>
    <w:p w14:paraId="1193EA81">
      <w:pPr>
        <w:spacing w:before="215" w:line="228" w:lineRule="auto"/>
        <w:ind w:left="843"/>
        <w:rPr>
          <w:rFonts w:ascii="黑体" w:hAnsi="黑体" w:eastAsia="黑体" w:cs="黑体"/>
          <w:sz w:val="31"/>
          <w:szCs w:val="31"/>
        </w:rPr>
      </w:pPr>
      <w:r>
        <w:rPr>
          <w:rFonts w:ascii="黑体" w:hAnsi="黑体" w:eastAsia="黑体" w:cs="黑体"/>
          <w:spacing w:val="6"/>
          <w:sz w:val="31"/>
          <w:szCs w:val="31"/>
        </w:rPr>
        <w:t>三、申请材料</w:t>
      </w:r>
    </w:p>
    <w:p w14:paraId="5020E72D">
      <w:pPr>
        <w:spacing w:line="110" w:lineRule="auto"/>
        <w:rPr>
          <w:rFonts w:ascii="Arial"/>
          <w:sz w:val="2"/>
        </w:rPr>
      </w:pPr>
    </w:p>
    <w:tbl>
      <w:tblPr>
        <w:tblStyle w:val="6"/>
        <w:tblW w:w="8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3"/>
        <w:gridCol w:w="945"/>
        <w:gridCol w:w="1304"/>
        <w:gridCol w:w="1259"/>
        <w:gridCol w:w="1259"/>
        <w:gridCol w:w="2688"/>
      </w:tblGrid>
      <w:tr w14:paraId="0ED17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213" w:type="dxa"/>
            <w:vAlign w:val="top"/>
          </w:tcPr>
          <w:p w14:paraId="7398355F">
            <w:pPr>
              <w:rPr>
                <w:rFonts w:ascii="Arial"/>
                <w:sz w:val="21"/>
              </w:rPr>
            </w:pPr>
          </w:p>
          <w:p w14:paraId="5AEA3C60">
            <w:pPr>
              <w:pStyle w:val="7"/>
              <w:spacing w:before="78" w:line="219" w:lineRule="auto"/>
              <w:ind w:left="132"/>
            </w:pPr>
            <w:r>
              <w:rPr>
                <w:spacing w:val="-3"/>
              </w:rPr>
              <w:t>材料名称</w:t>
            </w:r>
          </w:p>
        </w:tc>
        <w:tc>
          <w:tcPr>
            <w:tcW w:w="945" w:type="dxa"/>
            <w:vAlign w:val="top"/>
          </w:tcPr>
          <w:p w14:paraId="0945A2FD">
            <w:pPr>
              <w:rPr>
                <w:rFonts w:ascii="Arial"/>
                <w:sz w:val="21"/>
              </w:rPr>
            </w:pPr>
          </w:p>
          <w:p w14:paraId="5A0B85A2">
            <w:pPr>
              <w:pStyle w:val="7"/>
              <w:spacing w:before="78" w:line="221" w:lineRule="auto"/>
              <w:ind w:left="121"/>
            </w:pPr>
            <w:r>
              <w:rPr>
                <w:spacing w:val="-5"/>
              </w:rPr>
              <w:t>必要性</w:t>
            </w:r>
          </w:p>
        </w:tc>
        <w:tc>
          <w:tcPr>
            <w:tcW w:w="1304" w:type="dxa"/>
            <w:vAlign w:val="top"/>
          </w:tcPr>
          <w:p w14:paraId="704FDEC6">
            <w:pPr>
              <w:spacing w:line="241" w:lineRule="auto"/>
              <w:rPr>
                <w:rFonts w:ascii="Arial"/>
                <w:sz w:val="21"/>
              </w:rPr>
            </w:pPr>
          </w:p>
          <w:p w14:paraId="73F2CA0B">
            <w:pPr>
              <w:pStyle w:val="7"/>
              <w:spacing w:before="78" w:line="219" w:lineRule="auto"/>
              <w:ind w:left="179"/>
            </w:pPr>
            <w:r>
              <w:rPr>
                <w:spacing w:val="-3"/>
              </w:rPr>
              <w:t>规格份数</w:t>
            </w:r>
          </w:p>
        </w:tc>
        <w:tc>
          <w:tcPr>
            <w:tcW w:w="1259" w:type="dxa"/>
            <w:vAlign w:val="top"/>
          </w:tcPr>
          <w:p w14:paraId="6723CE4F">
            <w:pPr>
              <w:rPr>
                <w:rFonts w:ascii="Arial"/>
                <w:sz w:val="21"/>
              </w:rPr>
            </w:pPr>
          </w:p>
          <w:p w14:paraId="2FDDD09E">
            <w:pPr>
              <w:pStyle w:val="7"/>
              <w:spacing w:before="78" w:line="219" w:lineRule="auto"/>
              <w:ind w:left="155"/>
            </w:pPr>
            <w:r>
              <w:rPr>
                <w:spacing w:val="-3"/>
              </w:rPr>
              <w:t>材料来源</w:t>
            </w:r>
          </w:p>
        </w:tc>
        <w:tc>
          <w:tcPr>
            <w:tcW w:w="1259" w:type="dxa"/>
            <w:vAlign w:val="top"/>
          </w:tcPr>
          <w:p w14:paraId="6BAFA233">
            <w:pPr>
              <w:spacing w:line="241" w:lineRule="auto"/>
              <w:rPr>
                <w:rFonts w:ascii="Arial"/>
                <w:sz w:val="21"/>
              </w:rPr>
            </w:pPr>
          </w:p>
          <w:p w14:paraId="2EBA0BBA">
            <w:pPr>
              <w:pStyle w:val="7"/>
              <w:spacing w:before="78" w:line="219" w:lineRule="auto"/>
              <w:ind w:left="158"/>
            </w:pPr>
            <w:r>
              <w:rPr>
                <w:spacing w:val="-3"/>
              </w:rPr>
              <w:t>填报须知</w:t>
            </w:r>
          </w:p>
        </w:tc>
        <w:tc>
          <w:tcPr>
            <w:tcW w:w="2688" w:type="dxa"/>
            <w:vAlign w:val="top"/>
          </w:tcPr>
          <w:p w14:paraId="3156C108">
            <w:pPr>
              <w:spacing w:line="241" w:lineRule="auto"/>
              <w:rPr>
                <w:rFonts w:ascii="Arial"/>
                <w:sz w:val="21"/>
              </w:rPr>
            </w:pPr>
          </w:p>
          <w:p w14:paraId="6D06DA65">
            <w:pPr>
              <w:pStyle w:val="7"/>
              <w:spacing w:before="78" w:line="219" w:lineRule="auto"/>
              <w:ind w:left="871"/>
            </w:pPr>
            <w:r>
              <w:rPr>
                <w:spacing w:val="-3"/>
              </w:rPr>
              <w:t>其他说明</w:t>
            </w:r>
          </w:p>
        </w:tc>
      </w:tr>
      <w:tr w14:paraId="5E73B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6" w:hRule="atLeast"/>
        </w:trPr>
        <w:tc>
          <w:tcPr>
            <w:tcW w:w="1213" w:type="dxa"/>
            <w:vAlign w:val="top"/>
          </w:tcPr>
          <w:p w14:paraId="05FFB68C">
            <w:pPr>
              <w:spacing w:line="278" w:lineRule="auto"/>
              <w:rPr>
                <w:rFonts w:ascii="Arial"/>
                <w:sz w:val="21"/>
              </w:rPr>
            </w:pPr>
          </w:p>
          <w:p w14:paraId="5B995535">
            <w:pPr>
              <w:spacing w:line="278" w:lineRule="auto"/>
              <w:rPr>
                <w:rFonts w:ascii="Arial"/>
                <w:sz w:val="21"/>
              </w:rPr>
            </w:pPr>
          </w:p>
          <w:p w14:paraId="0DB4F1C2">
            <w:pPr>
              <w:spacing w:line="278" w:lineRule="auto"/>
              <w:rPr>
                <w:rFonts w:ascii="Arial"/>
                <w:sz w:val="21"/>
              </w:rPr>
            </w:pPr>
          </w:p>
          <w:p w14:paraId="6830B984">
            <w:pPr>
              <w:pStyle w:val="7"/>
              <w:spacing w:before="78" w:line="309" w:lineRule="auto"/>
              <w:ind w:left="131" w:right="124" w:firstLine="23"/>
              <w:jc w:val="both"/>
            </w:pPr>
            <w:r>
              <w:rPr>
                <w:spacing w:val="-8"/>
              </w:rPr>
              <w:t>中华人民</w:t>
            </w:r>
            <w:r>
              <w:rPr>
                <w:spacing w:val="-3"/>
              </w:rPr>
              <w:t>共和国社会保障卡</w:t>
            </w:r>
          </w:p>
        </w:tc>
        <w:tc>
          <w:tcPr>
            <w:tcW w:w="945" w:type="dxa"/>
            <w:vAlign w:val="top"/>
          </w:tcPr>
          <w:p w14:paraId="07A4523B">
            <w:pPr>
              <w:spacing w:line="246" w:lineRule="auto"/>
              <w:rPr>
                <w:rFonts w:ascii="Arial"/>
                <w:sz w:val="21"/>
              </w:rPr>
            </w:pPr>
          </w:p>
          <w:p w14:paraId="4F28C5DD">
            <w:pPr>
              <w:spacing w:line="246" w:lineRule="auto"/>
              <w:rPr>
                <w:rFonts w:ascii="Arial"/>
                <w:sz w:val="21"/>
              </w:rPr>
            </w:pPr>
          </w:p>
          <w:p w14:paraId="2A8EF3B1">
            <w:pPr>
              <w:spacing w:line="246" w:lineRule="auto"/>
              <w:rPr>
                <w:rFonts w:ascii="Arial"/>
                <w:sz w:val="21"/>
              </w:rPr>
            </w:pPr>
          </w:p>
          <w:p w14:paraId="370B78AB">
            <w:pPr>
              <w:spacing w:line="246" w:lineRule="auto"/>
              <w:rPr>
                <w:rFonts w:ascii="Arial"/>
                <w:sz w:val="21"/>
              </w:rPr>
            </w:pPr>
          </w:p>
          <w:p w14:paraId="3DF12C84">
            <w:pPr>
              <w:spacing w:line="247" w:lineRule="auto"/>
              <w:rPr>
                <w:rFonts w:ascii="Arial"/>
                <w:sz w:val="21"/>
              </w:rPr>
            </w:pPr>
          </w:p>
          <w:p w14:paraId="788D9353">
            <w:pPr>
              <w:pStyle w:val="7"/>
              <w:spacing w:before="78" w:line="222" w:lineRule="auto"/>
              <w:ind w:left="241"/>
            </w:pPr>
            <w:r>
              <w:rPr>
                <w:spacing w:val="-7"/>
              </w:rPr>
              <w:t>必要</w:t>
            </w:r>
          </w:p>
        </w:tc>
        <w:tc>
          <w:tcPr>
            <w:tcW w:w="1304" w:type="dxa"/>
            <w:vAlign w:val="top"/>
          </w:tcPr>
          <w:p w14:paraId="1BD38536">
            <w:pPr>
              <w:spacing w:line="258" w:lineRule="auto"/>
              <w:rPr>
                <w:rFonts w:ascii="Arial"/>
                <w:sz w:val="21"/>
              </w:rPr>
            </w:pPr>
          </w:p>
          <w:p w14:paraId="7F5C817E">
            <w:pPr>
              <w:spacing w:line="258" w:lineRule="auto"/>
              <w:rPr>
                <w:rFonts w:ascii="Arial"/>
                <w:sz w:val="21"/>
              </w:rPr>
            </w:pPr>
          </w:p>
          <w:p w14:paraId="2A731A2F">
            <w:pPr>
              <w:spacing w:line="258" w:lineRule="auto"/>
              <w:rPr>
                <w:rFonts w:ascii="Arial"/>
                <w:sz w:val="21"/>
              </w:rPr>
            </w:pPr>
          </w:p>
          <w:p w14:paraId="61DB0DE4">
            <w:pPr>
              <w:spacing w:line="258" w:lineRule="auto"/>
              <w:rPr>
                <w:rFonts w:ascii="Arial"/>
                <w:sz w:val="21"/>
              </w:rPr>
            </w:pPr>
          </w:p>
          <w:p w14:paraId="6E6646BD">
            <w:pPr>
              <w:pStyle w:val="7"/>
              <w:spacing w:before="78" w:line="309" w:lineRule="auto"/>
              <w:ind w:left="538" w:right="201" w:hanging="303"/>
            </w:pPr>
            <w:r>
              <w:rPr>
                <w:spacing w:val="-17"/>
              </w:rPr>
              <w:t>电子件1</w:t>
            </w:r>
            <w:r>
              <w:t>份</w:t>
            </w:r>
          </w:p>
        </w:tc>
        <w:tc>
          <w:tcPr>
            <w:tcW w:w="1259" w:type="dxa"/>
            <w:vAlign w:val="top"/>
          </w:tcPr>
          <w:p w14:paraId="09E45C2E">
            <w:pPr>
              <w:spacing w:line="246" w:lineRule="auto"/>
              <w:rPr>
                <w:rFonts w:ascii="Arial"/>
                <w:sz w:val="21"/>
              </w:rPr>
            </w:pPr>
          </w:p>
          <w:p w14:paraId="7F73F6EA">
            <w:pPr>
              <w:spacing w:line="246" w:lineRule="auto"/>
              <w:rPr>
                <w:rFonts w:ascii="Arial"/>
                <w:sz w:val="21"/>
              </w:rPr>
            </w:pPr>
          </w:p>
          <w:p w14:paraId="5E1B926F">
            <w:pPr>
              <w:spacing w:line="246" w:lineRule="auto"/>
              <w:rPr>
                <w:rFonts w:ascii="Arial"/>
                <w:sz w:val="21"/>
              </w:rPr>
            </w:pPr>
          </w:p>
          <w:p w14:paraId="671531B6">
            <w:pPr>
              <w:spacing w:line="246" w:lineRule="auto"/>
              <w:rPr>
                <w:rFonts w:ascii="Arial"/>
                <w:sz w:val="21"/>
              </w:rPr>
            </w:pPr>
          </w:p>
          <w:p w14:paraId="7343E3EE">
            <w:pPr>
              <w:spacing w:line="246" w:lineRule="auto"/>
              <w:rPr>
                <w:rFonts w:ascii="Arial"/>
                <w:sz w:val="21"/>
              </w:rPr>
            </w:pPr>
          </w:p>
          <w:p w14:paraId="1B14A852">
            <w:pPr>
              <w:pStyle w:val="7"/>
              <w:spacing w:before="78" w:line="219" w:lineRule="auto"/>
              <w:ind w:left="155"/>
            </w:pPr>
            <w:r>
              <w:rPr>
                <w:spacing w:val="-3"/>
              </w:rPr>
              <w:t>个人上传</w:t>
            </w:r>
          </w:p>
        </w:tc>
        <w:tc>
          <w:tcPr>
            <w:tcW w:w="1259" w:type="dxa"/>
            <w:vAlign w:val="top"/>
          </w:tcPr>
          <w:p w14:paraId="2A99E317">
            <w:pPr>
              <w:spacing w:line="246" w:lineRule="auto"/>
              <w:rPr>
                <w:rFonts w:ascii="Arial"/>
                <w:sz w:val="21"/>
              </w:rPr>
            </w:pPr>
          </w:p>
          <w:p w14:paraId="2C220C1B">
            <w:pPr>
              <w:spacing w:line="246" w:lineRule="auto"/>
              <w:rPr>
                <w:rFonts w:ascii="Arial"/>
                <w:sz w:val="21"/>
              </w:rPr>
            </w:pPr>
          </w:p>
          <w:p w14:paraId="1FA42271">
            <w:pPr>
              <w:spacing w:line="246" w:lineRule="auto"/>
              <w:rPr>
                <w:rFonts w:ascii="Arial"/>
                <w:sz w:val="21"/>
              </w:rPr>
            </w:pPr>
          </w:p>
          <w:p w14:paraId="07B17DB7">
            <w:pPr>
              <w:spacing w:line="246" w:lineRule="auto"/>
              <w:rPr>
                <w:rFonts w:ascii="Arial"/>
                <w:sz w:val="21"/>
              </w:rPr>
            </w:pPr>
          </w:p>
          <w:p w14:paraId="662D4E97">
            <w:pPr>
              <w:spacing w:line="247" w:lineRule="auto"/>
              <w:rPr>
                <w:rFonts w:ascii="Arial"/>
                <w:sz w:val="21"/>
              </w:rPr>
            </w:pPr>
          </w:p>
          <w:p w14:paraId="4BC41639">
            <w:pPr>
              <w:pStyle w:val="7"/>
              <w:spacing w:before="78" w:line="220" w:lineRule="auto"/>
              <w:ind w:left="518"/>
            </w:pPr>
            <w:r>
              <w:t>无</w:t>
            </w:r>
          </w:p>
        </w:tc>
        <w:tc>
          <w:tcPr>
            <w:tcW w:w="2688" w:type="dxa"/>
            <w:vAlign w:val="top"/>
          </w:tcPr>
          <w:p w14:paraId="09C71208">
            <w:pPr>
              <w:pStyle w:val="7"/>
              <w:spacing w:before="116" w:line="219" w:lineRule="auto"/>
              <w:ind w:left="116"/>
            </w:pPr>
            <w:r>
              <w:rPr>
                <w:b/>
                <w:bCs/>
                <w:spacing w:val="-5"/>
              </w:rPr>
              <w:t>材料依据</w:t>
            </w:r>
          </w:p>
          <w:p w14:paraId="549A8C84">
            <w:pPr>
              <w:pStyle w:val="7"/>
              <w:spacing w:before="118" w:line="307" w:lineRule="auto"/>
              <w:ind w:left="117" w:right="175" w:firstLine="5"/>
              <w:jc w:val="both"/>
            </w:pPr>
            <w:r>
              <w:rPr>
                <w:spacing w:val="-2"/>
              </w:rPr>
              <w:t>《中华人民共和国社会保险法》、《失业保险条例》和《安徽省失业保险规定》等文件规定</w:t>
            </w:r>
          </w:p>
          <w:p w14:paraId="749EEFE1">
            <w:pPr>
              <w:pStyle w:val="7"/>
              <w:spacing w:line="220" w:lineRule="auto"/>
              <w:ind w:left="121"/>
            </w:pPr>
            <w:r>
              <w:rPr>
                <w:b/>
                <w:bCs/>
                <w:spacing w:val="-6"/>
              </w:rPr>
              <w:t>受理标准</w:t>
            </w:r>
          </w:p>
          <w:p w14:paraId="15ADF82A">
            <w:pPr>
              <w:pStyle w:val="7"/>
              <w:spacing w:before="114" w:line="215" w:lineRule="auto"/>
              <w:ind w:left="118"/>
            </w:pPr>
            <w:r>
              <w:rPr>
                <w:spacing w:val="-3"/>
              </w:rPr>
              <w:t>符合规定</w:t>
            </w:r>
          </w:p>
        </w:tc>
      </w:tr>
    </w:tbl>
    <w:p w14:paraId="190CBBD7">
      <w:pPr>
        <w:pStyle w:val="3"/>
        <w:spacing w:line="350" w:lineRule="auto"/>
      </w:pPr>
    </w:p>
    <w:p w14:paraId="42E63023">
      <w:pPr>
        <w:pStyle w:val="3"/>
        <w:spacing w:line="351" w:lineRule="auto"/>
      </w:pPr>
    </w:p>
    <w:p w14:paraId="208CA7B9">
      <w:pPr>
        <w:spacing w:before="101" w:line="226" w:lineRule="auto"/>
        <w:ind w:left="855"/>
        <w:rPr>
          <w:rFonts w:ascii="黑体" w:hAnsi="黑体" w:eastAsia="黑体" w:cs="黑体"/>
          <w:sz w:val="31"/>
          <w:szCs w:val="31"/>
        </w:rPr>
      </w:pPr>
      <w:r>
        <w:rPr>
          <w:rFonts w:ascii="黑体" w:hAnsi="黑体" w:eastAsia="黑体" w:cs="黑体"/>
          <w:spacing w:val="4"/>
          <w:sz w:val="31"/>
          <w:szCs w:val="31"/>
        </w:rPr>
        <w:t>四、办理流程</w:t>
      </w:r>
    </w:p>
    <w:p w14:paraId="77590151">
      <w:pPr>
        <w:spacing w:before="219" w:line="357" w:lineRule="auto"/>
        <w:ind w:left="208" w:right="242" w:firstLine="641"/>
        <w:rPr>
          <w:rFonts w:ascii="仿宋" w:hAnsi="仿宋" w:eastAsia="仿宋" w:cs="仿宋"/>
          <w:sz w:val="31"/>
          <w:szCs w:val="31"/>
        </w:rPr>
      </w:pPr>
      <w:r>
        <w:rPr>
          <w:rFonts w:ascii="仿宋" w:hAnsi="仿宋" w:eastAsia="仿宋" w:cs="仿宋"/>
          <w:spacing w:val="6"/>
          <w:sz w:val="31"/>
          <w:szCs w:val="31"/>
        </w:rPr>
        <w:t>（一）失业人员向安徽政务网淮南分厅提出网</w:t>
      </w:r>
      <w:r>
        <w:rPr>
          <w:rFonts w:ascii="仿宋" w:hAnsi="仿宋" w:eastAsia="仿宋" w:cs="仿宋"/>
          <w:spacing w:val="5"/>
          <w:sz w:val="31"/>
          <w:szCs w:val="31"/>
        </w:rPr>
        <w:t>上申请，并提交所需材料；</w:t>
      </w:r>
    </w:p>
    <w:p w14:paraId="4FA8F694">
      <w:pPr>
        <w:spacing w:before="1" w:line="357" w:lineRule="auto"/>
        <w:ind w:left="208" w:right="95" w:firstLine="641"/>
        <w:rPr>
          <w:rFonts w:ascii="仿宋" w:hAnsi="仿宋" w:eastAsia="仿宋" w:cs="仿宋"/>
          <w:sz w:val="31"/>
          <w:szCs w:val="31"/>
        </w:rPr>
      </w:pPr>
      <w:r>
        <w:rPr>
          <w:rFonts w:ascii="仿宋" w:hAnsi="仿宋" w:eastAsia="仿宋" w:cs="仿宋"/>
          <w:spacing w:val="-1"/>
          <w:sz w:val="31"/>
          <w:szCs w:val="31"/>
        </w:rPr>
        <w:t>（二）经办人员审查材料，对于材料不全的，不予受理，</w:t>
      </w:r>
      <w:r>
        <w:rPr>
          <w:rFonts w:ascii="仿宋" w:hAnsi="仿宋" w:eastAsia="仿宋" w:cs="仿宋"/>
          <w:spacing w:val="7"/>
          <w:sz w:val="31"/>
          <w:szCs w:val="31"/>
        </w:rPr>
        <w:t>并告知申请人需要补足的全部材料；</w:t>
      </w:r>
    </w:p>
    <w:p w14:paraId="758622F4">
      <w:pPr>
        <w:spacing w:line="359" w:lineRule="auto"/>
        <w:ind w:left="213" w:right="186" w:firstLine="636"/>
        <w:rPr>
          <w:rFonts w:ascii="仿宋" w:hAnsi="仿宋" w:eastAsia="仿宋" w:cs="仿宋"/>
          <w:sz w:val="31"/>
          <w:szCs w:val="31"/>
        </w:rPr>
      </w:pPr>
      <w:r>
        <w:rPr>
          <w:rFonts w:ascii="仿宋" w:hAnsi="仿宋" w:eastAsia="仿宋" w:cs="仿宋"/>
          <w:spacing w:val="8"/>
          <w:sz w:val="31"/>
          <w:szCs w:val="31"/>
        </w:rPr>
        <w:t>（三）完成审核工作后，核定待遇，并由具体经办人员</w:t>
      </w:r>
      <w:r>
        <w:rPr>
          <w:rFonts w:ascii="仿宋" w:hAnsi="仿宋" w:eastAsia="仿宋" w:cs="仿宋"/>
          <w:spacing w:val="3"/>
          <w:sz w:val="31"/>
          <w:szCs w:val="31"/>
        </w:rPr>
        <w:t>发放失业金。</w:t>
      </w:r>
    </w:p>
    <w:p w14:paraId="4168778B">
      <w:pPr>
        <w:pStyle w:val="3"/>
        <w:spacing w:line="246" w:lineRule="auto"/>
      </w:pPr>
    </w:p>
    <w:p w14:paraId="4AF1C25B">
      <w:pPr>
        <w:pStyle w:val="3"/>
        <w:spacing w:line="246" w:lineRule="auto"/>
      </w:pPr>
    </w:p>
    <w:p w14:paraId="64F9214B">
      <w:pPr>
        <w:spacing w:before="101" w:line="226" w:lineRule="auto"/>
        <w:ind w:left="845"/>
        <w:rPr>
          <w:rFonts w:ascii="黑体" w:hAnsi="黑体" w:eastAsia="黑体" w:cs="黑体"/>
          <w:sz w:val="31"/>
          <w:szCs w:val="31"/>
        </w:rPr>
      </w:pPr>
      <w:r>
        <w:rPr>
          <w:rFonts w:ascii="黑体" w:hAnsi="黑体" w:eastAsia="黑体" w:cs="黑体"/>
          <w:spacing w:val="7"/>
          <w:sz w:val="31"/>
          <w:szCs w:val="31"/>
        </w:rPr>
        <w:t>五、常见问题解答</w:t>
      </w:r>
    </w:p>
    <w:p w14:paraId="51853418">
      <w:pPr>
        <w:spacing w:line="14" w:lineRule="exact"/>
      </w:pPr>
    </w:p>
    <w:tbl>
      <w:tblPr>
        <w:tblStyle w:val="6"/>
        <w:tblW w:w="8526" w:type="dxa"/>
        <w:tblInd w:w="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72"/>
        <w:gridCol w:w="4454"/>
      </w:tblGrid>
      <w:tr w14:paraId="6FCE9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072" w:type="dxa"/>
            <w:vAlign w:val="top"/>
          </w:tcPr>
          <w:p w14:paraId="0777035F">
            <w:pPr>
              <w:pStyle w:val="7"/>
              <w:spacing w:before="119" w:line="215" w:lineRule="auto"/>
              <w:ind w:left="1831"/>
            </w:pPr>
            <w:r>
              <w:rPr>
                <w:spacing w:val="-19"/>
              </w:rPr>
              <w:t>问题</w:t>
            </w:r>
          </w:p>
        </w:tc>
        <w:tc>
          <w:tcPr>
            <w:tcW w:w="4454" w:type="dxa"/>
            <w:vAlign w:val="top"/>
          </w:tcPr>
          <w:p w14:paraId="0282FB1D">
            <w:pPr>
              <w:pStyle w:val="7"/>
              <w:spacing w:before="119" w:line="215" w:lineRule="auto"/>
              <w:ind w:left="1991"/>
            </w:pPr>
            <w:r>
              <w:rPr>
                <w:spacing w:val="-5"/>
              </w:rPr>
              <w:t>解答</w:t>
            </w:r>
          </w:p>
        </w:tc>
      </w:tr>
      <w:tr w14:paraId="0945F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4072" w:type="dxa"/>
            <w:vAlign w:val="top"/>
          </w:tcPr>
          <w:p w14:paraId="718C8250">
            <w:pPr>
              <w:pStyle w:val="7"/>
              <w:spacing w:before="245" w:line="219" w:lineRule="auto"/>
              <w:ind w:left="148"/>
            </w:pPr>
            <w:r>
              <w:rPr>
                <w:spacing w:val="-3"/>
              </w:rPr>
              <w:t>申领失业保险金需提交哪些材料？</w:t>
            </w:r>
          </w:p>
        </w:tc>
        <w:tc>
          <w:tcPr>
            <w:tcW w:w="4454" w:type="dxa"/>
            <w:vAlign w:val="top"/>
          </w:tcPr>
          <w:p w14:paraId="0EB7BF88">
            <w:pPr>
              <w:pStyle w:val="7"/>
              <w:spacing w:before="245" w:line="219" w:lineRule="auto"/>
              <w:ind w:left="116"/>
            </w:pPr>
            <w:r>
              <w:rPr>
                <w:spacing w:val="-1"/>
              </w:rPr>
              <w:t>本人身份证原件或社会保障卡</w:t>
            </w:r>
          </w:p>
        </w:tc>
      </w:tr>
      <w:tr w14:paraId="75384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072" w:type="dxa"/>
            <w:vAlign w:val="top"/>
          </w:tcPr>
          <w:p w14:paraId="03BC2110">
            <w:pPr>
              <w:pStyle w:val="7"/>
              <w:spacing w:before="186" w:line="287" w:lineRule="auto"/>
              <w:ind w:left="116" w:right="119"/>
            </w:pPr>
            <w:r>
              <w:rPr>
                <w:spacing w:val="-1"/>
              </w:rPr>
              <w:t>领失业金期间，个人需要缴纳基本医</w:t>
            </w:r>
            <w:r>
              <w:rPr>
                <w:spacing w:val="-2"/>
              </w:rPr>
              <w:t>疗保险吗？</w:t>
            </w:r>
          </w:p>
        </w:tc>
        <w:tc>
          <w:tcPr>
            <w:tcW w:w="4454" w:type="dxa"/>
            <w:vAlign w:val="top"/>
          </w:tcPr>
          <w:p w14:paraId="0F2A24BA">
            <w:pPr>
              <w:pStyle w:val="7"/>
              <w:spacing w:before="186" w:line="287" w:lineRule="auto"/>
              <w:ind w:left="128" w:right="106" w:hanging="13"/>
            </w:pPr>
            <w:r>
              <w:rPr>
                <w:spacing w:val="-6"/>
              </w:rPr>
              <w:t>领金期间，失业保险基金代缴基本医疗保</w:t>
            </w:r>
            <w:r>
              <w:rPr>
                <w:spacing w:val="-3"/>
              </w:rPr>
              <w:t>险，个人无需缴纳。</w:t>
            </w:r>
          </w:p>
        </w:tc>
      </w:tr>
      <w:tr w14:paraId="0198D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4072" w:type="dxa"/>
            <w:vAlign w:val="top"/>
          </w:tcPr>
          <w:p w14:paraId="39B3D4D7">
            <w:pPr>
              <w:spacing w:line="350" w:lineRule="auto"/>
              <w:rPr>
                <w:rFonts w:ascii="Arial"/>
                <w:sz w:val="21"/>
              </w:rPr>
            </w:pPr>
          </w:p>
          <w:p w14:paraId="14CCAA08">
            <w:pPr>
              <w:pStyle w:val="7"/>
              <w:spacing w:before="78" w:line="311" w:lineRule="auto"/>
              <w:ind w:left="116" w:right="119"/>
            </w:pPr>
            <w:r>
              <w:rPr>
                <w:spacing w:val="-1"/>
              </w:rPr>
              <w:t>领失业金期间，重新就业需要停发失</w:t>
            </w:r>
            <w:r>
              <w:rPr>
                <w:spacing w:val="-3"/>
              </w:rPr>
              <w:t>业金吗？</w:t>
            </w:r>
          </w:p>
        </w:tc>
        <w:tc>
          <w:tcPr>
            <w:tcW w:w="4454" w:type="dxa"/>
            <w:vAlign w:val="top"/>
          </w:tcPr>
          <w:p w14:paraId="1FEF9969">
            <w:pPr>
              <w:pStyle w:val="7"/>
              <w:spacing w:before="229" w:line="306" w:lineRule="auto"/>
              <w:ind w:left="114" w:right="81" w:firstLine="2"/>
              <w:jc w:val="both"/>
            </w:pPr>
            <w:r>
              <w:rPr>
                <w:spacing w:val="-4"/>
              </w:rPr>
              <w:t>按照相关文件规定，领金期间重新就业，</w:t>
            </w:r>
            <w:r>
              <w:rPr>
                <w:spacing w:val="-6"/>
              </w:rPr>
              <w:t>就不符合领失业金条件，必须申请停发失</w:t>
            </w:r>
            <w:r>
              <w:rPr>
                <w:spacing w:val="-2"/>
              </w:rPr>
              <w:t>业保险各项待遇。</w:t>
            </w:r>
          </w:p>
        </w:tc>
      </w:tr>
    </w:tbl>
    <w:p w14:paraId="3480C019">
      <w:pPr>
        <w:pStyle w:val="3"/>
      </w:pPr>
    </w:p>
    <w:p w14:paraId="54F80E24">
      <w:pPr>
        <w:sectPr>
          <w:footerReference r:id="rId44" w:type="default"/>
          <w:pgSz w:w="11906" w:h="16839"/>
          <w:pgMar w:top="1431" w:right="1616" w:bottom="1150" w:left="1616" w:header="0" w:footer="987" w:gutter="0"/>
          <w:cols w:space="720" w:num="1"/>
        </w:sectPr>
      </w:pPr>
    </w:p>
    <w:p w14:paraId="708956CF">
      <w:pPr>
        <w:spacing w:before="114" w:line="2887" w:lineRule="exact"/>
        <w:ind w:firstLine="2711"/>
      </w:pPr>
      <w:r>
        <w:rPr>
          <w:position w:val="-57"/>
        </w:rPr>
        <w:drawing>
          <wp:inline distT="0" distB="0" distL="0" distR="0">
            <wp:extent cx="1833245" cy="183324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0"/>
                    <a:stretch>
                      <a:fillRect/>
                    </a:stretch>
                  </pic:blipFill>
                  <pic:spPr>
                    <a:xfrm>
                      <a:off x="0" y="0"/>
                      <a:ext cx="1833371" cy="1833371"/>
                    </a:xfrm>
                    <a:prstGeom prst="rect">
                      <a:avLst/>
                    </a:prstGeom>
                  </pic:spPr>
                </pic:pic>
              </a:graphicData>
            </a:graphic>
          </wp:inline>
        </w:drawing>
      </w:r>
    </w:p>
    <w:p w14:paraId="198F21DC">
      <w:pPr>
        <w:spacing w:before="280"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3C472F0A">
      <w:pPr>
        <w:spacing w:line="229" w:lineRule="auto"/>
        <w:rPr>
          <w:rFonts w:ascii="仿宋" w:hAnsi="仿宋" w:eastAsia="仿宋" w:cs="仿宋"/>
          <w:sz w:val="31"/>
          <w:szCs w:val="31"/>
        </w:rPr>
        <w:sectPr>
          <w:footerReference r:id="rId45" w:type="default"/>
          <w:pgSz w:w="11906" w:h="16839"/>
          <w:pgMar w:top="1431" w:right="1785" w:bottom="1152" w:left="1785" w:header="0" w:footer="987" w:gutter="0"/>
          <w:cols w:space="720" w:num="1"/>
        </w:sectPr>
      </w:pPr>
    </w:p>
    <w:p w14:paraId="4165E9FE">
      <w:pPr>
        <w:spacing w:before="112" w:line="224" w:lineRule="auto"/>
        <w:ind w:left="27"/>
        <w:outlineLvl w:val="0"/>
        <w:rPr>
          <w:rFonts w:ascii="黑体" w:hAnsi="黑体" w:eastAsia="黑体" w:cs="黑体"/>
          <w:sz w:val="43"/>
          <w:szCs w:val="43"/>
        </w:rPr>
      </w:pPr>
      <w:bookmarkStart w:id="25" w:name="bookmark23"/>
      <w:bookmarkEnd w:id="25"/>
      <w:bookmarkStart w:id="26" w:name="bookmark22"/>
      <w:bookmarkEnd w:id="26"/>
      <w:r>
        <w:rPr>
          <w:rFonts w:ascii="黑体" w:hAnsi="黑体" w:eastAsia="黑体" w:cs="黑体"/>
          <w:spacing w:val="1"/>
          <w:sz w:val="43"/>
          <w:szCs w:val="43"/>
        </w:rPr>
        <w:t>住房：</w:t>
      </w:r>
    </w:p>
    <w:p w14:paraId="7986FCDF">
      <w:pPr>
        <w:spacing w:before="78" w:line="224" w:lineRule="auto"/>
        <w:ind w:left="879"/>
        <w:outlineLvl w:val="1"/>
        <w:rPr>
          <w:rFonts w:ascii="黑体" w:hAnsi="黑体" w:eastAsia="黑体" w:cs="黑体"/>
          <w:sz w:val="43"/>
          <w:szCs w:val="43"/>
        </w:rPr>
      </w:pPr>
      <w:bookmarkStart w:id="27" w:name="bookmark51"/>
      <w:bookmarkEnd w:id="27"/>
      <w:r>
        <w:rPr>
          <w:rFonts w:ascii="黑体" w:hAnsi="黑体" w:eastAsia="黑体" w:cs="黑体"/>
          <w:spacing w:val="9"/>
          <w:sz w:val="43"/>
          <w:szCs w:val="43"/>
        </w:rPr>
        <w:t>保障性住房或者住房租赁补贴发放</w:t>
      </w:r>
    </w:p>
    <w:p w14:paraId="5E937F71">
      <w:pPr>
        <w:pStyle w:val="3"/>
        <w:spacing w:line="338" w:lineRule="auto"/>
      </w:pPr>
    </w:p>
    <w:p w14:paraId="004DA732">
      <w:pPr>
        <w:pStyle w:val="3"/>
        <w:spacing w:line="339" w:lineRule="auto"/>
      </w:pPr>
    </w:p>
    <w:p w14:paraId="1D32074E">
      <w:pPr>
        <w:spacing w:before="100"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6077ED58">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182C1CBD">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58D4F77A">
      <w:pPr>
        <w:spacing w:before="217" w:line="229" w:lineRule="auto"/>
        <w:ind w:left="711"/>
        <w:rPr>
          <w:rFonts w:ascii="仿宋" w:hAnsi="仿宋" w:eastAsia="仿宋" w:cs="仿宋"/>
          <w:sz w:val="31"/>
          <w:szCs w:val="31"/>
        </w:rPr>
      </w:pPr>
      <w:r>
        <w:rPr>
          <w:rFonts w:ascii="仿宋" w:hAnsi="仿宋" w:eastAsia="仿宋" w:cs="仿宋"/>
          <w:spacing w:val="5"/>
          <w:sz w:val="31"/>
          <w:szCs w:val="31"/>
        </w:rPr>
        <w:t>网上办理形式：互联网办理</w:t>
      </w:r>
    </w:p>
    <w:p w14:paraId="0AE85AE7">
      <w:pPr>
        <w:spacing w:before="217" w:line="357" w:lineRule="auto"/>
        <w:ind w:left="40" w:right="16" w:firstLine="645"/>
        <w:rPr>
          <w:rFonts w:ascii="仿宋" w:hAnsi="仿宋" w:eastAsia="仿宋" w:cs="仿宋"/>
          <w:sz w:val="31"/>
          <w:szCs w:val="31"/>
        </w:rPr>
      </w:pPr>
      <w:r>
        <w:rPr>
          <w:rFonts w:ascii="仿宋" w:hAnsi="仿宋" w:eastAsia="仿宋" w:cs="仿宋"/>
          <w:spacing w:val="8"/>
          <w:sz w:val="31"/>
          <w:szCs w:val="31"/>
        </w:rPr>
        <w:t>办理地点：淮南市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w:t>
      </w:r>
      <w:r>
        <w:rPr>
          <w:rFonts w:hint="eastAsia" w:ascii="仿宋" w:hAnsi="仿宋" w:eastAsia="仿宋" w:cs="仿宋"/>
          <w:spacing w:val="8"/>
          <w:sz w:val="31"/>
          <w:szCs w:val="31"/>
          <w:lang w:eastAsia="zh-CN"/>
        </w:rPr>
        <w:t>丁</w:t>
      </w:r>
      <w:r>
        <w:rPr>
          <w:rFonts w:ascii="仿宋" w:hAnsi="仿宋" w:eastAsia="仿宋" w:cs="仿宋"/>
          <w:spacing w:val="8"/>
          <w:sz w:val="31"/>
          <w:szCs w:val="31"/>
        </w:rPr>
        <w:t>山路区政府大院</w:t>
      </w:r>
      <w:r>
        <w:rPr>
          <w:rFonts w:hint="eastAsia" w:ascii="仿宋" w:hAnsi="仿宋" w:eastAsia="仿宋" w:cs="仿宋"/>
          <w:spacing w:val="8"/>
          <w:sz w:val="31"/>
          <w:szCs w:val="31"/>
          <w:lang w:eastAsia="zh-CN"/>
        </w:rPr>
        <w:t>对面住建局</w:t>
      </w:r>
    </w:p>
    <w:p w14:paraId="34FF3BBA">
      <w:pPr>
        <w:spacing w:before="1" w:line="225" w:lineRule="auto"/>
        <w:ind w:left="686"/>
        <w:rPr>
          <w:rFonts w:hint="eastAsia" w:ascii="仿宋" w:hAnsi="仿宋" w:eastAsia="仿宋" w:cs="仿宋"/>
          <w:sz w:val="31"/>
          <w:szCs w:val="31"/>
          <w:lang w:eastAsia="zh-CN"/>
        </w:rPr>
      </w:pPr>
      <w:r>
        <w:rPr>
          <w:rFonts w:ascii="仿宋" w:hAnsi="仿宋" w:eastAsia="仿宋" w:cs="仿宋"/>
          <w:spacing w:val="1"/>
          <w:sz w:val="31"/>
          <w:szCs w:val="31"/>
        </w:rPr>
        <w:t>办理时间：工作日上午8:</w:t>
      </w:r>
      <w:r>
        <w:rPr>
          <w:rFonts w:hint="eastAsia" w:ascii="仿宋" w:hAnsi="仿宋" w:eastAsia="仿宋" w:cs="仿宋"/>
          <w:spacing w:val="1"/>
          <w:sz w:val="31"/>
          <w:szCs w:val="31"/>
          <w:lang w:val="en-US" w:eastAsia="zh-CN"/>
        </w:rPr>
        <w:t>0</w:t>
      </w:r>
      <w:r>
        <w:rPr>
          <w:rFonts w:ascii="仿宋" w:hAnsi="仿宋" w:eastAsia="仿宋" w:cs="仿宋"/>
          <w:spacing w:val="1"/>
          <w:sz w:val="31"/>
          <w:szCs w:val="31"/>
        </w:rPr>
        <w:t>0-12:00</w:t>
      </w:r>
      <w:r>
        <w:rPr>
          <w:rFonts w:hint="eastAsia" w:ascii="仿宋" w:hAnsi="仿宋" w:eastAsia="仿宋" w:cs="仿宋"/>
          <w:spacing w:val="1"/>
          <w:sz w:val="31"/>
          <w:szCs w:val="31"/>
          <w:lang w:eastAsia="zh-CN"/>
        </w:rPr>
        <w:t>下午2:</w:t>
      </w:r>
      <w:r>
        <w:rPr>
          <w:rFonts w:hint="eastAsia" w:ascii="仿宋" w:hAnsi="仿宋" w:eastAsia="仿宋" w:cs="仿宋"/>
          <w:spacing w:val="1"/>
          <w:sz w:val="31"/>
          <w:szCs w:val="31"/>
          <w:lang w:val="en-US" w:eastAsia="zh-CN"/>
        </w:rPr>
        <w:t>3</w:t>
      </w:r>
      <w:r>
        <w:rPr>
          <w:rFonts w:hint="eastAsia" w:ascii="仿宋" w:hAnsi="仿宋" w:eastAsia="仿宋" w:cs="仿宋"/>
          <w:spacing w:val="1"/>
          <w:sz w:val="31"/>
          <w:szCs w:val="31"/>
          <w:lang w:eastAsia="zh-CN"/>
        </w:rPr>
        <w:t>0-5:</w:t>
      </w:r>
      <w:r>
        <w:rPr>
          <w:rFonts w:hint="eastAsia" w:ascii="仿宋" w:hAnsi="仿宋" w:eastAsia="仿宋" w:cs="仿宋"/>
          <w:spacing w:val="1"/>
          <w:sz w:val="31"/>
          <w:szCs w:val="31"/>
          <w:lang w:val="en-US" w:eastAsia="zh-CN"/>
        </w:rPr>
        <w:t>3</w:t>
      </w:r>
      <w:r>
        <w:rPr>
          <w:rFonts w:hint="eastAsia" w:ascii="仿宋" w:hAnsi="仿宋" w:eastAsia="仿宋" w:cs="仿宋"/>
          <w:spacing w:val="1"/>
          <w:sz w:val="31"/>
          <w:szCs w:val="31"/>
          <w:lang w:eastAsia="zh-CN"/>
        </w:rPr>
        <w:t>0</w:t>
      </w:r>
    </w:p>
    <w:p w14:paraId="64D1E533">
      <w:pPr>
        <w:spacing w:before="222" w:line="227" w:lineRule="auto"/>
        <w:ind w:left="682"/>
        <w:rPr>
          <w:rFonts w:hint="eastAsia" w:ascii="仿宋" w:hAnsi="仿宋" w:eastAsia="仿宋" w:cs="仿宋"/>
          <w:sz w:val="31"/>
          <w:szCs w:val="31"/>
          <w:lang w:eastAsia="zh-CN"/>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区住房</w:t>
      </w:r>
      <w:r>
        <w:rPr>
          <w:rFonts w:hint="eastAsia" w:ascii="仿宋" w:hAnsi="仿宋" w:eastAsia="仿宋" w:cs="仿宋"/>
          <w:spacing w:val="8"/>
          <w:sz w:val="31"/>
          <w:szCs w:val="31"/>
          <w:lang w:eastAsia="zh-CN"/>
        </w:rPr>
        <w:t>和</w:t>
      </w:r>
      <w:r>
        <w:rPr>
          <w:rFonts w:ascii="仿宋" w:hAnsi="仿宋" w:eastAsia="仿宋" w:cs="仿宋"/>
          <w:spacing w:val="8"/>
          <w:sz w:val="31"/>
          <w:szCs w:val="31"/>
        </w:rPr>
        <w:t>城乡建设</w:t>
      </w:r>
      <w:r>
        <w:rPr>
          <w:rFonts w:hint="eastAsia" w:ascii="仿宋" w:hAnsi="仿宋" w:eastAsia="仿宋" w:cs="仿宋"/>
          <w:spacing w:val="8"/>
          <w:sz w:val="31"/>
          <w:szCs w:val="31"/>
          <w:lang w:eastAsia="zh-CN"/>
        </w:rPr>
        <w:t>局</w:t>
      </w:r>
    </w:p>
    <w:p w14:paraId="4E5706CC">
      <w:pPr>
        <w:spacing w:before="217" w:line="229" w:lineRule="auto"/>
        <w:ind w:left="684"/>
        <w:rPr>
          <w:rFonts w:ascii="仿宋" w:hAnsi="仿宋" w:eastAsia="仿宋" w:cs="仿宋"/>
          <w:sz w:val="31"/>
          <w:szCs w:val="31"/>
        </w:rPr>
      </w:pPr>
      <w:r>
        <w:rPr>
          <w:rFonts w:ascii="仿宋" w:hAnsi="仿宋" w:eastAsia="仿宋" w:cs="仿宋"/>
          <w:spacing w:val="4"/>
          <w:sz w:val="31"/>
          <w:szCs w:val="31"/>
        </w:rPr>
        <w:t>监督方式：0554-5717153</w:t>
      </w:r>
    </w:p>
    <w:p w14:paraId="69BEE0EA">
      <w:pPr>
        <w:spacing w:before="216" w:line="229" w:lineRule="auto"/>
        <w:ind w:left="693"/>
        <w:rPr>
          <w:rFonts w:ascii="仿宋" w:hAnsi="仿宋" w:eastAsia="仿宋" w:cs="仿宋"/>
          <w:sz w:val="31"/>
          <w:szCs w:val="31"/>
        </w:rPr>
      </w:pPr>
      <w:r>
        <w:rPr>
          <w:rFonts w:ascii="仿宋" w:hAnsi="仿宋" w:eastAsia="仿宋" w:cs="仿宋"/>
          <w:spacing w:val="4"/>
          <w:sz w:val="31"/>
          <w:szCs w:val="31"/>
        </w:rPr>
        <w:t>咨询方式：0554-5677394</w:t>
      </w:r>
    </w:p>
    <w:p w14:paraId="164E7C7D">
      <w:pPr>
        <w:pStyle w:val="3"/>
        <w:spacing w:line="355" w:lineRule="auto"/>
      </w:pPr>
    </w:p>
    <w:p w14:paraId="15198D3E">
      <w:pPr>
        <w:pStyle w:val="3"/>
        <w:spacing w:line="356" w:lineRule="auto"/>
      </w:pPr>
    </w:p>
    <w:p w14:paraId="328FF763">
      <w:pPr>
        <w:spacing w:before="102"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275AAFB6">
      <w:pPr>
        <w:spacing w:before="216" w:line="357" w:lineRule="auto"/>
        <w:ind w:left="36" w:right="13" w:firstLine="645"/>
        <w:jc w:val="both"/>
        <w:rPr>
          <w:rFonts w:ascii="仿宋" w:hAnsi="仿宋" w:eastAsia="仿宋" w:cs="仿宋"/>
          <w:sz w:val="31"/>
          <w:szCs w:val="31"/>
        </w:rPr>
      </w:pPr>
      <w:r>
        <w:rPr>
          <w:rFonts w:ascii="仿宋" w:hAnsi="仿宋" w:eastAsia="仿宋" w:cs="仿宋"/>
          <w:spacing w:val="8"/>
          <w:sz w:val="31"/>
          <w:szCs w:val="31"/>
        </w:rPr>
        <w:t>城镇住房保障的对象，为住房困难和收入、财产等符合保障条件的城镇家庭、个人和在城镇稳定就业的外来务工人</w:t>
      </w:r>
      <w:r>
        <w:rPr>
          <w:rFonts w:ascii="仿宋" w:hAnsi="仿宋" w:eastAsia="仿宋" w:cs="仿宋"/>
          <w:spacing w:val="6"/>
          <w:sz w:val="31"/>
          <w:szCs w:val="31"/>
        </w:rPr>
        <w:t>员。具体标准及条件，由市、县（市）人民政府根据本地实际确定，并向社会公布。</w:t>
      </w:r>
    </w:p>
    <w:p w14:paraId="064F9534">
      <w:pPr>
        <w:pStyle w:val="3"/>
        <w:spacing w:line="248" w:lineRule="auto"/>
      </w:pPr>
    </w:p>
    <w:p w14:paraId="687688C6">
      <w:pPr>
        <w:pStyle w:val="3"/>
        <w:spacing w:line="249" w:lineRule="auto"/>
      </w:pPr>
    </w:p>
    <w:p w14:paraId="127933A5">
      <w:pPr>
        <w:spacing w:before="102"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6BDF1B95">
      <w:pPr>
        <w:spacing w:line="228" w:lineRule="auto"/>
        <w:rPr>
          <w:rFonts w:ascii="黑体" w:hAnsi="黑体" w:eastAsia="黑体" w:cs="黑体"/>
          <w:sz w:val="31"/>
          <w:szCs w:val="31"/>
        </w:rPr>
        <w:sectPr>
          <w:footerReference r:id="rId46" w:type="default"/>
          <w:pgSz w:w="11906" w:h="16839"/>
          <w:pgMar w:top="1431" w:right="1785" w:bottom="1152" w:left="1785" w:header="0" w:footer="987" w:gutter="0"/>
          <w:cols w:space="720" w:num="1"/>
        </w:sectPr>
      </w:pPr>
    </w:p>
    <w:p w14:paraId="0D275A06">
      <w:pPr>
        <w:spacing w:line="91" w:lineRule="auto"/>
        <w:rPr>
          <w:rFonts w:ascii="Arial"/>
          <w:sz w:val="2"/>
        </w:rPr>
      </w:pPr>
    </w:p>
    <w:tbl>
      <w:tblPr>
        <w:tblStyle w:val="6"/>
        <w:tblW w:w="85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1"/>
        <w:gridCol w:w="966"/>
        <w:gridCol w:w="1116"/>
        <w:gridCol w:w="1078"/>
        <w:gridCol w:w="914"/>
        <w:gridCol w:w="2946"/>
      </w:tblGrid>
      <w:tr w14:paraId="5DC58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1571" w:type="dxa"/>
            <w:vAlign w:val="top"/>
          </w:tcPr>
          <w:p w14:paraId="01689561">
            <w:pPr>
              <w:spacing w:line="290" w:lineRule="auto"/>
              <w:rPr>
                <w:rFonts w:ascii="Arial"/>
                <w:sz w:val="21"/>
              </w:rPr>
            </w:pPr>
          </w:p>
          <w:p w14:paraId="78E7F3CC">
            <w:pPr>
              <w:pStyle w:val="7"/>
              <w:spacing w:before="78" w:line="219" w:lineRule="auto"/>
              <w:ind w:left="310"/>
            </w:pPr>
            <w:r>
              <w:rPr>
                <w:spacing w:val="-3"/>
              </w:rPr>
              <w:t>材料名称</w:t>
            </w:r>
          </w:p>
        </w:tc>
        <w:tc>
          <w:tcPr>
            <w:tcW w:w="966" w:type="dxa"/>
            <w:vAlign w:val="top"/>
          </w:tcPr>
          <w:p w14:paraId="7F823877">
            <w:pPr>
              <w:spacing w:line="290" w:lineRule="auto"/>
              <w:rPr>
                <w:rFonts w:ascii="Arial"/>
                <w:sz w:val="21"/>
              </w:rPr>
            </w:pPr>
          </w:p>
          <w:p w14:paraId="69B4EAD4">
            <w:pPr>
              <w:pStyle w:val="7"/>
              <w:spacing w:before="78" w:line="221" w:lineRule="auto"/>
              <w:ind w:left="130"/>
            </w:pPr>
            <w:r>
              <w:rPr>
                <w:spacing w:val="-5"/>
              </w:rPr>
              <w:t>必要性</w:t>
            </w:r>
          </w:p>
        </w:tc>
        <w:tc>
          <w:tcPr>
            <w:tcW w:w="1116" w:type="dxa"/>
            <w:vAlign w:val="top"/>
          </w:tcPr>
          <w:p w14:paraId="217B3C4C">
            <w:pPr>
              <w:pStyle w:val="7"/>
              <w:spacing w:before="170" w:line="281" w:lineRule="auto"/>
              <w:ind w:left="446" w:right="195" w:hanging="240"/>
            </w:pPr>
            <w:r>
              <w:rPr>
                <w:spacing w:val="-4"/>
              </w:rPr>
              <w:t>规格份</w:t>
            </w:r>
            <w:r>
              <w:t>数</w:t>
            </w:r>
          </w:p>
        </w:tc>
        <w:tc>
          <w:tcPr>
            <w:tcW w:w="1078" w:type="dxa"/>
            <w:vAlign w:val="top"/>
          </w:tcPr>
          <w:p w14:paraId="1D993C24">
            <w:pPr>
              <w:pStyle w:val="7"/>
              <w:spacing w:before="170" w:line="281" w:lineRule="auto"/>
              <w:ind w:left="424" w:right="176" w:hanging="239"/>
            </w:pPr>
            <w:r>
              <w:rPr>
                <w:spacing w:val="-4"/>
              </w:rPr>
              <w:t>材料来</w:t>
            </w:r>
            <w:r>
              <w:t>源</w:t>
            </w:r>
          </w:p>
        </w:tc>
        <w:tc>
          <w:tcPr>
            <w:tcW w:w="914" w:type="dxa"/>
            <w:vAlign w:val="top"/>
          </w:tcPr>
          <w:p w14:paraId="045EEB66">
            <w:pPr>
              <w:pStyle w:val="7"/>
              <w:spacing w:before="171" w:line="219" w:lineRule="auto"/>
              <w:ind w:left="225"/>
            </w:pPr>
            <w:r>
              <w:rPr>
                <w:spacing w:val="-6"/>
              </w:rPr>
              <w:t>填报</w:t>
            </w:r>
          </w:p>
          <w:p w14:paraId="6DF98299">
            <w:pPr>
              <w:pStyle w:val="7"/>
              <w:spacing w:before="113" w:line="220" w:lineRule="auto"/>
              <w:ind w:left="227"/>
            </w:pPr>
            <w:r>
              <w:rPr>
                <w:spacing w:val="-7"/>
              </w:rPr>
              <w:t>须知</w:t>
            </w:r>
          </w:p>
        </w:tc>
        <w:tc>
          <w:tcPr>
            <w:tcW w:w="2946" w:type="dxa"/>
            <w:vAlign w:val="top"/>
          </w:tcPr>
          <w:p w14:paraId="655C7FC9">
            <w:pPr>
              <w:spacing w:line="291" w:lineRule="auto"/>
              <w:rPr>
                <w:rFonts w:ascii="Arial"/>
                <w:sz w:val="21"/>
              </w:rPr>
            </w:pPr>
          </w:p>
          <w:p w14:paraId="186C0EF4">
            <w:pPr>
              <w:pStyle w:val="7"/>
              <w:spacing w:before="78" w:line="219" w:lineRule="auto"/>
              <w:ind w:left="1000"/>
            </w:pPr>
            <w:r>
              <w:rPr>
                <w:spacing w:val="-3"/>
              </w:rPr>
              <w:t>其他说明</w:t>
            </w:r>
          </w:p>
        </w:tc>
      </w:tr>
      <w:tr w14:paraId="723E7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3" w:hRule="atLeast"/>
        </w:trPr>
        <w:tc>
          <w:tcPr>
            <w:tcW w:w="1571" w:type="dxa"/>
            <w:vAlign w:val="top"/>
          </w:tcPr>
          <w:p w14:paraId="7D3D1E30">
            <w:pPr>
              <w:spacing w:line="257" w:lineRule="auto"/>
              <w:rPr>
                <w:rFonts w:ascii="Arial"/>
                <w:sz w:val="21"/>
              </w:rPr>
            </w:pPr>
          </w:p>
          <w:p w14:paraId="6FAEC364">
            <w:pPr>
              <w:spacing w:line="258" w:lineRule="auto"/>
              <w:rPr>
                <w:rFonts w:ascii="Arial"/>
                <w:sz w:val="21"/>
              </w:rPr>
            </w:pPr>
          </w:p>
          <w:p w14:paraId="36AECD83">
            <w:pPr>
              <w:spacing w:line="258" w:lineRule="auto"/>
              <w:rPr>
                <w:rFonts w:ascii="Arial"/>
                <w:sz w:val="21"/>
              </w:rPr>
            </w:pPr>
          </w:p>
          <w:p w14:paraId="7CB21B1E">
            <w:pPr>
              <w:spacing w:line="258" w:lineRule="auto"/>
              <w:rPr>
                <w:rFonts w:ascii="Arial"/>
                <w:sz w:val="21"/>
              </w:rPr>
            </w:pPr>
          </w:p>
          <w:p w14:paraId="58A0D10B">
            <w:pPr>
              <w:pStyle w:val="7"/>
              <w:spacing w:before="78" w:line="219" w:lineRule="auto"/>
              <w:ind w:left="206"/>
            </w:pPr>
            <w:r>
              <w:rPr>
                <w:spacing w:val="-5"/>
              </w:rPr>
              <w:t>当地保障性</w:t>
            </w:r>
          </w:p>
          <w:p w14:paraId="527EF81F">
            <w:pPr>
              <w:pStyle w:val="7"/>
              <w:spacing w:before="116" w:line="219" w:lineRule="auto"/>
              <w:ind w:left="190"/>
            </w:pPr>
            <w:r>
              <w:rPr>
                <w:spacing w:val="-2"/>
              </w:rPr>
              <w:t>住房资格申</w:t>
            </w:r>
          </w:p>
          <w:p w14:paraId="56DEB6A4">
            <w:pPr>
              <w:pStyle w:val="7"/>
              <w:spacing w:before="113" w:line="220" w:lineRule="auto"/>
              <w:ind w:left="549"/>
            </w:pPr>
            <w:r>
              <w:rPr>
                <w:spacing w:val="-4"/>
              </w:rPr>
              <w:t>请表</w:t>
            </w:r>
          </w:p>
        </w:tc>
        <w:tc>
          <w:tcPr>
            <w:tcW w:w="966" w:type="dxa"/>
            <w:vAlign w:val="top"/>
          </w:tcPr>
          <w:p w14:paraId="77DE13AB">
            <w:pPr>
              <w:spacing w:line="285" w:lineRule="auto"/>
              <w:rPr>
                <w:rFonts w:ascii="Arial"/>
                <w:sz w:val="21"/>
              </w:rPr>
            </w:pPr>
          </w:p>
          <w:p w14:paraId="62AD5239">
            <w:pPr>
              <w:spacing w:line="286" w:lineRule="auto"/>
              <w:rPr>
                <w:rFonts w:ascii="Arial"/>
                <w:sz w:val="21"/>
              </w:rPr>
            </w:pPr>
          </w:p>
          <w:p w14:paraId="62798140">
            <w:pPr>
              <w:spacing w:line="286" w:lineRule="auto"/>
              <w:rPr>
                <w:rFonts w:ascii="Arial"/>
                <w:sz w:val="21"/>
              </w:rPr>
            </w:pPr>
          </w:p>
          <w:p w14:paraId="669B5131">
            <w:pPr>
              <w:spacing w:line="286" w:lineRule="auto"/>
              <w:rPr>
                <w:rFonts w:ascii="Arial"/>
                <w:sz w:val="21"/>
              </w:rPr>
            </w:pPr>
          </w:p>
          <w:p w14:paraId="035BCE55">
            <w:pPr>
              <w:spacing w:line="286" w:lineRule="auto"/>
              <w:rPr>
                <w:rFonts w:ascii="Arial"/>
                <w:sz w:val="21"/>
              </w:rPr>
            </w:pPr>
          </w:p>
          <w:p w14:paraId="72781814">
            <w:pPr>
              <w:pStyle w:val="7"/>
              <w:spacing w:before="78" w:line="222" w:lineRule="auto"/>
              <w:ind w:left="250"/>
            </w:pPr>
            <w:r>
              <w:rPr>
                <w:spacing w:val="-7"/>
              </w:rPr>
              <w:t>必要</w:t>
            </w:r>
          </w:p>
        </w:tc>
        <w:tc>
          <w:tcPr>
            <w:tcW w:w="1116" w:type="dxa"/>
            <w:vAlign w:val="top"/>
          </w:tcPr>
          <w:p w14:paraId="164B7CE5">
            <w:pPr>
              <w:spacing w:line="246" w:lineRule="auto"/>
              <w:rPr>
                <w:rFonts w:ascii="Arial"/>
                <w:sz w:val="21"/>
              </w:rPr>
            </w:pPr>
          </w:p>
          <w:p w14:paraId="589E090D">
            <w:pPr>
              <w:spacing w:line="246" w:lineRule="auto"/>
              <w:rPr>
                <w:rFonts w:ascii="Arial"/>
                <w:sz w:val="21"/>
              </w:rPr>
            </w:pPr>
          </w:p>
          <w:p w14:paraId="7C23B474">
            <w:pPr>
              <w:spacing w:line="246" w:lineRule="auto"/>
              <w:rPr>
                <w:rFonts w:ascii="Arial"/>
                <w:sz w:val="21"/>
              </w:rPr>
            </w:pPr>
          </w:p>
          <w:p w14:paraId="5A81A482">
            <w:pPr>
              <w:spacing w:line="246" w:lineRule="auto"/>
              <w:rPr>
                <w:rFonts w:ascii="Arial"/>
                <w:sz w:val="21"/>
              </w:rPr>
            </w:pPr>
          </w:p>
          <w:p w14:paraId="198CE963">
            <w:pPr>
              <w:spacing w:line="246" w:lineRule="auto"/>
              <w:rPr>
                <w:rFonts w:ascii="Arial"/>
                <w:sz w:val="21"/>
              </w:rPr>
            </w:pPr>
          </w:p>
          <w:p w14:paraId="376268E4">
            <w:pPr>
              <w:pStyle w:val="7"/>
              <w:spacing w:before="78" w:line="310" w:lineRule="auto"/>
              <w:ind w:left="445" w:right="106" w:hanging="303"/>
            </w:pPr>
            <w:r>
              <w:rPr>
                <w:spacing w:val="-17"/>
              </w:rPr>
              <w:t>电子件1</w:t>
            </w:r>
            <w:r>
              <w:t>份</w:t>
            </w:r>
          </w:p>
        </w:tc>
        <w:tc>
          <w:tcPr>
            <w:tcW w:w="1078" w:type="dxa"/>
            <w:vAlign w:val="top"/>
          </w:tcPr>
          <w:p w14:paraId="5CBA4419">
            <w:pPr>
              <w:spacing w:line="245" w:lineRule="auto"/>
              <w:rPr>
                <w:rFonts w:ascii="Arial"/>
                <w:sz w:val="21"/>
              </w:rPr>
            </w:pPr>
          </w:p>
          <w:p w14:paraId="5B302FDA">
            <w:pPr>
              <w:spacing w:line="245" w:lineRule="auto"/>
              <w:rPr>
                <w:rFonts w:ascii="Arial"/>
                <w:sz w:val="21"/>
              </w:rPr>
            </w:pPr>
          </w:p>
          <w:p w14:paraId="2D291F6C">
            <w:pPr>
              <w:spacing w:line="246" w:lineRule="auto"/>
              <w:rPr>
                <w:rFonts w:ascii="Arial"/>
                <w:sz w:val="21"/>
              </w:rPr>
            </w:pPr>
          </w:p>
          <w:p w14:paraId="636FC074">
            <w:pPr>
              <w:spacing w:line="246" w:lineRule="auto"/>
              <w:rPr>
                <w:rFonts w:ascii="Arial"/>
                <w:sz w:val="21"/>
              </w:rPr>
            </w:pPr>
          </w:p>
          <w:p w14:paraId="69CE8EC7">
            <w:pPr>
              <w:spacing w:line="246" w:lineRule="auto"/>
              <w:rPr>
                <w:rFonts w:ascii="Arial"/>
                <w:sz w:val="21"/>
              </w:rPr>
            </w:pPr>
          </w:p>
          <w:p w14:paraId="2A9A979F">
            <w:pPr>
              <w:pStyle w:val="7"/>
              <w:spacing w:before="78" w:line="311" w:lineRule="auto"/>
              <w:ind w:left="344" w:right="176" w:hanging="128"/>
            </w:pPr>
            <w:r>
              <w:rPr>
                <w:spacing w:val="-14"/>
              </w:rPr>
              <w:t>申请人</w:t>
            </w:r>
            <w:r>
              <w:rPr>
                <w:spacing w:val="-25"/>
              </w:rPr>
              <w:t>自填</w:t>
            </w:r>
          </w:p>
        </w:tc>
        <w:tc>
          <w:tcPr>
            <w:tcW w:w="914" w:type="dxa"/>
            <w:vAlign w:val="top"/>
          </w:tcPr>
          <w:p w14:paraId="176F669E">
            <w:pPr>
              <w:spacing w:line="285" w:lineRule="auto"/>
              <w:rPr>
                <w:rFonts w:ascii="Arial"/>
                <w:sz w:val="21"/>
              </w:rPr>
            </w:pPr>
          </w:p>
          <w:p w14:paraId="5C49CE0C">
            <w:pPr>
              <w:spacing w:line="286" w:lineRule="auto"/>
              <w:rPr>
                <w:rFonts w:ascii="Arial"/>
                <w:sz w:val="21"/>
              </w:rPr>
            </w:pPr>
          </w:p>
          <w:p w14:paraId="5E2ABD6C">
            <w:pPr>
              <w:spacing w:line="286" w:lineRule="auto"/>
              <w:rPr>
                <w:rFonts w:ascii="Arial"/>
                <w:sz w:val="21"/>
              </w:rPr>
            </w:pPr>
          </w:p>
          <w:p w14:paraId="42386949">
            <w:pPr>
              <w:spacing w:line="286" w:lineRule="auto"/>
              <w:rPr>
                <w:rFonts w:ascii="Arial"/>
                <w:sz w:val="21"/>
              </w:rPr>
            </w:pPr>
          </w:p>
          <w:p w14:paraId="408D0823">
            <w:pPr>
              <w:spacing w:line="286" w:lineRule="auto"/>
              <w:rPr>
                <w:rFonts w:ascii="Arial"/>
                <w:sz w:val="21"/>
              </w:rPr>
            </w:pPr>
          </w:p>
          <w:p w14:paraId="069F633D">
            <w:pPr>
              <w:pStyle w:val="7"/>
              <w:spacing w:before="78" w:line="220" w:lineRule="auto"/>
              <w:ind w:left="345"/>
            </w:pPr>
            <w:r>
              <w:t>无</w:t>
            </w:r>
          </w:p>
        </w:tc>
        <w:tc>
          <w:tcPr>
            <w:tcW w:w="2946" w:type="dxa"/>
            <w:vAlign w:val="top"/>
          </w:tcPr>
          <w:p w14:paraId="5CB3CDB7">
            <w:pPr>
              <w:pStyle w:val="7"/>
              <w:spacing w:before="114" w:line="219" w:lineRule="auto"/>
              <w:ind w:left="116"/>
            </w:pPr>
            <w:r>
              <w:rPr>
                <w:b/>
                <w:bCs/>
                <w:spacing w:val="-5"/>
              </w:rPr>
              <w:t>材料依据</w:t>
            </w:r>
          </w:p>
          <w:p w14:paraId="7659BBCC">
            <w:pPr>
              <w:pStyle w:val="7"/>
              <w:spacing w:before="115" w:line="308" w:lineRule="auto"/>
              <w:ind w:left="117" w:right="194" w:firstLine="5"/>
            </w:pPr>
            <w:r>
              <w:rPr>
                <w:spacing w:val="-2"/>
              </w:rPr>
              <w:t>《安徽省保障性住房建设</w:t>
            </w:r>
            <w:r>
              <w:rPr>
                <w:spacing w:val="-14"/>
              </w:rPr>
              <w:t>和管理办法（试行）》第</w:t>
            </w:r>
            <w:r>
              <w:rPr>
                <w:spacing w:val="-7"/>
              </w:rPr>
              <w:t>四章申请与审核。</w:t>
            </w:r>
          </w:p>
          <w:p w14:paraId="4AFD61F1">
            <w:pPr>
              <w:pStyle w:val="7"/>
              <w:spacing w:line="220" w:lineRule="auto"/>
              <w:ind w:left="121"/>
            </w:pPr>
            <w:r>
              <w:rPr>
                <w:b/>
                <w:bCs/>
                <w:spacing w:val="-6"/>
              </w:rPr>
              <w:t>受理标准</w:t>
            </w:r>
          </w:p>
          <w:p w14:paraId="718233C1">
            <w:pPr>
              <w:pStyle w:val="7"/>
              <w:spacing w:before="115" w:line="276" w:lineRule="auto"/>
              <w:ind w:left="116" w:right="194"/>
              <w:jc w:val="both"/>
            </w:pPr>
            <w:r>
              <w:rPr>
                <w:spacing w:val="-6"/>
              </w:rPr>
              <w:t>根据申请表填写无误，自</w:t>
            </w:r>
            <w:r>
              <w:rPr>
                <w:spacing w:val="-1"/>
              </w:rPr>
              <w:t>填项目符合当地保障性住</w:t>
            </w:r>
            <w:r>
              <w:rPr>
                <w:spacing w:val="-2"/>
              </w:rPr>
              <w:t>房申请条件。</w:t>
            </w:r>
          </w:p>
        </w:tc>
      </w:tr>
      <w:tr w14:paraId="0A965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1571" w:type="dxa"/>
            <w:vAlign w:val="top"/>
          </w:tcPr>
          <w:p w14:paraId="1CD8F3A3">
            <w:pPr>
              <w:spacing w:line="258" w:lineRule="auto"/>
              <w:rPr>
                <w:rFonts w:ascii="Arial"/>
                <w:sz w:val="21"/>
              </w:rPr>
            </w:pPr>
          </w:p>
          <w:p w14:paraId="69C3C97D">
            <w:pPr>
              <w:spacing w:line="258" w:lineRule="auto"/>
              <w:rPr>
                <w:rFonts w:ascii="Arial"/>
                <w:sz w:val="21"/>
              </w:rPr>
            </w:pPr>
          </w:p>
          <w:p w14:paraId="7430DB45">
            <w:pPr>
              <w:spacing w:line="258" w:lineRule="auto"/>
              <w:rPr>
                <w:rFonts w:ascii="Arial"/>
                <w:sz w:val="21"/>
              </w:rPr>
            </w:pPr>
          </w:p>
          <w:p w14:paraId="07BD4B99">
            <w:pPr>
              <w:spacing w:line="259" w:lineRule="auto"/>
              <w:rPr>
                <w:rFonts w:ascii="Arial"/>
                <w:sz w:val="21"/>
              </w:rPr>
            </w:pPr>
          </w:p>
          <w:p w14:paraId="504B39D7">
            <w:pPr>
              <w:pStyle w:val="7"/>
              <w:spacing w:before="78" w:line="309" w:lineRule="auto"/>
              <w:ind w:left="191" w:right="184" w:firstLine="30"/>
            </w:pPr>
            <w:r>
              <w:rPr>
                <w:spacing w:val="-9"/>
              </w:rPr>
              <w:t>申请人及共</w:t>
            </w:r>
            <w:r>
              <w:rPr>
                <w:spacing w:val="-3"/>
              </w:rPr>
              <w:t>有人身份证</w:t>
            </w:r>
          </w:p>
        </w:tc>
        <w:tc>
          <w:tcPr>
            <w:tcW w:w="966" w:type="dxa"/>
            <w:vAlign w:val="top"/>
          </w:tcPr>
          <w:p w14:paraId="36C7CC66">
            <w:pPr>
              <w:spacing w:line="246" w:lineRule="auto"/>
              <w:rPr>
                <w:rFonts w:ascii="Arial"/>
                <w:sz w:val="21"/>
              </w:rPr>
            </w:pPr>
          </w:p>
          <w:p w14:paraId="7278AD7C">
            <w:pPr>
              <w:spacing w:line="246" w:lineRule="auto"/>
              <w:rPr>
                <w:rFonts w:ascii="Arial"/>
                <w:sz w:val="21"/>
              </w:rPr>
            </w:pPr>
          </w:p>
          <w:p w14:paraId="025B0888">
            <w:pPr>
              <w:spacing w:line="246" w:lineRule="auto"/>
              <w:rPr>
                <w:rFonts w:ascii="Arial"/>
                <w:sz w:val="21"/>
              </w:rPr>
            </w:pPr>
          </w:p>
          <w:p w14:paraId="0FAB8A16">
            <w:pPr>
              <w:spacing w:line="247" w:lineRule="auto"/>
              <w:rPr>
                <w:rFonts w:ascii="Arial"/>
                <w:sz w:val="21"/>
              </w:rPr>
            </w:pPr>
          </w:p>
          <w:p w14:paraId="550A41FD">
            <w:pPr>
              <w:spacing w:line="247" w:lineRule="auto"/>
              <w:rPr>
                <w:rFonts w:ascii="Arial"/>
                <w:sz w:val="21"/>
              </w:rPr>
            </w:pPr>
          </w:p>
          <w:p w14:paraId="75487DF0">
            <w:pPr>
              <w:pStyle w:val="7"/>
              <w:spacing w:before="78" w:line="222" w:lineRule="auto"/>
              <w:ind w:left="250"/>
            </w:pPr>
            <w:r>
              <w:rPr>
                <w:spacing w:val="-7"/>
              </w:rPr>
              <w:t>必要</w:t>
            </w:r>
          </w:p>
        </w:tc>
        <w:tc>
          <w:tcPr>
            <w:tcW w:w="1116" w:type="dxa"/>
            <w:vAlign w:val="top"/>
          </w:tcPr>
          <w:p w14:paraId="3040BEFA">
            <w:pPr>
              <w:spacing w:line="258" w:lineRule="auto"/>
              <w:rPr>
                <w:rFonts w:ascii="Arial"/>
                <w:sz w:val="21"/>
              </w:rPr>
            </w:pPr>
          </w:p>
          <w:p w14:paraId="272A3305">
            <w:pPr>
              <w:spacing w:line="258" w:lineRule="auto"/>
              <w:rPr>
                <w:rFonts w:ascii="Arial"/>
                <w:sz w:val="21"/>
              </w:rPr>
            </w:pPr>
          </w:p>
          <w:p w14:paraId="0BD9FF50">
            <w:pPr>
              <w:spacing w:line="258" w:lineRule="auto"/>
              <w:rPr>
                <w:rFonts w:ascii="Arial"/>
                <w:sz w:val="21"/>
              </w:rPr>
            </w:pPr>
          </w:p>
          <w:p w14:paraId="3597A0B7">
            <w:pPr>
              <w:spacing w:line="259" w:lineRule="auto"/>
              <w:rPr>
                <w:rFonts w:ascii="Arial"/>
                <w:sz w:val="21"/>
              </w:rPr>
            </w:pPr>
          </w:p>
          <w:p w14:paraId="2EE893F0">
            <w:pPr>
              <w:pStyle w:val="7"/>
              <w:spacing w:before="78" w:line="309" w:lineRule="auto"/>
              <w:ind w:left="445" w:right="106" w:hanging="303"/>
            </w:pPr>
            <w:r>
              <w:rPr>
                <w:spacing w:val="-17"/>
              </w:rPr>
              <w:t>电子件1</w:t>
            </w:r>
            <w:r>
              <w:t>份</w:t>
            </w:r>
          </w:p>
        </w:tc>
        <w:tc>
          <w:tcPr>
            <w:tcW w:w="1078" w:type="dxa"/>
            <w:vAlign w:val="top"/>
          </w:tcPr>
          <w:p w14:paraId="3FA7E086">
            <w:pPr>
              <w:spacing w:line="277" w:lineRule="auto"/>
              <w:rPr>
                <w:rFonts w:ascii="Arial"/>
                <w:sz w:val="21"/>
              </w:rPr>
            </w:pPr>
          </w:p>
          <w:p w14:paraId="4A21E51A">
            <w:pPr>
              <w:spacing w:line="277" w:lineRule="auto"/>
              <w:rPr>
                <w:rFonts w:ascii="Arial"/>
                <w:sz w:val="21"/>
              </w:rPr>
            </w:pPr>
          </w:p>
          <w:p w14:paraId="789403C1">
            <w:pPr>
              <w:spacing w:line="278" w:lineRule="auto"/>
              <w:rPr>
                <w:rFonts w:ascii="Arial"/>
                <w:sz w:val="21"/>
              </w:rPr>
            </w:pPr>
          </w:p>
          <w:p w14:paraId="3C319A99">
            <w:pPr>
              <w:pStyle w:val="7"/>
              <w:spacing w:before="78" w:line="310" w:lineRule="auto"/>
              <w:ind w:left="129" w:right="116" w:firstLine="60"/>
              <w:jc w:val="both"/>
            </w:pPr>
            <w:r>
              <w:rPr>
                <w:spacing w:val="-5"/>
              </w:rPr>
              <w:t>行政机</w:t>
            </w:r>
            <w:r>
              <w:rPr>
                <w:spacing w:val="-17"/>
              </w:rPr>
              <w:t>关(公安</w:t>
            </w:r>
            <w:r>
              <w:rPr>
                <w:spacing w:val="35"/>
              </w:rPr>
              <w:t>部门)</w:t>
            </w:r>
          </w:p>
        </w:tc>
        <w:tc>
          <w:tcPr>
            <w:tcW w:w="914" w:type="dxa"/>
            <w:vAlign w:val="top"/>
          </w:tcPr>
          <w:p w14:paraId="47B9D14A">
            <w:pPr>
              <w:spacing w:line="246" w:lineRule="auto"/>
              <w:rPr>
                <w:rFonts w:ascii="Arial"/>
                <w:sz w:val="21"/>
              </w:rPr>
            </w:pPr>
          </w:p>
          <w:p w14:paraId="155A273F">
            <w:pPr>
              <w:spacing w:line="246" w:lineRule="auto"/>
              <w:rPr>
                <w:rFonts w:ascii="Arial"/>
                <w:sz w:val="21"/>
              </w:rPr>
            </w:pPr>
          </w:p>
          <w:p w14:paraId="1927FB10">
            <w:pPr>
              <w:spacing w:line="246" w:lineRule="auto"/>
              <w:rPr>
                <w:rFonts w:ascii="Arial"/>
                <w:sz w:val="21"/>
              </w:rPr>
            </w:pPr>
          </w:p>
          <w:p w14:paraId="4B6682CC">
            <w:pPr>
              <w:spacing w:line="247" w:lineRule="auto"/>
              <w:rPr>
                <w:rFonts w:ascii="Arial"/>
                <w:sz w:val="21"/>
              </w:rPr>
            </w:pPr>
          </w:p>
          <w:p w14:paraId="4FD8506E">
            <w:pPr>
              <w:spacing w:line="247" w:lineRule="auto"/>
              <w:rPr>
                <w:rFonts w:ascii="Arial"/>
                <w:sz w:val="21"/>
              </w:rPr>
            </w:pPr>
          </w:p>
          <w:p w14:paraId="08E350EA">
            <w:pPr>
              <w:pStyle w:val="7"/>
              <w:spacing w:before="78" w:line="220" w:lineRule="auto"/>
              <w:ind w:left="345"/>
            </w:pPr>
            <w:r>
              <w:t>无</w:t>
            </w:r>
          </w:p>
        </w:tc>
        <w:tc>
          <w:tcPr>
            <w:tcW w:w="2946" w:type="dxa"/>
            <w:vAlign w:val="top"/>
          </w:tcPr>
          <w:p w14:paraId="16B619A5">
            <w:pPr>
              <w:pStyle w:val="7"/>
              <w:spacing w:before="117" w:line="219" w:lineRule="auto"/>
              <w:ind w:left="116"/>
            </w:pPr>
            <w:r>
              <w:rPr>
                <w:b/>
                <w:bCs/>
                <w:spacing w:val="-5"/>
              </w:rPr>
              <w:t>材料依据</w:t>
            </w:r>
          </w:p>
          <w:p w14:paraId="1E42B7FF">
            <w:pPr>
              <w:pStyle w:val="7"/>
              <w:spacing w:before="118" w:line="307" w:lineRule="auto"/>
              <w:ind w:left="117" w:right="194" w:firstLine="5"/>
            </w:pPr>
            <w:r>
              <w:rPr>
                <w:spacing w:val="-2"/>
              </w:rPr>
              <w:t>《安徽省保障性住房建设</w:t>
            </w:r>
            <w:r>
              <w:rPr>
                <w:spacing w:val="-14"/>
              </w:rPr>
              <w:t>和管理办法（试行）》第</w:t>
            </w:r>
            <w:r>
              <w:rPr>
                <w:spacing w:val="-8"/>
              </w:rPr>
              <w:t>四章申请与审核第十九</w:t>
            </w:r>
            <w:r>
              <w:rPr>
                <w:spacing w:val="-2"/>
              </w:rPr>
              <w:t>条、第二十三条。</w:t>
            </w:r>
          </w:p>
          <w:p w14:paraId="5F76B779">
            <w:pPr>
              <w:pStyle w:val="7"/>
              <w:spacing w:line="220" w:lineRule="auto"/>
              <w:ind w:left="121"/>
            </w:pPr>
            <w:r>
              <w:rPr>
                <w:b/>
                <w:bCs/>
                <w:spacing w:val="-6"/>
              </w:rPr>
              <w:t>受理标准</w:t>
            </w:r>
          </w:p>
          <w:p w14:paraId="63B61157">
            <w:pPr>
              <w:pStyle w:val="7"/>
              <w:spacing w:before="115" w:line="212" w:lineRule="auto"/>
              <w:ind w:left="116"/>
            </w:pPr>
            <w:r>
              <w:rPr>
                <w:spacing w:val="-2"/>
              </w:rPr>
              <w:t>材料真实有效</w:t>
            </w:r>
          </w:p>
        </w:tc>
      </w:tr>
      <w:tr w14:paraId="380A0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1571" w:type="dxa"/>
            <w:vAlign w:val="top"/>
          </w:tcPr>
          <w:p w14:paraId="740A2259">
            <w:pPr>
              <w:spacing w:line="258" w:lineRule="auto"/>
              <w:rPr>
                <w:rFonts w:ascii="Arial"/>
                <w:sz w:val="21"/>
              </w:rPr>
            </w:pPr>
          </w:p>
          <w:p w14:paraId="69D5DDC0">
            <w:pPr>
              <w:spacing w:line="258" w:lineRule="auto"/>
              <w:rPr>
                <w:rFonts w:ascii="Arial"/>
                <w:sz w:val="21"/>
              </w:rPr>
            </w:pPr>
          </w:p>
          <w:p w14:paraId="0D6019BF">
            <w:pPr>
              <w:spacing w:line="258" w:lineRule="auto"/>
              <w:rPr>
                <w:rFonts w:ascii="Arial"/>
                <w:sz w:val="21"/>
              </w:rPr>
            </w:pPr>
          </w:p>
          <w:p w14:paraId="4A36A57E">
            <w:pPr>
              <w:spacing w:line="259" w:lineRule="auto"/>
              <w:rPr>
                <w:rFonts w:ascii="Arial"/>
                <w:sz w:val="21"/>
              </w:rPr>
            </w:pPr>
          </w:p>
          <w:p w14:paraId="77F663AC">
            <w:pPr>
              <w:pStyle w:val="7"/>
              <w:spacing w:before="78" w:line="310" w:lineRule="auto"/>
              <w:ind w:left="191" w:right="184" w:firstLine="30"/>
            </w:pPr>
            <w:r>
              <w:rPr>
                <w:spacing w:val="-9"/>
              </w:rPr>
              <w:t>申请人和共</w:t>
            </w:r>
            <w:r>
              <w:rPr>
                <w:spacing w:val="-3"/>
              </w:rPr>
              <w:t>有人户口本</w:t>
            </w:r>
          </w:p>
        </w:tc>
        <w:tc>
          <w:tcPr>
            <w:tcW w:w="966" w:type="dxa"/>
            <w:vAlign w:val="top"/>
          </w:tcPr>
          <w:p w14:paraId="5D6A3FEE">
            <w:pPr>
              <w:spacing w:line="246" w:lineRule="auto"/>
              <w:rPr>
                <w:rFonts w:ascii="Arial"/>
                <w:sz w:val="21"/>
              </w:rPr>
            </w:pPr>
          </w:p>
          <w:p w14:paraId="2BD85181">
            <w:pPr>
              <w:spacing w:line="246" w:lineRule="auto"/>
              <w:rPr>
                <w:rFonts w:ascii="Arial"/>
                <w:sz w:val="21"/>
              </w:rPr>
            </w:pPr>
          </w:p>
          <w:p w14:paraId="025444A3">
            <w:pPr>
              <w:spacing w:line="247" w:lineRule="auto"/>
              <w:rPr>
                <w:rFonts w:ascii="Arial"/>
                <w:sz w:val="21"/>
              </w:rPr>
            </w:pPr>
          </w:p>
          <w:p w14:paraId="6AEA6069">
            <w:pPr>
              <w:spacing w:line="247" w:lineRule="auto"/>
              <w:rPr>
                <w:rFonts w:ascii="Arial"/>
                <w:sz w:val="21"/>
              </w:rPr>
            </w:pPr>
          </w:p>
          <w:p w14:paraId="2DFD5831">
            <w:pPr>
              <w:spacing w:line="247" w:lineRule="auto"/>
              <w:rPr>
                <w:rFonts w:ascii="Arial"/>
                <w:sz w:val="21"/>
              </w:rPr>
            </w:pPr>
          </w:p>
          <w:p w14:paraId="6A307CD7">
            <w:pPr>
              <w:pStyle w:val="7"/>
              <w:spacing w:before="78" w:line="222" w:lineRule="auto"/>
              <w:ind w:left="250"/>
            </w:pPr>
            <w:r>
              <w:rPr>
                <w:spacing w:val="-7"/>
              </w:rPr>
              <w:t>必要</w:t>
            </w:r>
          </w:p>
        </w:tc>
        <w:tc>
          <w:tcPr>
            <w:tcW w:w="1116" w:type="dxa"/>
            <w:vAlign w:val="top"/>
          </w:tcPr>
          <w:p w14:paraId="660EE53F">
            <w:pPr>
              <w:spacing w:line="258" w:lineRule="auto"/>
              <w:rPr>
                <w:rFonts w:ascii="Arial"/>
                <w:sz w:val="21"/>
              </w:rPr>
            </w:pPr>
          </w:p>
          <w:p w14:paraId="3D4C8945">
            <w:pPr>
              <w:spacing w:line="258" w:lineRule="auto"/>
              <w:rPr>
                <w:rFonts w:ascii="Arial"/>
                <w:sz w:val="21"/>
              </w:rPr>
            </w:pPr>
          </w:p>
          <w:p w14:paraId="11CDD954">
            <w:pPr>
              <w:spacing w:line="259" w:lineRule="auto"/>
              <w:rPr>
                <w:rFonts w:ascii="Arial"/>
                <w:sz w:val="21"/>
              </w:rPr>
            </w:pPr>
          </w:p>
          <w:p w14:paraId="7161DD25">
            <w:pPr>
              <w:spacing w:line="259" w:lineRule="auto"/>
              <w:rPr>
                <w:rFonts w:ascii="Arial"/>
                <w:sz w:val="21"/>
              </w:rPr>
            </w:pPr>
          </w:p>
          <w:p w14:paraId="74E332E2">
            <w:pPr>
              <w:pStyle w:val="7"/>
              <w:spacing w:before="78" w:line="310" w:lineRule="auto"/>
              <w:ind w:left="445" w:right="106" w:hanging="303"/>
            </w:pPr>
            <w:r>
              <w:rPr>
                <w:spacing w:val="-17"/>
              </w:rPr>
              <w:t>电子件1</w:t>
            </w:r>
            <w:r>
              <w:t>份</w:t>
            </w:r>
          </w:p>
        </w:tc>
        <w:tc>
          <w:tcPr>
            <w:tcW w:w="1078" w:type="dxa"/>
            <w:vAlign w:val="top"/>
          </w:tcPr>
          <w:p w14:paraId="427F4788">
            <w:pPr>
              <w:spacing w:line="278" w:lineRule="auto"/>
              <w:rPr>
                <w:rFonts w:ascii="Arial"/>
                <w:sz w:val="21"/>
              </w:rPr>
            </w:pPr>
          </w:p>
          <w:p w14:paraId="0F4AB1E5">
            <w:pPr>
              <w:spacing w:line="278" w:lineRule="auto"/>
              <w:rPr>
                <w:rFonts w:ascii="Arial"/>
                <w:sz w:val="21"/>
              </w:rPr>
            </w:pPr>
          </w:p>
          <w:p w14:paraId="2110C481">
            <w:pPr>
              <w:spacing w:line="278" w:lineRule="auto"/>
              <w:rPr>
                <w:rFonts w:ascii="Arial"/>
                <w:sz w:val="21"/>
              </w:rPr>
            </w:pPr>
          </w:p>
          <w:p w14:paraId="31D1AAE9">
            <w:pPr>
              <w:pStyle w:val="7"/>
              <w:spacing w:before="78" w:line="309" w:lineRule="auto"/>
              <w:ind w:left="129" w:right="116" w:firstLine="60"/>
              <w:jc w:val="both"/>
            </w:pPr>
            <w:r>
              <w:rPr>
                <w:spacing w:val="-5"/>
              </w:rPr>
              <w:t>行政机</w:t>
            </w:r>
            <w:r>
              <w:rPr>
                <w:spacing w:val="-17"/>
              </w:rPr>
              <w:t>关(公安</w:t>
            </w:r>
            <w:r>
              <w:rPr>
                <w:spacing w:val="35"/>
              </w:rPr>
              <w:t>部门)</w:t>
            </w:r>
          </w:p>
        </w:tc>
        <w:tc>
          <w:tcPr>
            <w:tcW w:w="914" w:type="dxa"/>
            <w:vAlign w:val="top"/>
          </w:tcPr>
          <w:p w14:paraId="0DB3A0A3">
            <w:pPr>
              <w:spacing w:line="246" w:lineRule="auto"/>
              <w:rPr>
                <w:rFonts w:ascii="Arial"/>
                <w:sz w:val="21"/>
              </w:rPr>
            </w:pPr>
          </w:p>
          <w:p w14:paraId="237835B7">
            <w:pPr>
              <w:spacing w:line="246" w:lineRule="auto"/>
              <w:rPr>
                <w:rFonts w:ascii="Arial"/>
                <w:sz w:val="21"/>
              </w:rPr>
            </w:pPr>
          </w:p>
          <w:p w14:paraId="4E69BB4B">
            <w:pPr>
              <w:spacing w:line="247" w:lineRule="auto"/>
              <w:rPr>
                <w:rFonts w:ascii="Arial"/>
                <w:sz w:val="21"/>
              </w:rPr>
            </w:pPr>
          </w:p>
          <w:p w14:paraId="27923EDA">
            <w:pPr>
              <w:spacing w:line="247" w:lineRule="auto"/>
              <w:rPr>
                <w:rFonts w:ascii="Arial"/>
                <w:sz w:val="21"/>
              </w:rPr>
            </w:pPr>
          </w:p>
          <w:p w14:paraId="0ADFFC3A">
            <w:pPr>
              <w:spacing w:line="247" w:lineRule="auto"/>
              <w:rPr>
                <w:rFonts w:ascii="Arial"/>
                <w:sz w:val="21"/>
              </w:rPr>
            </w:pPr>
          </w:p>
          <w:p w14:paraId="131EBDE2">
            <w:pPr>
              <w:pStyle w:val="7"/>
              <w:spacing w:before="78" w:line="220" w:lineRule="auto"/>
              <w:ind w:left="345"/>
            </w:pPr>
            <w:r>
              <w:t>无</w:t>
            </w:r>
          </w:p>
        </w:tc>
        <w:tc>
          <w:tcPr>
            <w:tcW w:w="2946" w:type="dxa"/>
            <w:vAlign w:val="top"/>
          </w:tcPr>
          <w:p w14:paraId="5D323AA6">
            <w:pPr>
              <w:pStyle w:val="7"/>
              <w:spacing w:before="118" w:line="219" w:lineRule="auto"/>
              <w:ind w:left="116"/>
            </w:pPr>
            <w:r>
              <w:rPr>
                <w:b/>
                <w:bCs/>
                <w:spacing w:val="-5"/>
              </w:rPr>
              <w:t>材料依据</w:t>
            </w:r>
          </w:p>
          <w:p w14:paraId="4EBCF2F2">
            <w:pPr>
              <w:pStyle w:val="7"/>
              <w:spacing w:before="113" w:line="308" w:lineRule="auto"/>
              <w:ind w:left="117" w:right="194" w:firstLine="5"/>
            </w:pPr>
            <w:r>
              <w:rPr>
                <w:spacing w:val="-2"/>
              </w:rPr>
              <w:t>《安徽省保障性住房建设</w:t>
            </w:r>
            <w:r>
              <w:rPr>
                <w:spacing w:val="-14"/>
              </w:rPr>
              <w:t>和管理办法（试行）》第</w:t>
            </w:r>
            <w:r>
              <w:rPr>
                <w:spacing w:val="-13"/>
              </w:rPr>
              <w:t>四章申请与审核第十九</w:t>
            </w:r>
            <w:r>
              <w:rPr>
                <w:spacing w:val="-4"/>
              </w:rPr>
              <w:t>条、第二十三条。</w:t>
            </w:r>
          </w:p>
          <w:p w14:paraId="3B2CF27F">
            <w:pPr>
              <w:pStyle w:val="7"/>
              <w:spacing w:line="220" w:lineRule="auto"/>
              <w:ind w:left="121"/>
            </w:pPr>
            <w:r>
              <w:rPr>
                <w:b/>
                <w:bCs/>
                <w:spacing w:val="-6"/>
              </w:rPr>
              <w:t>受理标准</w:t>
            </w:r>
          </w:p>
          <w:p w14:paraId="2E69800D">
            <w:pPr>
              <w:pStyle w:val="7"/>
              <w:spacing w:before="115" w:line="211" w:lineRule="auto"/>
              <w:ind w:left="116"/>
            </w:pPr>
            <w:r>
              <w:rPr>
                <w:spacing w:val="-2"/>
              </w:rPr>
              <w:t>材料真实有效</w:t>
            </w:r>
          </w:p>
        </w:tc>
      </w:tr>
      <w:tr w14:paraId="3F063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9" w:hRule="atLeast"/>
        </w:trPr>
        <w:tc>
          <w:tcPr>
            <w:tcW w:w="1571" w:type="dxa"/>
            <w:vAlign w:val="top"/>
          </w:tcPr>
          <w:p w14:paraId="2452CBD0">
            <w:pPr>
              <w:spacing w:line="319" w:lineRule="auto"/>
              <w:rPr>
                <w:rFonts w:ascii="Arial"/>
                <w:sz w:val="21"/>
              </w:rPr>
            </w:pPr>
          </w:p>
          <w:p w14:paraId="7632756A">
            <w:pPr>
              <w:spacing w:line="320" w:lineRule="auto"/>
              <w:rPr>
                <w:rFonts w:ascii="Arial"/>
                <w:sz w:val="21"/>
              </w:rPr>
            </w:pPr>
          </w:p>
          <w:p w14:paraId="5F948E46">
            <w:pPr>
              <w:pStyle w:val="7"/>
              <w:spacing w:before="78" w:line="219" w:lineRule="auto"/>
              <w:ind w:left="221"/>
            </w:pPr>
            <w:r>
              <w:rPr>
                <w:spacing w:val="-9"/>
              </w:rPr>
              <w:t>申请人及共</w:t>
            </w:r>
          </w:p>
          <w:p w14:paraId="24D88881">
            <w:pPr>
              <w:pStyle w:val="7"/>
              <w:spacing w:before="113" w:line="219" w:lineRule="auto"/>
              <w:ind w:left="191"/>
            </w:pPr>
            <w:r>
              <w:rPr>
                <w:spacing w:val="-3"/>
              </w:rPr>
              <w:t>有人收入证</w:t>
            </w:r>
          </w:p>
          <w:p w14:paraId="71C54DA9">
            <w:pPr>
              <w:pStyle w:val="7"/>
              <w:spacing w:before="116" w:line="219" w:lineRule="auto"/>
              <w:ind w:left="693"/>
            </w:pPr>
            <w:r>
              <w:t>明</w:t>
            </w:r>
          </w:p>
        </w:tc>
        <w:tc>
          <w:tcPr>
            <w:tcW w:w="966" w:type="dxa"/>
            <w:vAlign w:val="top"/>
          </w:tcPr>
          <w:p w14:paraId="39B067A9">
            <w:pPr>
              <w:spacing w:line="258" w:lineRule="auto"/>
              <w:rPr>
                <w:rFonts w:ascii="Arial"/>
                <w:sz w:val="21"/>
              </w:rPr>
            </w:pPr>
          </w:p>
          <w:p w14:paraId="1E916CB6">
            <w:pPr>
              <w:spacing w:line="258" w:lineRule="auto"/>
              <w:rPr>
                <w:rFonts w:ascii="Arial"/>
                <w:sz w:val="21"/>
              </w:rPr>
            </w:pPr>
          </w:p>
          <w:p w14:paraId="73081098">
            <w:pPr>
              <w:spacing w:line="259" w:lineRule="auto"/>
              <w:rPr>
                <w:rFonts w:ascii="Arial"/>
                <w:sz w:val="21"/>
              </w:rPr>
            </w:pPr>
          </w:p>
          <w:p w14:paraId="0FBAD0EA">
            <w:pPr>
              <w:spacing w:line="259" w:lineRule="auto"/>
              <w:rPr>
                <w:rFonts w:ascii="Arial"/>
                <w:sz w:val="21"/>
              </w:rPr>
            </w:pPr>
          </w:p>
          <w:p w14:paraId="5DE3D48D">
            <w:pPr>
              <w:pStyle w:val="7"/>
              <w:spacing w:before="78" w:line="222" w:lineRule="auto"/>
              <w:ind w:left="250"/>
            </w:pPr>
            <w:r>
              <w:rPr>
                <w:spacing w:val="-7"/>
              </w:rPr>
              <w:t>必要</w:t>
            </w:r>
          </w:p>
        </w:tc>
        <w:tc>
          <w:tcPr>
            <w:tcW w:w="1116" w:type="dxa"/>
            <w:vAlign w:val="top"/>
          </w:tcPr>
          <w:p w14:paraId="23CD7D42">
            <w:pPr>
              <w:spacing w:line="279" w:lineRule="auto"/>
              <w:rPr>
                <w:rFonts w:ascii="Arial"/>
                <w:sz w:val="21"/>
              </w:rPr>
            </w:pPr>
          </w:p>
          <w:p w14:paraId="2A7CA4C4">
            <w:pPr>
              <w:spacing w:line="279" w:lineRule="auto"/>
              <w:rPr>
                <w:rFonts w:ascii="Arial"/>
                <w:sz w:val="21"/>
              </w:rPr>
            </w:pPr>
          </w:p>
          <w:p w14:paraId="106556DF">
            <w:pPr>
              <w:spacing w:line="279" w:lineRule="auto"/>
              <w:rPr>
                <w:rFonts w:ascii="Arial"/>
                <w:sz w:val="21"/>
              </w:rPr>
            </w:pPr>
          </w:p>
          <w:p w14:paraId="4F066F98">
            <w:pPr>
              <w:pStyle w:val="7"/>
              <w:spacing w:before="78" w:line="310" w:lineRule="auto"/>
              <w:ind w:left="445" w:right="106" w:hanging="303"/>
            </w:pPr>
            <w:r>
              <w:rPr>
                <w:spacing w:val="-17"/>
              </w:rPr>
              <w:t>电子件1</w:t>
            </w:r>
            <w:r>
              <w:t>份</w:t>
            </w:r>
          </w:p>
        </w:tc>
        <w:tc>
          <w:tcPr>
            <w:tcW w:w="1078" w:type="dxa"/>
            <w:vAlign w:val="top"/>
          </w:tcPr>
          <w:p w14:paraId="1DE51876">
            <w:pPr>
              <w:spacing w:line="278" w:lineRule="auto"/>
              <w:rPr>
                <w:rFonts w:ascii="Arial"/>
                <w:sz w:val="21"/>
              </w:rPr>
            </w:pPr>
          </w:p>
          <w:p w14:paraId="179E2FB5">
            <w:pPr>
              <w:spacing w:line="279" w:lineRule="auto"/>
              <w:rPr>
                <w:rFonts w:ascii="Arial"/>
                <w:sz w:val="21"/>
              </w:rPr>
            </w:pPr>
          </w:p>
          <w:p w14:paraId="44523E0F">
            <w:pPr>
              <w:spacing w:line="279" w:lineRule="auto"/>
              <w:rPr>
                <w:rFonts w:ascii="Arial"/>
                <w:sz w:val="21"/>
              </w:rPr>
            </w:pPr>
          </w:p>
          <w:p w14:paraId="2A0C38E7">
            <w:pPr>
              <w:pStyle w:val="7"/>
              <w:spacing w:before="78" w:line="311" w:lineRule="auto"/>
              <w:ind w:left="344" w:right="176" w:hanging="128"/>
            </w:pPr>
            <w:r>
              <w:rPr>
                <w:spacing w:val="-14"/>
              </w:rPr>
              <w:t>申请人</w:t>
            </w:r>
            <w:r>
              <w:rPr>
                <w:spacing w:val="-25"/>
              </w:rPr>
              <w:t>自填</w:t>
            </w:r>
          </w:p>
        </w:tc>
        <w:tc>
          <w:tcPr>
            <w:tcW w:w="914" w:type="dxa"/>
            <w:vAlign w:val="top"/>
          </w:tcPr>
          <w:p w14:paraId="6D186D37">
            <w:pPr>
              <w:spacing w:line="258" w:lineRule="auto"/>
              <w:rPr>
                <w:rFonts w:ascii="Arial"/>
                <w:sz w:val="21"/>
              </w:rPr>
            </w:pPr>
          </w:p>
          <w:p w14:paraId="0F7C4197">
            <w:pPr>
              <w:spacing w:line="258" w:lineRule="auto"/>
              <w:rPr>
                <w:rFonts w:ascii="Arial"/>
                <w:sz w:val="21"/>
              </w:rPr>
            </w:pPr>
          </w:p>
          <w:p w14:paraId="00F7F5C9">
            <w:pPr>
              <w:spacing w:line="259" w:lineRule="auto"/>
              <w:rPr>
                <w:rFonts w:ascii="Arial"/>
                <w:sz w:val="21"/>
              </w:rPr>
            </w:pPr>
          </w:p>
          <w:p w14:paraId="146024F6">
            <w:pPr>
              <w:spacing w:line="259" w:lineRule="auto"/>
              <w:rPr>
                <w:rFonts w:ascii="Arial"/>
                <w:sz w:val="21"/>
              </w:rPr>
            </w:pPr>
          </w:p>
          <w:p w14:paraId="1919F6A3">
            <w:pPr>
              <w:pStyle w:val="7"/>
              <w:spacing w:before="78" w:line="220" w:lineRule="auto"/>
              <w:ind w:left="345"/>
            </w:pPr>
            <w:r>
              <w:t>无</w:t>
            </w:r>
          </w:p>
        </w:tc>
        <w:tc>
          <w:tcPr>
            <w:tcW w:w="2946" w:type="dxa"/>
            <w:vAlign w:val="top"/>
          </w:tcPr>
          <w:p w14:paraId="6F54AED2">
            <w:pPr>
              <w:pStyle w:val="7"/>
              <w:spacing w:before="120" w:line="219" w:lineRule="auto"/>
              <w:ind w:left="116"/>
            </w:pPr>
            <w:r>
              <w:rPr>
                <w:b/>
                <w:bCs/>
                <w:spacing w:val="-5"/>
              </w:rPr>
              <w:t>材料依据</w:t>
            </w:r>
          </w:p>
          <w:p w14:paraId="0DBE6D3E">
            <w:pPr>
              <w:pStyle w:val="7"/>
              <w:spacing w:before="112" w:line="308" w:lineRule="auto"/>
              <w:ind w:left="117" w:right="194" w:firstLine="5"/>
            </w:pPr>
            <w:r>
              <w:rPr>
                <w:spacing w:val="-2"/>
              </w:rPr>
              <w:t>《安徽省保障性住房建设</w:t>
            </w:r>
            <w:r>
              <w:rPr>
                <w:spacing w:val="-14"/>
              </w:rPr>
              <w:t>和管理办法（试行）》第</w:t>
            </w:r>
            <w:r>
              <w:rPr>
                <w:spacing w:val="-16"/>
              </w:rPr>
              <w:t>四章申请与审核。</w:t>
            </w:r>
          </w:p>
          <w:p w14:paraId="10321653">
            <w:pPr>
              <w:pStyle w:val="7"/>
              <w:spacing w:line="220" w:lineRule="auto"/>
              <w:ind w:left="121"/>
            </w:pPr>
            <w:r>
              <w:rPr>
                <w:b/>
                <w:bCs/>
                <w:spacing w:val="-6"/>
              </w:rPr>
              <w:t>受理标准</w:t>
            </w:r>
          </w:p>
          <w:p w14:paraId="24454A33">
            <w:pPr>
              <w:pStyle w:val="7"/>
              <w:spacing w:before="114" w:line="215" w:lineRule="auto"/>
              <w:ind w:left="116"/>
            </w:pPr>
            <w:r>
              <w:rPr>
                <w:spacing w:val="-2"/>
              </w:rPr>
              <w:t>证明真实有效</w:t>
            </w:r>
          </w:p>
        </w:tc>
      </w:tr>
    </w:tbl>
    <w:p w14:paraId="2DA1A7D4">
      <w:pPr>
        <w:pStyle w:val="3"/>
      </w:pPr>
    </w:p>
    <w:p w14:paraId="21898DB6">
      <w:pPr>
        <w:sectPr>
          <w:footerReference r:id="rId47" w:type="default"/>
          <w:pgSz w:w="11906" w:h="16839"/>
          <w:pgMar w:top="1431" w:right="1655" w:bottom="1152" w:left="1654" w:header="0" w:footer="987" w:gutter="0"/>
          <w:cols w:space="720" w:num="1"/>
        </w:sectPr>
      </w:pPr>
    </w:p>
    <w:p w14:paraId="6D7B2D5C">
      <w:pPr>
        <w:spacing w:before="216"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5C52EF15">
      <w:pPr>
        <w:spacing w:before="219" w:line="357" w:lineRule="auto"/>
        <w:ind w:left="45" w:right="14" w:firstLine="644"/>
        <w:rPr>
          <w:rFonts w:ascii="仿宋" w:hAnsi="仿宋" w:eastAsia="仿宋" w:cs="仿宋"/>
          <w:sz w:val="31"/>
          <w:szCs w:val="31"/>
        </w:rPr>
      </w:pPr>
      <w:r>
        <w:rPr>
          <w:rFonts w:ascii="仿宋" w:hAnsi="仿宋" w:eastAsia="仿宋" w:cs="仿宋"/>
          <w:spacing w:val="11"/>
          <w:sz w:val="31"/>
          <w:szCs w:val="31"/>
        </w:rPr>
        <w:t>1、申请人通过安徽政务服务网淮南分厅网上申报或到</w:t>
      </w:r>
      <w:r>
        <w:rPr>
          <w:rFonts w:ascii="仿宋" w:hAnsi="仿宋" w:eastAsia="仿宋" w:cs="仿宋"/>
          <w:spacing w:val="8"/>
          <w:sz w:val="31"/>
          <w:szCs w:val="31"/>
        </w:rPr>
        <w:t>办理地点现场提出申请，工作人员受理</w:t>
      </w:r>
      <w:r>
        <w:rPr>
          <w:rFonts w:hint="eastAsia" w:ascii="仿宋" w:hAnsi="仿宋" w:eastAsia="仿宋" w:cs="仿宋"/>
          <w:spacing w:val="8"/>
          <w:sz w:val="31"/>
          <w:szCs w:val="31"/>
          <w:lang w:eastAsia="zh-CN"/>
        </w:rPr>
        <w:t>经</w:t>
      </w:r>
      <w:r>
        <w:rPr>
          <w:rFonts w:ascii="仿宋" w:hAnsi="仿宋" w:eastAsia="仿宋" w:cs="仿宋"/>
          <w:spacing w:val="8"/>
          <w:sz w:val="31"/>
          <w:szCs w:val="31"/>
        </w:rPr>
        <w:t>办社区初审通过的</w:t>
      </w:r>
      <w:r>
        <w:rPr>
          <w:rFonts w:ascii="仿宋" w:hAnsi="仿宋" w:eastAsia="仿宋" w:cs="仿宋"/>
          <w:spacing w:val="6"/>
          <w:sz w:val="31"/>
          <w:szCs w:val="31"/>
        </w:rPr>
        <w:t>申请材料及系统平台信息；</w:t>
      </w:r>
    </w:p>
    <w:p w14:paraId="1980314E">
      <w:pPr>
        <w:spacing w:before="1" w:line="226" w:lineRule="auto"/>
        <w:ind w:left="669"/>
        <w:rPr>
          <w:rFonts w:ascii="仿宋" w:hAnsi="仿宋" w:eastAsia="仿宋" w:cs="仿宋"/>
          <w:sz w:val="31"/>
          <w:szCs w:val="31"/>
        </w:rPr>
      </w:pPr>
      <w:r>
        <w:rPr>
          <w:rFonts w:ascii="仿宋" w:hAnsi="仿宋" w:eastAsia="仿宋" w:cs="仿宋"/>
          <w:spacing w:val="8"/>
          <w:sz w:val="31"/>
          <w:szCs w:val="31"/>
        </w:rPr>
        <w:t>2、对申请人进行房产调档和经济核查；</w:t>
      </w:r>
    </w:p>
    <w:p w14:paraId="096C9A47">
      <w:pPr>
        <w:spacing w:before="222" w:line="357" w:lineRule="auto"/>
        <w:ind w:left="35" w:right="14" w:firstLine="637"/>
        <w:rPr>
          <w:rFonts w:ascii="仿宋" w:hAnsi="仿宋" w:eastAsia="仿宋" w:cs="仿宋"/>
          <w:sz w:val="31"/>
          <w:szCs w:val="31"/>
        </w:rPr>
      </w:pPr>
      <w:r>
        <w:rPr>
          <w:rFonts w:ascii="仿宋" w:hAnsi="仿宋" w:eastAsia="仿宋" w:cs="仿宋"/>
          <w:spacing w:val="15"/>
          <w:sz w:val="31"/>
          <w:szCs w:val="31"/>
        </w:rPr>
        <w:t>3、对复审未通过的，系统信息驳回并把材料退返</w:t>
      </w:r>
      <w:r>
        <w:rPr>
          <w:rFonts w:hint="eastAsia" w:ascii="仿宋" w:hAnsi="仿宋" w:eastAsia="仿宋" w:cs="仿宋"/>
          <w:spacing w:val="15"/>
          <w:sz w:val="31"/>
          <w:szCs w:val="31"/>
          <w:lang w:eastAsia="zh-CN"/>
        </w:rPr>
        <w:t>经</w:t>
      </w:r>
      <w:r>
        <w:rPr>
          <w:rFonts w:ascii="仿宋" w:hAnsi="仿宋" w:eastAsia="仿宋" w:cs="仿宋"/>
          <w:spacing w:val="15"/>
          <w:sz w:val="31"/>
          <w:szCs w:val="31"/>
        </w:rPr>
        <w:t>办</w:t>
      </w:r>
      <w:r>
        <w:rPr>
          <w:rFonts w:ascii="仿宋" w:hAnsi="仿宋" w:eastAsia="仿宋" w:cs="仿宋"/>
          <w:spacing w:val="7"/>
          <w:sz w:val="31"/>
          <w:szCs w:val="31"/>
        </w:rPr>
        <w:t>社区，告知复审未通过原因；</w:t>
      </w:r>
    </w:p>
    <w:p w14:paraId="78C76A11">
      <w:pPr>
        <w:spacing w:before="101" w:line="226" w:lineRule="auto"/>
        <w:ind w:left="675"/>
        <w:rPr>
          <w:rFonts w:ascii="仿宋" w:hAnsi="仿宋" w:eastAsia="仿宋" w:cs="仿宋"/>
          <w:sz w:val="31"/>
          <w:szCs w:val="31"/>
        </w:rPr>
      </w:pPr>
      <w:r>
        <w:rPr>
          <w:rFonts w:ascii="仿宋" w:hAnsi="仿宋" w:eastAsia="仿宋" w:cs="仿宋"/>
          <w:spacing w:val="15"/>
          <w:sz w:val="31"/>
          <w:szCs w:val="31"/>
        </w:rPr>
        <w:t>4、复审通过的予以公示，公示无异议或者经查异议不</w:t>
      </w:r>
      <w:r>
        <w:rPr>
          <w:rFonts w:ascii="仿宋" w:hAnsi="仿宋" w:eastAsia="仿宋" w:cs="仿宋"/>
          <w:spacing w:val="8"/>
          <w:sz w:val="31"/>
          <w:szCs w:val="31"/>
        </w:rPr>
        <w:t>成立的报市住房保障和房地产管理局登记为住房保障对象，</w:t>
      </w:r>
      <w:r>
        <w:rPr>
          <w:rFonts w:ascii="仿宋" w:hAnsi="仿宋" w:eastAsia="仿宋" w:cs="仿宋"/>
          <w:spacing w:val="21"/>
          <w:sz w:val="31"/>
          <w:szCs w:val="31"/>
        </w:rPr>
        <w:t>下一步由市住房保障和房地产管理局统筹安排公共租赁住</w:t>
      </w:r>
      <w:r>
        <w:rPr>
          <w:rFonts w:ascii="仿宋" w:hAnsi="仿宋" w:eastAsia="仿宋" w:cs="仿宋"/>
          <w:sz w:val="31"/>
          <w:szCs w:val="31"/>
        </w:rPr>
        <w:t>房事宜。</w:t>
      </w:r>
    </w:p>
    <w:p w14:paraId="675CA843">
      <w:pPr>
        <w:spacing w:before="101"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6C441117">
      <w:pPr>
        <w:spacing w:line="136" w:lineRule="auto"/>
        <w:rPr>
          <w:rFonts w:ascii="Arial"/>
          <w:sz w:val="2"/>
        </w:rPr>
      </w:pPr>
    </w:p>
    <w:tbl>
      <w:tblPr>
        <w:tblStyle w:val="6"/>
        <w:tblW w:w="7732" w:type="dxa"/>
        <w:tblInd w:w="3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7"/>
        <w:gridCol w:w="4635"/>
      </w:tblGrid>
      <w:tr w14:paraId="44FBC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097" w:type="dxa"/>
            <w:vAlign w:val="top"/>
          </w:tcPr>
          <w:p w14:paraId="3CDC1A29">
            <w:pPr>
              <w:pStyle w:val="7"/>
              <w:spacing w:before="203" w:line="221" w:lineRule="auto"/>
              <w:ind w:left="1343"/>
            </w:pPr>
            <w:r>
              <w:rPr>
                <w:spacing w:val="-19"/>
              </w:rPr>
              <w:t>问题</w:t>
            </w:r>
          </w:p>
        </w:tc>
        <w:tc>
          <w:tcPr>
            <w:tcW w:w="4635" w:type="dxa"/>
            <w:vAlign w:val="top"/>
          </w:tcPr>
          <w:p w14:paraId="08EB9AD0">
            <w:pPr>
              <w:pStyle w:val="7"/>
              <w:spacing w:before="202" w:line="220" w:lineRule="auto"/>
              <w:ind w:left="2082"/>
            </w:pPr>
            <w:r>
              <w:rPr>
                <w:spacing w:val="-5"/>
              </w:rPr>
              <w:t>解答</w:t>
            </w:r>
          </w:p>
        </w:tc>
      </w:tr>
      <w:tr w14:paraId="1FF4C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097" w:type="dxa"/>
            <w:vAlign w:val="top"/>
          </w:tcPr>
          <w:p w14:paraId="08DB48B3">
            <w:pPr>
              <w:pStyle w:val="7"/>
              <w:spacing w:before="199" w:line="219" w:lineRule="auto"/>
              <w:ind w:left="1084"/>
            </w:pPr>
            <w:r>
              <w:rPr>
                <w:spacing w:val="-5"/>
              </w:rPr>
              <w:t>收费问题</w:t>
            </w:r>
          </w:p>
        </w:tc>
        <w:tc>
          <w:tcPr>
            <w:tcW w:w="4635" w:type="dxa"/>
            <w:vAlign w:val="top"/>
          </w:tcPr>
          <w:p w14:paraId="126D7C22">
            <w:pPr>
              <w:pStyle w:val="7"/>
              <w:spacing w:before="199" w:line="219" w:lineRule="auto"/>
              <w:ind w:left="1487"/>
            </w:pPr>
            <w:r>
              <w:rPr>
                <w:spacing w:val="-2"/>
              </w:rPr>
              <w:t>不收取任何费用</w:t>
            </w:r>
          </w:p>
        </w:tc>
      </w:tr>
      <w:tr w14:paraId="6318C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097" w:type="dxa"/>
            <w:vAlign w:val="top"/>
          </w:tcPr>
          <w:p w14:paraId="7371753F">
            <w:pPr>
              <w:pStyle w:val="7"/>
              <w:spacing w:before="201" w:line="219" w:lineRule="auto"/>
              <w:ind w:left="840"/>
            </w:pPr>
            <w:r>
              <w:rPr>
                <w:spacing w:val="-3"/>
              </w:rPr>
              <w:t>办理期限问题</w:t>
            </w:r>
          </w:p>
        </w:tc>
        <w:tc>
          <w:tcPr>
            <w:tcW w:w="4635" w:type="dxa"/>
            <w:vAlign w:val="top"/>
          </w:tcPr>
          <w:p w14:paraId="4822A327">
            <w:pPr>
              <w:pStyle w:val="7"/>
              <w:spacing w:before="201" w:line="219" w:lineRule="auto"/>
              <w:ind w:left="1123"/>
            </w:pPr>
            <w:r>
              <w:rPr>
                <w:spacing w:val="-4"/>
              </w:rPr>
              <w:t>承诺时间为7个工作日</w:t>
            </w:r>
          </w:p>
        </w:tc>
      </w:tr>
      <w:tr w14:paraId="62BD4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3097" w:type="dxa"/>
            <w:vAlign w:val="top"/>
          </w:tcPr>
          <w:p w14:paraId="53DC8613">
            <w:pPr>
              <w:pStyle w:val="7"/>
              <w:spacing w:before="318" w:line="221" w:lineRule="auto"/>
              <w:ind w:left="1075"/>
            </w:pPr>
            <w:r>
              <w:rPr>
                <w:spacing w:val="-3"/>
              </w:rPr>
              <w:t>委托问题</w:t>
            </w:r>
          </w:p>
        </w:tc>
        <w:tc>
          <w:tcPr>
            <w:tcW w:w="4635" w:type="dxa"/>
            <w:vAlign w:val="top"/>
          </w:tcPr>
          <w:p w14:paraId="1F8D0D3F">
            <w:pPr>
              <w:pStyle w:val="7"/>
              <w:spacing w:before="118" w:line="219" w:lineRule="auto"/>
              <w:ind w:left="165"/>
            </w:pPr>
            <w:r>
              <w:rPr>
                <w:spacing w:val="-1"/>
              </w:rPr>
              <w:t>可以，委托人可以携带委托书及申请人的</w:t>
            </w:r>
          </w:p>
          <w:p w14:paraId="475266E5">
            <w:pPr>
              <w:pStyle w:val="7"/>
              <w:spacing w:before="113" w:line="216" w:lineRule="auto"/>
              <w:ind w:left="1364"/>
            </w:pPr>
            <w:r>
              <w:rPr>
                <w:spacing w:val="-2"/>
              </w:rPr>
              <w:t>有效证件前来办理</w:t>
            </w:r>
          </w:p>
        </w:tc>
      </w:tr>
    </w:tbl>
    <w:p w14:paraId="3963E70C">
      <w:pPr>
        <w:spacing w:before="63" w:line="2684" w:lineRule="exact"/>
        <w:ind w:firstLine="2817"/>
      </w:pPr>
      <w:r>
        <w:rPr>
          <w:position w:val="-53"/>
        </w:rPr>
        <w:drawing>
          <wp:inline distT="0" distB="0" distL="0" distR="0">
            <wp:extent cx="1703705" cy="17037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1"/>
                    <a:stretch>
                      <a:fillRect/>
                    </a:stretch>
                  </pic:blipFill>
                  <pic:spPr>
                    <a:xfrm>
                      <a:off x="0" y="0"/>
                      <a:ext cx="1703832" cy="1703831"/>
                    </a:xfrm>
                    <a:prstGeom prst="rect">
                      <a:avLst/>
                    </a:prstGeom>
                  </pic:spPr>
                </pic:pic>
              </a:graphicData>
            </a:graphic>
          </wp:inline>
        </w:drawing>
      </w:r>
    </w:p>
    <w:p w14:paraId="486CE432">
      <w:pPr>
        <w:spacing w:before="222"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7D5361E8">
      <w:pPr>
        <w:spacing w:line="229" w:lineRule="auto"/>
        <w:rPr>
          <w:rFonts w:ascii="仿宋" w:hAnsi="仿宋" w:eastAsia="仿宋" w:cs="仿宋"/>
          <w:sz w:val="31"/>
          <w:szCs w:val="31"/>
        </w:rPr>
        <w:sectPr>
          <w:footerReference r:id="rId48" w:type="default"/>
          <w:pgSz w:w="11906" w:h="16839"/>
          <w:pgMar w:top="1431" w:right="1785" w:bottom="1152" w:left="1785" w:header="0" w:footer="987" w:gutter="0"/>
          <w:cols w:space="720" w:num="1"/>
        </w:sectPr>
      </w:pPr>
    </w:p>
    <w:p w14:paraId="422957D4">
      <w:pPr>
        <w:spacing w:before="113" w:line="225" w:lineRule="auto"/>
        <w:jc w:val="center"/>
        <w:outlineLvl w:val="1"/>
        <w:rPr>
          <w:rFonts w:ascii="黑体" w:hAnsi="黑体" w:eastAsia="黑体" w:cs="黑体"/>
          <w:sz w:val="43"/>
          <w:szCs w:val="43"/>
        </w:rPr>
      </w:pPr>
      <w:bookmarkStart w:id="28" w:name="bookmark24"/>
      <w:bookmarkEnd w:id="28"/>
      <w:r>
        <w:rPr>
          <w:rFonts w:ascii="黑体" w:hAnsi="黑体" w:eastAsia="黑体" w:cs="黑体"/>
          <w:spacing w:val="8"/>
          <w:sz w:val="43"/>
          <w:szCs w:val="43"/>
        </w:rPr>
        <w:t>居住证申领</w:t>
      </w:r>
    </w:p>
    <w:p w14:paraId="154702F6">
      <w:pPr>
        <w:pStyle w:val="3"/>
        <w:spacing w:line="336" w:lineRule="auto"/>
      </w:pPr>
    </w:p>
    <w:p w14:paraId="7FEC5A8B">
      <w:pPr>
        <w:pStyle w:val="3"/>
        <w:spacing w:line="337" w:lineRule="auto"/>
      </w:pPr>
    </w:p>
    <w:p w14:paraId="1E405289">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4F579432">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3D8E9AFA">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57053FC9">
      <w:pPr>
        <w:spacing w:before="216" w:line="229" w:lineRule="auto"/>
        <w:jc w:val="right"/>
        <w:rPr>
          <w:rFonts w:ascii="仿宋" w:hAnsi="仿宋" w:eastAsia="仿宋" w:cs="仿宋"/>
          <w:sz w:val="31"/>
          <w:szCs w:val="31"/>
        </w:rPr>
      </w:pPr>
      <w:r>
        <w:rPr>
          <w:rFonts w:ascii="仿宋" w:hAnsi="仿宋" w:eastAsia="仿宋" w:cs="仿宋"/>
          <w:spacing w:val="13"/>
          <w:sz w:val="31"/>
          <w:szCs w:val="31"/>
        </w:rPr>
        <w:t>网上办理形式：互联网咨询,互联网受理,互联网</w:t>
      </w:r>
      <w:r>
        <w:rPr>
          <w:rFonts w:ascii="仿宋" w:hAnsi="仿宋" w:eastAsia="仿宋" w:cs="仿宋"/>
          <w:spacing w:val="12"/>
          <w:sz w:val="31"/>
          <w:szCs w:val="31"/>
        </w:rPr>
        <w:t>办理,</w:t>
      </w:r>
    </w:p>
    <w:p w14:paraId="56311D38">
      <w:pPr>
        <w:spacing w:before="217" w:line="227" w:lineRule="auto"/>
        <w:ind w:left="37"/>
        <w:rPr>
          <w:rFonts w:ascii="仿宋" w:hAnsi="仿宋" w:eastAsia="仿宋" w:cs="仿宋"/>
          <w:sz w:val="31"/>
          <w:szCs w:val="31"/>
        </w:rPr>
      </w:pPr>
      <w:r>
        <w:rPr>
          <w:rFonts w:ascii="仿宋" w:hAnsi="仿宋" w:eastAsia="仿宋" w:cs="仿宋"/>
          <w:spacing w:val="-3"/>
          <w:sz w:val="31"/>
          <w:szCs w:val="31"/>
        </w:rPr>
        <w:t>其他</w:t>
      </w:r>
    </w:p>
    <w:p w14:paraId="704D91D1">
      <w:pPr>
        <w:spacing w:before="220" w:line="227" w:lineRule="auto"/>
        <w:ind w:left="40" w:firstLine="652" w:firstLineChars="200"/>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w:t>
      </w:r>
      <w:r>
        <w:rPr>
          <w:rFonts w:ascii="仿宋" w:hAnsi="仿宋" w:eastAsia="仿宋" w:cs="仿宋"/>
          <w:spacing w:val="8"/>
          <w:sz w:val="31"/>
          <w:szCs w:val="31"/>
        </w:rPr>
        <w:t>公安综合窗口</w:t>
      </w:r>
    </w:p>
    <w:p w14:paraId="67AA1FD4">
      <w:pPr>
        <w:spacing w:before="218" w:line="226" w:lineRule="auto"/>
        <w:ind w:left="686"/>
        <w:rPr>
          <w:rFonts w:hint="eastAsia" w:ascii="仿宋" w:hAnsi="仿宋" w:eastAsia="仿宋" w:cs="仿宋"/>
          <w:sz w:val="31"/>
          <w:szCs w:val="31"/>
          <w:lang w:eastAsia="zh-CN"/>
        </w:rPr>
      </w:pPr>
      <w:r>
        <w:rPr>
          <w:rFonts w:ascii="仿宋" w:hAnsi="仿宋" w:eastAsia="仿宋" w:cs="仿宋"/>
          <w:spacing w:val="-3"/>
          <w:sz w:val="31"/>
          <w:szCs w:val="31"/>
        </w:rPr>
        <w:t>办理时间：工作日上午8:30-12:00</w:t>
      </w:r>
      <w:r>
        <w:rPr>
          <w:rFonts w:hint="eastAsia" w:ascii="仿宋" w:hAnsi="仿宋" w:eastAsia="仿宋" w:cs="仿宋"/>
          <w:spacing w:val="-3"/>
          <w:sz w:val="31"/>
          <w:szCs w:val="31"/>
          <w:lang w:eastAsia="zh-CN"/>
        </w:rPr>
        <w:t>下午2:00-5:00</w:t>
      </w:r>
    </w:p>
    <w:p w14:paraId="65201BB9">
      <w:pPr>
        <w:spacing w:before="221" w:line="227" w:lineRule="auto"/>
        <w:ind w:left="699"/>
        <w:rPr>
          <w:rFonts w:ascii="仿宋" w:hAnsi="仿宋" w:eastAsia="仿宋" w:cs="仿宋"/>
          <w:sz w:val="31"/>
          <w:szCs w:val="31"/>
        </w:rPr>
      </w:pPr>
      <w:r>
        <w:rPr>
          <w:rFonts w:ascii="仿宋" w:hAnsi="仿宋" w:eastAsia="仿宋" w:cs="仿宋"/>
          <w:spacing w:val="8"/>
          <w:sz w:val="31"/>
          <w:szCs w:val="31"/>
        </w:rPr>
        <w:t>实施主体：淮南市公安局</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分局</w:t>
      </w:r>
    </w:p>
    <w:p w14:paraId="18DB49E6">
      <w:pPr>
        <w:spacing w:before="218" w:line="229" w:lineRule="auto"/>
        <w:ind w:left="684"/>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rPr>
        <w:t>5686002</w:t>
      </w:r>
    </w:p>
    <w:p w14:paraId="4DFD0508">
      <w:pPr>
        <w:spacing w:before="216" w:line="229" w:lineRule="auto"/>
        <w:ind w:left="693"/>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2383502</w:t>
      </w:r>
    </w:p>
    <w:p w14:paraId="6DC3C13E">
      <w:pPr>
        <w:pStyle w:val="3"/>
        <w:spacing w:line="355" w:lineRule="auto"/>
      </w:pPr>
    </w:p>
    <w:p w14:paraId="45A76B91">
      <w:pPr>
        <w:pStyle w:val="3"/>
        <w:spacing w:line="356" w:lineRule="auto"/>
      </w:pPr>
    </w:p>
    <w:p w14:paraId="1BE8B2CA">
      <w:pPr>
        <w:spacing w:before="101"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3D49C749">
      <w:pPr>
        <w:spacing w:before="217" w:line="227" w:lineRule="auto"/>
        <w:ind w:left="675"/>
        <w:rPr>
          <w:rFonts w:ascii="仿宋" w:hAnsi="仿宋" w:eastAsia="仿宋" w:cs="仿宋"/>
          <w:sz w:val="31"/>
          <w:szCs w:val="31"/>
        </w:rPr>
      </w:pPr>
      <w:r>
        <w:rPr>
          <w:rFonts w:ascii="仿宋" w:hAnsi="仿宋" w:eastAsia="仿宋" w:cs="仿宋"/>
          <w:spacing w:val="-7"/>
          <w:sz w:val="31"/>
          <w:szCs w:val="31"/>
        </w:rPr>
        <w:t>流动人口自到达居住地之日起15日内。</w:t>
      </w:r>
    </w:p>
    <w:p w14:paraId="3CA671DE">
      <w:pPr>
        <w:pStyle w:val="3"/>
        <w:spacing w:line="356" w:lineRule="auto"/>
      </w:pPr>
    </w:p>
    <w:p w14:paraId="174B2B26">
      <w:pPr>
        <w:pStyle w:val="3"/>
        <w:spacing w:line="357" w:lineRule="auto"/>
      </w:pPr>
    </w:p>
    <w:p w14:paraId="311A8406">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7BFDF586">
      <w:pPr>
        <w:spacing w:line="113" w:lineRule="auto"/>
        <w:rPr>
          <w:rFonts w:ascii="Arial"/>
          <w:sz w:val="2"/>
        </w:rPr>
      </w:pPr>
    </w:p>
    <w:tbl>
      <w:tblPr>
        <w:tblStyle w:val="6"/>
        <w:tblW w:w="8315"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7"/>
        <w:gridCol w:w="1036"/>
        <w:gridCol w:w="1308"/>
        <w:gridCol w:w="1185"/>
        <w:gridCol w:w="1308"/>
        <w:gridCol w:w="1511"/>
      </w:tblGrid>
      <w:tr w14:paraId="675BD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967" w:type="dxa"/>
            <w:vAlign w:val="top"/>
          </w:tcPr>
          <w:p w14:paraId="111F05AD">
            <w:pPr>
              <w:pStyle w:val="7"/>
              <w:spacing w:before="235" w:line="219" w:lineRule="auto"/>
              <w:ind w:left="508"/>
            </w:pPr>
            <w:r>
              <w:rPr>
                <w:spacing w:val="-3"/>
              </w:rPr>
              <w:t>材料名称</w:t>
            </w:r>
          </w:p>
        </w:tc>
        <w:tc>
          <w:tcPr>
            <w:tcW w:w="1036" w:type="dxa"/>
            <w:vAlign w:val="top"/>
          </w:tcPr>
          <w:p w14:paraId="6B5BDD35">
            <w:pPr>
              <w:pStyle w:val="7"/>
              <w:spacing w:before="235" w:line="221" w:lineRule="auto"/>
              <w:ind w:left="165"/>
            </w:pPr>
            <w:r>
              <w:rPr>
                <w:spacing w:val="-5"/>
              </w:rPr>
              <w:t>必要性</w:t>
            </w:r>
          </w:p>
        </w:tc>
        <w:tc>
          <w:tcPr>
            <w:tcW w:w="1308" w:type="dxa"/>
            <w:vAlign w:val="top"/>
          </w:tcPr>
          <w:p w14:paraId="69867DDE">
            <w:pPr>
              <w:pStyle w:val="7"/>
              <w:spacing w:before="236" w:line="219" w:lineRule="auto"/>
              <w:ind w:left="180"/>
            </w:pPr>
            <w:r>
              <w:rPr>
                <w:spacing w:val="-3"/>
              </w:rPr>
              <w:t>规格份数</w:t>
            </w:r>
          </w:p>
        </w:tc>
        <w:tc>
          <w:tcPr>
            <w:tcW w:w="1185" w:type="dxa"/>
            <w:vAlign w:val="top"/>
          </w:tcPr>
          <w:p w14:paraId="5964D727">
            <w:pPr>
              <w:pStyle w:val="7"/>
              <w:spacing w:before="235" w:line="219" w:lineRule="auto"/>
              <w:ind w:left="119"/>
            </w:pPr>
            <w:r>
              <w:rPr>
                <w:spacing w:val="-3"/>
              </w:rPr>
              <w:t>材料来源</w:t>
            </w:r>
          </w:p>
        </w:tc>
        <w:tc>
          <w:tcPr>
            <w:tcW w:w="1308" w:type="dxa"/>
            <w:vAlign w:val="top"/>
          </w:tcPr>
          <w:p w14:paraId="67D49E0B">
            <w:pPr>
              <w:pStyle w:val="7"/>
              <w:spacing w:before="236" w:line="219" w:lineRule="auto"/>
              <w:ind w:left="184"/>
            </w:pPr>
            <w:r>
              <w:rPr>
                <w:spacing w:val="-3"/>
              </w:rPr>
              <w:t>填报须知</w:t>
            </w:r>
          </w:p>
        </w:tc>
        <w:tc>
          <w:tcPr>
            <w:tcW w:w="1511" w:type="dxa"/>
            <w:vAlign w:val="top"/>
          </w:tcPr>
          <w:p w14:paraId="6B35DAD2">
            <w:pPr>
              <w:pStyle w:val="7"/>
              <w:spacing w:before="236" w:line="219" w:lineRule="auto"/>
              <w:ind w:left="281"/>
            </w:pPr>
            <w:r>
              <w:rPr>
                <w:spacing w:val="-3"/>
              </w:rPr>
              <w:t>其他说明</w:t>
            </w:r>
          </w:p>
        </w:tc>
      </w:tr>
      <w:tr w14:paraId="62A7B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967" w:type="dxa"/>
            <w:vAlign w:val="top"/>
          </w:tcPr>
          <w:p w14:paraId="0BB922A2">
            <w:pPr>
              <w:spacing w:line="437" w:lineRule="auto"/>
              <w:rPr>
                <w:rFonts w:ascii="Arial"/>
                <w:sz w:val="21"/>
              </w:rPr>
            </w:pPr>
          </w:p>
          <w:p w14:paraId="740F7417">
            <w:pPr>
              <w:pStyle w:val="7"/>
              <w:spacing w:before="78" w:line="310" w:lineRule="auto"/>
              <w:ind w:left="390" w:right="142" w:hanging="219"/>
            </w:pPr>
            <w:r>
              <w:rPr>
                <w:spacing w:val="-5"/>
              </w:rPr>
              <w:t>中华人民共和国</w:t>
            </w:r>
            <w:r>
              <w:rPr>
                <w:spacing w:val="-3"/>
              </w:rPr>
              <w:t>居民身份证</w:t>
            </w:r>
          </w:p>
        </w:tc>
        <w:tc>
          <w:tcPr>
            <w:tcW w:w="1036" w:type="dxa"/>
            <w:vAlign w:val="top"/>
          </w:tcPr>
          <w:p w14:paraId="109B89E6">
            <w:pPr>
              <w:spacing w:line="317" w:lineRule="auto"/>
              <w:rPr>
                <w:rFonts w:ascii="Arial"/>
                <w:sz w:val="21"/>
              </w:rPr>
            </w:pPr>
          </w:p>
          <w:p w14:paraId="7CD4EE9B">
            <w:pPr>
              <w:spacing w:line="317" w:lineRule="auto"/>
              <w:rPr>
                <w:rFonts w:ascii="Arial"/>
                <w:sz w:val="21"/>
              </w:rPr>
            </w:pPr>
          </w:p>
          <w:p w14:paraId="413EBFB2">
            <w:pPr>
              <w:pStyle w:val="7"/>
              <w:spacing w:before="78" w:line="222" w:lineRule="auto"/>
              <w:ind w:left="285"/>
            </w:pPr>
            <w:r>
              <w:rPr>
                <w:spacing w:val="-7"/>
              </w:rPr>
              <w:t>必要</w:t>
            </w:r>
          </w:p>
        </w:tc>
        <w:tc>
          <w:tcPr>
            <w:tcW w:w="1308" w:type="dxa"/>
            <w:vAlign w:val="top"/>
          </w:tcPr>
          <w:p w14:paraId="258F66E0">
            <w:pPr>
              <w:spacing w:line="436" w:lineRule="auto"/>
              <w:rPr>
                <w:rFonts w:ascii="Arial"/>
                <w:sz w:val="21"/>
              </w:rPr>
            </w:pPr>
          </w:p>
          <w:p w14:paraId="4EEF66A9">
            <w:pPr>
              <w:pStyle w:val="7"/>
              <w:spacing w:before="78" w:line="219" w:lineRule="auto"/>
              <w:ind w:left="116"/>
            </w:pPr>
            <w:r>
              <w:rPr>
                <w:spacing w:val="-3"/>
              </w:rPr>
              <w:t>纸质(原件</w:t>
            </w:r>
          </w:p>
          <w:p w14:paraId="11753F1A">
            <w:pPr>
              <w:pStyle w:val="7"/>
              <w:spacing w:before="116" w:line="219" w:lineRule="auto"/>
              <w:ind w:left="408"/>
            </w:pPr>
            <w:r>
              <w:rPr>
                <w:spacing w:val="-13"/>
              </w:rPr>
              <w:t>1份)</w:t>
            </w:r>
          </w:p>
        </w:tc>
        <w:tc>
          <w:tcPr>
            <w:tcW w:w="1185" w:type="dxa"/>
            <w:vAlign w:val="top"/>
          </w:tcPr>
          <w:p w14:paraId="754AB61D">
            <w:pPr>
              <w:spacing w:line="316" w:lineRule="auto"/>
              <w:rPr>
                <w:rFonts w:ascii="Arial"/>
                <w:sz w:val="21"/>
              </w:rPr>
            </w:pPr>
          </w:p>
          <w:p w14:paraId="5A621AAB">
            <w:pPr>
              <w:spacing w:line="317" w:lineRule="auto"/>
              <w:rPr>
                <w:rFonts w:ascii="Arial"/>
                <w:sz w:val="21"/>
              </w:rPr>
            </w:pPr>
          </w:p>
          <w:p w14:paraId="37642714">
            <w:pPr>
              <w:pStyle w:val="7"/>
              <w:spacing w:before="78" w:line="219" w:lineRule="auto"/>
              <w:ind w:left="158"/>
            </w:pPr>
            <w:r>
              <w:rPr>
                <w:spacing w:val="-13"/>
              </w:rPr>
              <w:t>自已提供</w:t>
            </w:r>
          </w:p>
        </w:tc>
        <w:tc>
          <w:tcPr>
            <w:tcW w:w="1308" w:type="dxa"/>
            <w:vAlign w:val="top"/>
          </w:tcPr>
          <w:p w14:paraId="5868C9A9">
            <w:pPr>
              <w:spacing w:line="317" w:lineRule="auto"/>
              <w:rPr>
                <w:rFonts w:ascii="Arial"/>
                <w:sz w:val="21"/>
              </w:rPr>
            </w:pPr>
          </w:p>
          <w:p w14:paraId="08948EBC">
            <w:pPr>
              <w:spacing w:line="317" w:lineRule="auto"/>
              <w:rPr>
                <w:rFonts w:ascii="Arial"/>
                <w:sz w:val="21"/>
              </w:rPr>
            </w:pPr>
          </w:p>
          <w:p w14:paraId="2BEBA546">
            <w:pPr>
              <w:pStyle w:val="7"/>
              <w:spacing w:before="78" w:line="220" w:lineRule="auto"/>
              <w:ind w:left="544"/>
            </w:pPr>
            <w:r>
              <w:t>无</w:t>
            </w:r>
          </w:p>
        </w:tc>
        <w:tc>
          <w:tcPr>
            <w:tcW w:w="1511" w:type="dxa"/>
            <w:vAlign w:val="top"/>
          </w:tcPr>
          <w:p w14:paraId="0AAA3158">
            <w:pPr>
              <w:pStyle w:val="7"/>
              <w:spacing w:before="115" w:line="219" w:lineRule="auto"/>
              <w:ind w:left="117"/>
            </w:pPr>
            <w:r>
              <w:rPr>
                <w:b/>
                <w:bCs/>
                <w:spacing w:val="-5"/>
              </w:rPr>
              <w:t>材料依据</w:t>
            </w:r>
          </w:p>
          <w:p w14:paraId="7DB6CE3E">
            <w:pPr>
              <w:pStyle w:val="7"/>
              <w:spacing w:before="116" w:line="220" w:lineRule="auto"/>
              <w:ind w:left="119"/>
            </w:pPr>
            <w:r>
              <w:t>无</w:t>
            </w:r>
          </w:p>
          <w:p w14:paraId="3830CAAF">
            <w:pPr>
              <w:pStyle w:val="7"/>
              <w:spacing w:before="114" w:line="220" w:lineRule="auto"/>
              <w:ind w:left="122"/>
            </w:pPr>
            <w:r>
              <w:rPr>
                <w:b/>
                <w:bCs/>
                <w:spacing w:val="-6"/>
              </w:rPr>
              <w:t>受理标准</w:t>
            </w:r>
          </w:p>
          <w:p w14:paraId="1018D503">
            <w:pPr>
              <w:pStyle w:val="7"/>
              <w:spacing w:before="112" w:line="214" w:lineRule="auto"/>
              <w:ind w:left="119"/>
            </w:pPr>
            <w:r>
              <w:t>无</w:t>
            </w:r>
          </w:p>
        </w:tc>
      </w:tr>
    </w:tbl>
    <w:p w14:paraId="7994CB7E">
      <w:pPr>
        <w:pStyle w:val="3"/>
      </w:pPr>
    </w:p>
    <w:p w14:paraId="2D9C9801">
      <w:pPr>
        <w:sectPr>
          <w:footerReference r:id="rId49" w:type="default"/>
          <w:pgSz w:w="11906" w:h="16839"/>
          <w:pgMar w:top="1431" w:right="1785" w:bottom="1152" w:left="1785" w:header="0" w:footer="987" w:gutter="0"/>
          <w:cols w:space="720" w:num="1"/>
        </w:sectPr>
      </w:pPr>
    </w:p>
    <w:p w14:paraId="470A2A35">
      <w:pPr>
        <w:spacing w:line="91" w:lineRule="auto"/>
        <w:rPr>
          <w:rFonts w:ascii="Arial"/>
          <w:sz w:val="2"/>
        </w:rPr>
      </w:pPr>
    </w:p>
    <w:tbl>
      <w:tblPr>
        <w:tblStyle w:val="6"/>
        <w:tblW w:w="8315"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7"/>
        <w:gridCol w:w="1036"/>
        <w:gridCol w:w="1308"/>
        <w:gridCol w:w="1185"/>
        <w:gridCol w:w="1308"/>
        <w:gridCol w:w="1511"/>
      </w:tblGrid>
      <w:tr w14:paraId="5C64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9" w:hRule="atLeast"/>
        </w:trPr>
        <w:tc>
          <w:tcPr>
            <w:tcW w:w="1967" w:type="dxa"/>
            <w:vAlign w:val="top"/>
          </w:tcPr>
          <w:p w14:paraId="69F3EF09">
            <w:pPr>
              <w:pStyle w:val="7"/>
              <w:spacing w:before="119" w:line="219" w:lineRule="auto"/>
              <w:ind w:left="150"/>
            </w:pPr>
            <w:r>
              <w:rPr>
                <w:spacing w:val="-2"/>
              </w:rPr>
              <w:t>居住地住址证明</w:t>
            </w:r>
          </w:p>
          <w:p w14:paraId="1CC53FEC">
            <w:pPr>
              <w:pStyle w:val="7"/>
              <w:spacing w:before="115" w:line="220" w:lineRule="auto"/>
              <w:ind w:left="148"/>
            </w:pPr>
            <w:r>
              <w:rPr>
                <w:spacing w:val="-2"/>
              </w:rPr>
              <w:t>包括房屋租赁合</w:t>
            </w:r>
          </w:p>
          <w:p w14:paraId="0411C614">
            <w:pPr>
              <w:pStyle w:val="7"/>
              <w:spacing w:before="115" w:line="219" w:lineRule="auto"/>
              <w:ind w:left="172"/>
            </w:pPr>
            <w:r>
              <w:rPr>
                <w:spacing w:val="-5"/>
              </w:rPr>
              <w:t>同、房屋产权证</w:t>
            </w:r>
          </w:p>
          <w:p w14:paraId="55FFF704">
            <w:pPr>
              <w:pStyle w:val="7"/>
              <w:spacing w:before="113" w:line="219" w:lineRule="auto"/>
              <w:ind w:left="171"/>
            </w:pPr>
            <w:r>
              <w:rPr>
                <w:spacing w:val="-5"/>
              </w:rPr>
              <w:t>明文件、购房合</w:t>
            </w:r>
          </w:p>
          <w:p w14:paraId="293CEFE9">
            <w:pPr>
              <w:pStyle w:val="7"/>
              <w:spacing w:before="115" w:line="220" w:lineRule="auto"/>
              <w:ind w:left="172"/>
            </w:pPr>
            <w:r>
              <w:rPr>
                <w:spacing w:val="-5"/>
              </w:rPr>
              <w:t>同或者房屋出租</w:t>
            </w:r>
          </w:p>
          <w:p w14:paraId="53953B80">
            <w:pPr>
              <w:pStyle w:val="7"/>
              <w:spacing w:before="115" w:line="220" w:lineRule="auto"/>
              <w:ind w:left="150"/>
            </w:pPr>
            <w:r>
              <w:rPr>
                <w:spacing w:val="-2"/>
              </w:rPr>
              <w:t>人、用人单位、</w:t>
            </w:r>
          </w:p>
          <w:p w14:paraId="0C88850A">
            <w:pPr>
              <w:pStyle w:val="7"/>
              <w:spacing w:before="112" w:line="219" w:lineRule="auto"/>
              <w:ind w:left="150"/>
            </w:pPr>
            <w:r>
              <w:rPr>
                <w:spacing w:val="-2"/>
              </w:rPr>
              <w:t>就读学校出具的</w:t>
            </w:r>
          </w:p>
          <w:p w14:paraId="4BB96F67">
            <w:pPr>
              <w:pStyle w:val="7"/>
              <w:spacing w:before="117" w:line="219" w:lineRule="auto"/>
              <w:ind w:left="148"/>
            </w:pPr>
            <w:r>
              <w:t>住宿证明等，就</w:t>
            </w:r>
          </w:p>
          <w:p w14:paraId="3B1F1956">
            <w:pPr>
              <w:pStyle w:val="7"/>
              <w:spacing w:before="116" w:line="219" w:lineRule="auto"/>
              <w:ind w:left="148"/>
            </w:pPr>
            <w:r>
              <w:rPr>
                <w:spacing w:val="-2"/>
              </w:rPr>
              <w:t>业证明，就读证</w:t>
            </w:r>
          </w:p>
          <w:p w14:paraId="294E701F">
            <w:pPr>
              <w:pStyle w:val="7"/>
              <w:spacing w:before="113" w:line="216" w:lineRule="auto"/>
              <w:ind w:left="891"/>
            </w:pPr>
            <w:r>
              <w:t>明</w:t>
            </w:r>
          </w:p>
        </w:tc>
        <w:tc>
          <w:tcPr>
            <w:tcW w:w="1036" w:type="dxa"/>
            <w:vAlign w:val="top"/>
          </w:tcPr>
          <w:p w14:paraId="3867CEF5">
            <w:pPr>
              <w:spacing w:line="261" w:lineRule="auto"/>
              <w:rPr>
                <w:rFonts w:ascii="Arial"/>
                <w:sz w:val="21"/>
              </w:rPr>
            </w:pPr>
          </w:p>
          <w:p w14:paraId="78F944F1">
            <w:pPr>
              <w:spacing w:line="261" w:lineRule="auto"/>
              <w:rPr>
                <w:rFonts w:ascii="Arial"/>
                <w:sz w:val="21"/>
              </w:rPr>
            </w:pPr>
          </w:p>
          <w:p w14:paraId="0E1285F3">
            <w:pPr>
              <w:spacing w:line="261" w:lineRule="auto"/>
              <w:rPr>
                <w:rFonts w:ascii="Arial"/>
                <w:sz w:val="21"/>
              </w:rPr>
            </w:pPr>
          </w:p>
          <w:p w14:paraId="33C5603E">
            <w:pPr>
              <w:spacing w:line="261" w:lineRule="auto"/>
              <w:rPr>
                <w:rFonts w:ascii="Arial"/>
                <w:sz w:val="21"/>
              </w:rPr>
            </w:pPr>
          </w:p>
          <w:p w14:paraId="059E58A9">
            <w:pPr>
              <w:spacing w:line="261" w:lineRule="auto"/>
              <w:rPr>
                <w:rFonts w:ascii="Arial"/>
                <w:sz w:val="21"/>
              </w:rPr>
            </w:pPr>
          </w:p>
          <w:p w14:paraId="2F8ECBB9">
            <w:pPr>
              <w:spacing w:line="262" w:lineRule="auto"/>
              <w:rPr>
                <w:rFonts w:ascii="Arial"/>
                <w:sz w:val="21"/>
              </w:rPr>
            </w:pPr>
          </w:p>
          <w:p w14:paraId="21DBAA1D">
            <w:pPr>
              <w:spacing w:line="262" w:lineRule="auto"/>
              <w:rPr>
                <w:rFonts w:ascii="Arial"/>
                <w:sz w:val="21"/>
              </w:rPr>
            </w:pPr>
          </w:p>
          <w:p w14:paraId="4815FBBF">
            <w:pPr>
              <w:pStyle w:val="7"/>
              <w:spacing w:before="78" w:line="222" w:lineRule="auto"/>
              <w:ind w:left="285"/>
            </w:pPr>
            <w:r>
              <w:rPr>
                <w:spacing w:val="-7"/>
              </w:rPr>
              <w:t>必要</w:t>
            </w:r>
          </w:p>
        </w:tc>
        <w:tc>
          <w:tcPr>
            <w:tcW w:w="1308" w:type="dxa"/>
            <w:vAlign w:val="top"/>
          </w:tcPr>
          <w:p w14:paraId="48BC83F8">
            <w:pPr>
              <w:spacing w:line="286" w:lineRule="auto"/>
              <w:rPr>
                <w:rFonts w:ascii="Arial"/>
                <w:sz w:val="21"/>
              </w:rPr>
            </w:pPr>
          </w:p>
          <w:p w14:paraId="3E259E14">
            <w:pPr>
              <w:spacing w:line="286" w:lineRule="auto"/>
              <w:rPr>
                <w:rFonts w:ascii="Arial"/>
                <w:sz w:val="21"/>
              </w:rPr>
            </w:pPr>
          </w:p>
          <w:p w14:paraId="465FD3E1">
            <w:pPr>
              <w:spacing w:line="286" w:lineRule="auto"/>
              <w:rPr>
                <w:rFonts w:ascii="Arial"/>
                <w:sz w:val="21"/>
              </w:rPr>
            </w:pPr>
          </w:p>
          <w:p w14:paraId="52A224DF">
            <w:pPr>
              <w:spacing w:line="287" w:lineRule="auto"/>
              <w:rPr>
                <w:rFonts w:ascii="Arial"/>
                <w:sz w:val="21"/>
              </w:rPr>
            </w:pPr>
          </w:p>
          <w:p w14:paraId="5F5F37E3">
            <w:pPr>
              <w:spacing w:line="287" w:lineRule="auto"/>
              <w:rPr>
                <w:rFonts w:ascii="Arial"/>
                <w:sz w:val="21"/>
              </w:rPr>
            </w:pPr>
          </w:p>
          <w:p w14:paraId="74D5072E">
            <w:pPr>
              <w:pStyle w:val="7"/>
              <w:spacing w:before="78" w:line="309" w:lineRule="auto"/>
              <w:ind w:left="116" w:right="105"/>
              <w:jc w:val="both"/>
            </w:pPr>
            <w:r>
              <w:rPr>
                <w:spacing w:val="-3"/>
              </w:rPr>
              <w:t>纸质(原件</w:t>
            </w:r>
            <w:r>
              <w:rPr>
                <w:spacing w:val="-14"/>
              </w:rPr>
              <w:t>2份，复印</w:t>
            </w:r>
            <w:r>
              <w:rPr>
                <w:spacing w:val="22"/>
              </w:rPr>
              <w:t>件2份)</w:t>
            </w:r>
          </w:p>
        </w:tc>
        <w:tc>
          <w:tcPr>
            <w:tcW w:w="1185" w:type="dxa"/>
            <w:vAlign w:val="top"/>
          </w:tcPr>
          <w:p w14:paraId="5A37F422">
            <w:pPr>
              <w:spacing w:line="272" w:lineRule="auto"/>
              <w:rPr>
                <w:rFonts w:ascii="Arial"/>
                <w:sz w:val="21"/>
              </w:rPr>
            </w:pPr>
          </w:p>
          <w:p w14:paraId="47BEB6DE">
            <w:pPr>
              <w:spacing w:line="272" w:lineRule="auto"/>
              <w:rPr>
                <w:rFonts w:ascii="Arial"/>
                <w:sz w:val="21"/>
              </w:rPr>
            </w:pPr>
          </w:p>
          <w:p w14:paraId="700697A8">
            <w:pPr>
              <w:spacing w:line="272" w:lineRule="auto"/>
              <w:rPr>
                <w:rFonts w:ascii="Arial"/>
                <w:sz w:val="21"/>
              </w:rPr>
            </w:pPr>
          </w:p>
          <w:p w14:paraId="46E5E2D6">
            <w:pPr>
              <w:spacing w:line="272" w:lineRule="auto"/>
              <w:rPr>
                <w:rFonts w:ascii="Arial"/>
                <w:sz w:val="21"/>
              </w:rPr>
            </w:pPr>
          </w:p>
          <w:p w14:paraId="24CAEAE3">
            <w:pPr>
              <w:spacing w:line="272" w:lineRule="auto"/>
              <w:rPr>
                <w:rFonts w:ascii="Arial"/>
                <w:sz w:val="21"/>
              </w:rPr>
            </w:pPr>
          </w:p>
          <w:p w14:paraId="7A63094C">
            <w:pPr>
              <w:spacing w:line="272" w:lineRule="auto"/>
              <w:rPr>
                <w:rFonts w:ascii="Arial"/>
                <w:sz w:val="21"/>
              </w:rPr>
            </w:pPr>
          </w:p>
          <w:p w14:paraId="646E3722">
            <w:pPr>
              <w:pStyle w:val="7"/>
              <w:spacing w:before="78" w:line="310" w:lineRule="auto"/>
              <w:ind w:left="480" w:right="109" w:hanging="330"/>
            </w:pPr>
            <w:r>
              <w:rPr>
                <w:spacing w:val="-11"/>
              </w:rPr>
              <w:t>申请人自</w:t>
            </w:r>
            <w:r>
              <w:t>编</w:t>
            </w:r>
          </w:p>
        </w:tc>
        <w:tc>
          <w:tcPr>
            <w:tcW w:w="1308" w:type="dxa"/>
            <w:vAlign w:val="top"/>
          </w:tcPr>
          <w:p w14:paraId="34C4EC46">
            <w:pPr>
              <w:spacing w:line="261" w:lineRule="auto"/>
              <w:rPr>
                <w:rFonts w:ascii="Arial"/>
                <w:sz w:val="21"/>
              </w:rPr>
            </w:pPr>
          </w:p>
          <w:p w14:paraId="66124EEF">
            <w:pPr>
              <w:spacing w:line="261" w:lineRule="auto"/>
              <w:rPr>
                <w:rFonts w:ascii="Arial"/>
                <w:sz w:val="21"/>
              </w:rPr>
            </w:pPr>
          </w:p>
          <w:p w14:paraId="47379EFB">
            <w:pPr>
              <w:spacing w:line="261" w:lineRule="auto"/>
              <w:rPr>
                <w:rFonts w:ascii="Arial"/>
                <w:sz w:val="21"/>
              </w:rPr>
            </w:pPr>
          </w:p>
          <w:p w14:paraId="279A034A">
            <w:pPr>
              <w:spacing w:line="261" w:lineRule="auto"/>
              <w:rPr>
                <w:rFonts w:ascii="Arial"/>
                <w:sz w:val="21"/>
              </w:rPr>
            </w:pPr>
          </w:p>
          <w:p w14:paraId="11CD2FC8">
            <w:pPr>
              <w:spacing w:line="261" w:lineRule="auto"/>
              <w:rPr>
                <w:rFonts w:ascii="Arial"/>
                <w:sz w:val="21"/>
              </w:rPr>
            </w:pPr>
          </w:p>
          <w:p w14:paraId="373C6CED">
            <w:pPr>
              <w:spacing w:line="262" w:lineRule="auto"/>
              <w:rPr>
                <w:rFonts w:ascii="Arial"/>
                <w:sz w:val="21"/>
              </w:rPr>
            </w:pPr>
          </w:p>
          <w:p w14:paraId="11FA7860">
            <w:pPr>
              <w:spacing w:line="262" w:lineRule="auto"/>
              <w:rPr>
                <w:rFonts w:ascii="Arial"/>
                <w:sz w:val="21"/>
              </w:rPr>
            </w:pPr>
          </w:p>
          <w:p w14:paraId="276C0B92">
            <w:pPr>
              <w:pStyle w:val="7"/>
              <w:spacing w:before="78" w:line="220" w:lineRule="auto"/>
              <w:ind w:left="544"/>
            </w:pPr>
            <w:r>
              <w:t>无</w:t>
            </w:r>
          </w:p>
        </w:tc>
        <w:tc>
          <w:tcPr>
            <w:tcW w:w="1511" w:type="dxa"/>
            <w:vAlign w:val="top"/>
          </w:tcPr>
          <w:p w14:paraId="290E569D">
            <w:pPr>
              <w:spacing w:line="438" w:lineRule="auto"/>
              <w:rPr>
                <w:rFonts w:ascii="Arial"/>
                <w:sz w:val="21"/>
              </w:rPr>
            </w:pPr>
          </w:p>
          <w:p w14:paraId="061E0BA3">
            <w:pPr>
              <w:pStyle w:val="7"/>
              <w:spacing w:before="78" w:line="219" w:lineRule="auto"/>
              <w:ind w:left="117"/>
            </w:pPr>
            <w:r>
              <w:rPr>
                <w:b/>
                <w:bCs/>
                <w:spacing w:val="-5"/>
              </w:rPr>
              <w:t>材料依据</w:t>
            </w:r>
          </w:p>
          <w:p w14:paraId="6163C056">
            <w:pPr>
              <w:pStyle w:val="7"/>
              <w:spacing w:before="116" w:line="220" w:lineRule="auto"/>
              <w:ind w:left="119"/>
            </w:pPr>
            <w:r>
              <w:t>无</w:t>
            </w:r>
          </w:p>
          <w:p w14:paraId="4A3E918B">
            <w:pPr>
              <w:pStyle w:val="7"/>
              <w:spacing w:before="112" w:line="220" w:lineRule="auto"/>
              <w:ind w:left="122"/>
            </w:pPr>
            <w:r>
              <w:rPr>
                <w:b/>
                <w:bCs/>
                <w:spacing w:val="-6"/>
              </w:rPr>
              <w:t>受理标准</w:t>
            </w:r>
          </w:p>
          <w:p w14:paraId="6DBB6969">
            <w:pPr>
              <w:pStyle w:val="7"/>
              <w:spacing w:before="113" w:line="308" w:lineRule="auto"/>
              <w:ind w:left="118" w:right="197" w:firstLine="16"/>
              <w:jc w:val="both"/>
            </w:pPr>
            <w:r>
              <w:rPr>
                <w:spacing w:val="-5"/>
              </w:rPr>
              <w:t>1.原件合法</w:t>
            </w:r>
            <w:r>
              <w:rPr>
                <w:spacing w:val="-2"/>
              </w:rPr>
              <w:t>有效；3.复</w:t>
            </w:r>
            <w:r>
              <w:rPr>
                <w:spacing w:val="-3"/>
              </w:rPr>
              <w:t>印件清晰，</w:t>
            </w:r>
          </w:p>
          <w:p w14:paraId="78C3271F">
            <w:pPr>
              <w:pStyle w:val="7"/>
              <w:spacing w:before="1" w:line="310" w:lineRule="auto"/>
              <w:ind w:left="119" w:right="197" w:firstLine="2"/>
            </w:pPr>
            <w:r>
              <w:rPr>
                <w:spacing w:val="-3"/>
              </w:rPr>
              <w:t>与原件核对</w:t>
            </w:r>
            <w:r>
              <w:rPr>
                <w:spacing w:val="-4"/>
              </w:rPr>
              <w:t>无异。</w:t>
            </w:r>
          </w:p>
        </w:tc>
      </w:tr>
    </w:tbl>
    <w:p w14:paraId="754FF01C">
      <w:pPr>
        <w:pStyle w:val="3"/>
        <w:spacing w:line="351" w:lineRule="auto"/>
      </w:pPr>
    </w:p>
    <w:p w14:paraId="4D3FB4CF">
      <w:pPr>
        <w:pStyle w:val="3"/>
        <w:spacing w:line="351" w:lineRule="auto"/>
      </w:pPr>
    </w:p>
    <w:p w14:paraId="2D172F50">
      <w:pPr>
        <w:spacing w:before="101"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6C0B0D7D">
      <w:pPr>
        <w:spacing w:before="216" w:line="226" w:lineRule="auto"/>
        <w:ind w:left="774"/>
        <w:rPr>
          <w:rFonts w:ascii="仿宋" w:hAnsi="仿宋" w:eastAsia="仿宋" w:cs="仿宋"/>
          <w:spacing w:val="7"/>
          <w:sz w:val="31"/>
          <w:szCs w:val="31"/>
        </w:rPr>
      </w:pPr>
      <w:r>
        <w:rPr>
          <w:rFonts w:ascii="仿宋" w:hAnsi="仿宋" w:eastAsia="仿宋" w:cs="仿宋"/>
          <w:spacing w:val="20"/>
          <w:sz w:val="31"/>
          <w:szCs w:val="31"/>
        </w:rPr>
        <w:t>申请人通过安徽政务服务网点击该事项向辖区派出所</w:t>
      </w:r>
      <w:r>
        <w:rPr>
          <w:rFonts w:ascii="仿宋" w:hAnsi="仿宋" w:eastAsia="仿宋" w:cs="仿宋"/>
          <w:spacing w:val="6"/>
          <w:sz w:val="31"/>
          <w:szCs w:val="31"/>
        </w:rPr>
        <w:t>申请办理，民警在内网系统中登记后，根据申请人意愿将办</w:t>
      </w:r>
      <w:r>
        <w:rPr>
          <w:rFonts w:ascii="仿宋" w:hAnsi="仿宋" w:eastAsia="仿宋" w:cs="仿宋"/>
          <w:spacing w:val="7"/>
          <w:sz w:val="31"/>
          <w:szCs w:val="31"/>
        </w:rPr>
        <w:t>理后的居住证发放到或者快递至个人。</w:t>
      </w:r>
    </w:p>
    <w:p w14:paraId="0F6EC85C">
      <w:pPr>
        <w:spacing w:before="216" w:line="226" w:lineRule="auto"/>
        <w:ind w:left="774"/>
        <w:rPr>
          <w:rFonts w:ascii="仿宋" w:hAnsi="仿宋" w:eastAsia="仿宋" w:cs="仿宋"/>
          <w:spacing w:val="7"/>
          <w:sz w:val="31"/>
          <w:szCs w:val="31"/>
        </w:rPr>
      </w:pPr>
    </w:p>
    <w:p w14:paraId="2B633BA6">
      <w:pPr>
        <w:spacing w:before="216"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4F0431F8">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02080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4263" w:type="dxa"/>
            <w:vAlign w:val="top"/>
          </w:tcPr>
          <w:p w14:paraId="2797AF05">
            <w:pPr>
              <w:pStyle w:val="7"/>
              <w:spacing w:before="280" w:line="221" w:lineRule="auto"/>
              <w:ind w:left="1925"/>
            </w:pPr>
            <w:r>
              <w:rPr>
                <w:spacing w:val="-19"/>
              </w:rPr>
              <w:t>问题</w:t>
            </w:r>
          </w:p>
        </w:tc>
        <w:tc>
          <w:tcPr>
            <w:tcW w:w="4263" w:type="dxa"/>
            <w:vAlign w:val="top"/>
          </w:tcPr>
          <w:p w14:paraId="515E2173">
            <w:pPr>
              <w:pStyle w:val="7"/>
              <w:spacing w:before="279" w:line="220" w:lineRule="auto"/>
              <w:ind w:left="1896"/>
            </w:pPr>
            <w:r>
              <w:rPr>
                <w:spacing w:val="-5"/>
              </w:rPr>
              <w:t>解答</w:t>
            </w:r>
          </w:p>
        </w:tc>
      </w:tr>
      <w:tr w14:paraId="1151E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4263" w:type="dxa"/>
            <w:vAlign w:val="top"/>
          </w:tcPr>
          <w:p w14:paraId="07B3F5BD">
            <w:pPr>
              <w:spacing w:line="247" w:lineRule="auto"/>
              <w:rPr>
                <w:rFonts w:ascii="Arial"/>
                <w:sz w:val="21"/>
              </w:rPr>
            </w:pPr>
          </w:p>
          <w:p w14:paraId="4277643A">
            <w:pPr>
              <w:spacing w:line="247" w:lineRule="auto"/>
              <w:rPr>
                <w:rFonts w:ascii="Arial"/>
                <w:sz w:val="21"/>
              </w:rPr>
            </w:pPr>
          </w:p>
          <w:p w14:paraId="1CF746C8">
            <w:pPr>
              <w:pStyle w:val="7"/>
              <w:spacing w:before="78" w:line="219" w:lineRule="auto"/>
              <w:ind w:left="579"/>
            </w:pPr>
            <w:r>
              <w:rPr>
                <w:rFonts w:hint="eastAsia"/>
                <w:spacing w:val="-3"/>
              </w:rPr>
              <w:t>居住证签注延期的规定？</w:t>
            </w:r>
          </w:p>
        </w:tc>
        <w:tc>
          <w:tcPr>
            <w:tcW w:w="4263" w:type="dxa"/>
            <w:vAlign w:val="top"/>
          </w:tcPr>
          <w:p w14:paraId="0E503AF7">
            <w:pPr>
              <w:pStyle w:val="7"/>
              <w:spacing w:before="275" w:line="219" w:lineRule="auto"/>
              <w:ind w:left="115"/>
            </w:pPr>
            <w:r>
              <w:rPr>
                <w:spacing w:val="-3"/>
              </w:rPr>
              <w:t>有效期一年，在有效期内及时到派出所</w:t>
            </w:r>
          </w:p>
          <w:p w14:paraId="74746148">
            <w:pPr>
              <w:pStyle w:val="7"/>
              <w:spacing w:before="314" w:line="220" w:lineRule="auto"/>
              <w:ind w:left="1778"/>
            </w:pPr>
            <w:r>
              <w:rPr>
                <w:spacing w:val="-4"/>
              </w:rPr>
              <w:t>延期。</w:t>
            </w:r>
          </w:p>
        </w:tc>
      </w:tr>
      <w:tr w14:paraId="755B5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4263" w:type="dxa"/>
            <w:vAlign w:val="top"/>
          </w:tcPr>
          <w:p w14:paraId="5EB0B5D5">
            <w:pPr>
              <w:spacing w:line="248" w:lineRule="auto"/>
              <w:rPr>
                <w:rFonts w:ascii="Arial"/>
                <w:sz w:val="21"/>
              </w:rPr>
            </w:pPr>
          </w:p>
          <w:p w14:paraId="29A2F06B">
            <w:pPr>
              <w:spacing w:line="248" w:lineRule="auto"/>
              <w:rPr>
                <w:rFonts w:ascii="Arial"/>
                <w:sz w:val="21"/>
              </w:rPr>
            </w:pPr>
          </w:p>
          <w:p w14:paraId="517AE86C">
            <w:pPr>
              <w:pStyle w:val="7"/>
              <w:spacing w:before="78" w:line="219" w:lineRule="auto"/>
              <w:ind w:left="579"/>
            </w:pPr>
            <w:r>
              <w:rPr>
                <w:rFonts w:hint="eastAsia"/>
                <w:spacing w:val="-3"/>
              </w:rPr>
              <w:t>每年签注几次？</w:t>
            </w:r>
          </w:p>
        </w:tc>
        <w:tc>
          <w:tcPr>
            <w:tcW w:w="4263" w:type="dxa"/>
            <w:vAlign w:val="top"/>
          </w:tcPr>
          <w:p w14:paraId="230EFA94">
            <w:pPr>
              <w:pStyle w:val="7"/>
              <w:spacing w:before="315" w:line="219" w:lineRule="auto"/>
            </w:pPr>
            <w:r>
              <w:rPr>
                <w:rFonts w:hint="eastAsia"/>
                <w:spacing w:val="-3"/>
              </w:rPr>
              <w:t>居住证由县级人民政府公安机关签发，每年签注1次。</w:t>
            </w:r>
          </w:p>
        </w:tc>
      </w:tr>
      <w:tr w14:paraId="42D58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4263" w:type="dxa"/>
            <w:vAlign w:val="top"/>
          </w:tcPr>
          <w:p w14:paraId="2BC676B4">
            <w:pPr>
              <w:pStyle w:val="7"/>
              <w:spacing w:before="281" w:line="219" w:lineRule="auto"/>
              <w:ind w:left="579"/>
            </w:pPr>
            <w:r>
              <w:rPr>
                <w:rFonts w:hint="eastAsia"/>
                <w:spacing w:val="-3"/>
              </w:rPr>
              <w:t>是否可以申请签发有效期为长期的居住证？</w:t>
            </w:r>
          </w:p>
        </w:tc>
        <w:tc>
          <w:tcPr>
            <w:tcW w:w="4263" w:type="dxa"/>
            <w:vAlign w:val="top"/>
          </w:tcPr>
          <w:p w14:paraId="45E97154">
            <w:pPr>
              <w:pStyle w:val="7"/>
              <w:spacing w:before="281" w:line="219" w:lineRule="auto"/>
            </w:pPr>
            <w:r>
              <w:rPr>
                <w:rFonts w:hint="eastAsia"/>
                <w:spacing w:val="-3"/>
              </w:rPr>
              <w:t>不可以，居住证需要每年签注一次，有效期为自申请日起一年。</w:t>
            </w:r>
          </w:p>
        </w:tc>
      </w:tr>
    </w:tbl>
    <w:p w14:paraId="40A498B7">
      <w:pPr>
        <w:pStyle w:val="3"/>
        <w:spacing w:line="314" w:lineRule="auto"/>
      </w:pPr>
    </w:p>
    <w:p w14:paraId="4AED2A64">
      <w:pPr>
        <w:spacing w:line="2765" w:lineRule="exact"/>
        <w:ind w:firstLine="2870"/>
      </w:pPr>
      <w:r>
        <w:rPr>
          <w:rFonts w:ascii="宋体" w:hAnsi="宋体" w:eastAsia="宋体" w:cs="宋体"/>
          <w:sz w:val="24"/>
          <w:szCs w:val="24"/>
        </w:rPr>
        <w:drawing>
          <wp:anchor distT="0" distB="0" distL="114300" distR="114300" simplePos="0" relativeHeight="251668480" behindDoc="0" locked="0" layoutInCell="1" allowOverlap="1">
            <wp:simplePos x="0" y="0"/>
            <wp:positionH relativeFrom="column">
              <wp:posOffset>1765300</wp:posOffset>
            </wp:positionH>
            <wp:positionV relativeFrom="paragraph">
              <wp:posOffset>-176530</wp:posOffset>
            </wp:positionV>
            <wp:extent cx="2066925" cy="2009775"/>
            <wp:effectExtent l="0" t="0" r="9525" b="9525"/>
            <wp:wrapSquare wrapText="bothSides"/>
            <wp:docPr id="1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56"/>
                    <pic:cNvPicPr>
                      <a:picLocks noChangeAspect="1"/>
                    </pic:cNvPicPr>
                  </pic:nvPicPr>
                  <pic:blipFill>
                    <a:blip r:embed="rId132"/>
                    <a:stretch>
                      <a:fillRect/>
                    </a:stretch>
                  </pic:blipFill>
                  <pic:spPr>
                    <a:xfrm>
                      <a:off x="0" y="0"/>
                      <a:ext cx="2066925" cy="2009775"/>
                    </a:xfrm>
                    <a:prstGeom prst="rect">
                      <a:avLst/>
                    </a:prstGeom>
                    <a:noFill/>
                    <a:ln w="9525">
                      <a:noFill/>
                    </a:ln>
                  </pic:spPr>
                </pic:pic>
              </a:graphicData>
            </a:graphic>
          </wp:anchor>
        </w:drawing>
      </w:r>
    </w:p>
    <w:p w14:paraId="37B466B0">
      <w:pPr>
        <w:spacing w:before="186" w:line="229" w:lineRule="auto"/>
        <w:ind w:left="3644"/>
        <w:rPr>
          <w:rFonts w:ascii="仿宋" w:hAnsi="仿宋" w:eastAsia="仿宋" w:cs="仿宋"/>
          <w:b/>
          <w:bCs/>
          <w:spacing w:val="2"/>
          <w:sz w:val="31"/>
          <w:szCs w:val="31"/>
        </w:rPr>
      </w:pPr>
    </w:p>
    <w:p w14:paraId="432265C8">
      <w:pPr>
        <w:spacing w:before="186" w:line="229"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208785B8">
      <w:pPr>
        <w:spacing w:line="229" w:lineRule="auto"/>
        <w:rPr>
          <w:rFonts w:ascii="仿宋" w:hAnsi="仿宋" w:eastAsia="仿宋" w:cs="仿宋"/>
          <w:sz w:val="31"/>
          <w:szCs w:val="31"/>
        </w:rPr>
        <w:sectPr>
          <w:footerReference r:id="rId50" w:type="default"/>
          <w:pgSz w:w="11906" w:h="16839"/>
          <w:pgMar w:top="1431" w:right="1687" w:bottom="1152" w:left="1687" w:header="0" w:footer="987" w:gutter="0"/>
          <w:cols w:space="720" w:num="1"/>
        </w:sectPr>
      </w:pPr>
    </w:p>
    <w:p w14:paraId="430EBDE8">
      <w:pPr>
        <w:spacing w:before="112" w:line="225" w:lineRule="auto"/>
        <w:ind w:left="1769"/>
        <w:outlineLvl w:val="1"/>
        <w:rPr>
          <w:rFonts w:ascii="黑体" w:hAnsi="黑体" w:eastAsia="黑体" w:cs="黑体"/>
          <w:sz w:val="43"/>
          <w:szCs w:val="43"/>
        </w:rPr>
      </w:pPr>
      <w:bookmarkStart w:id="29" w:name="bookmark25"/>
      <w:bookmarkEnd w:id="29"/>
      <w:r>
        <w:rPr>
          <w:rFonts w:ascii="黑体" w:hAnsi="黑体" w:eastAsia="黑体" w:cs="黑体"/>
          <w:spacing w:val="7"/>
          <w:sz w:val="43"/>
          <w:szCs w:val="43"/>
        </w:rPr>
        <w:t>不动产登记信息查询服务</w:t>
      </w:r>
    </w:p>
    <w:p w14:paraId="44573038">
      <w:pPr>
        <w:pStyle w:val="3"/>
        <w:spacing w:line="337" w:lineRule="auto"/>
      </w:pPr>
    </w:p>
    <w:p w14:paraId="2DE9B54A">
      <w:pPr>
        <w:pStyle w:val="3"/>
        <w:spacing w:line="338" w:lineRule="auto"/>
      </w:pPr>
    </w:p>
    <w:p w14:paraId="17929AF9">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57689CFD">
      <w:pPr>
        <w:spacing w:before="216" w:line="227" w:lineRule="auto"/>
        <w:ind w:left="686"/>
        <w:rPr>
          <w:rFonts w:ascii="仿宋" w:hAnsi="仿宋" w:eastAsia="仿宋" w:cs="仿宋"/>
          <w:sz w:val="31"/>
          <w:szCs w:val="31"/>
        </w:rPr>
      </w:pPr>
      <w:r>
        <w:rPr>
          <w:rFonts w:ascii="仿宋" w:hAnsi="仿宋" w:eastAsia="仿宋" w:cs="仿宋"/>
          <w:spacing w:val="2"/>
          <w:sz w:val="31"/>
          <w:szCs w:val="31"/>
        </w:rPr>
        <w:t>办理形式：网上办理,窗口办理</w:t>
      </w:r>
    </w:p>
    <w:p w14:paraId="0164CCF3">
      <w:pPr>
        <w:spacing w:before="218" w:line="228"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62742333">
      <w:pPr>
        <w:spacing w:before="216" w:line="229" w:lineRule="auto"/>
        <w:ind w:left="711"/>
        <w:rPr>
          <w:rFonts w:ascii="仿宋" w:hAnsi="仿宋" w:eastAsia="仿宋" w:cs="仿宋"/>
          <w:sz w:val="31"/>
          <w:szCs w:val="31"/>
        </w:rPr>
      </w:pPr>
      <w:r>
        <w:rPr>
          <w:rFonts w:ascii="仿宋" w:hAnsi="仿宋" w:eastAsia="仿宋" w:cs="仿宋"/>
          <w:spacing w:val="5"/>
          <w:sz w:val="31"/>
          <w:szCs w:val="31"/>
        </w:rPr>
        <w:t>网上办理形式：互联网咨询</w:t>
      </w:r>
    </w:p>
    <w:p w14:paraId="3DD098D7">
      <w:pPr>
        <w:spacing w:before="217" w:line="357" w:lineRule="auto"/>
        <w:ind w:left="34" w:right="105" w:firstLine="651"/>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lang w:eastAsia="zh-CN"/>
        </w:rPr>
        <w:t>淮南市八公山区丁山路1号八公山区政务服务中心社会事务</w:t>
      </w:r>
      <w:r>
        <w:rPr>
          <w:rFonts w:ascii="仿宋" w:hAnsi="仿宋" w:eastAsia="仿宋" w:cs="仿宋"/>
          <w:spacing w:val="8"/>
          <w:sz w:val="31"/>
          <w:szCs w:val="31"/>
        </w:rPr>
        <w:t>综合窗口</w:t>
      </w:r>
    </w:p>
    <w:p w14:paraId="4967DAF7">
      <w:pPr>
        <w:spacing w:before="1" w:line="225" w:lineRule="auto"/>
        <w:ind w:left="686"/>
        <w:rPr>
          <w:rFonts w:hint="eastAsia" w:ascii="仿宋" w:hAnsi="仿宋" w:eastAsia="仿宋" w:cs="仿宋"/>
          <w:sz w:val="31"/>
          <w:szCs w:val="31"/>
          <w:lang w:eastAsia="zh-CN"/>
        </w:rPr>
      </w:pPr>
      <w:r>
        <w:rPr>
          <w:rFonts w:ascii="仿宋" w:hAnsi="仿宋" w:eastAsia="仿宋" w:cs="仿宋"/>
          <w:spacing w:val="5"/>
          <w:sz w:val="31"/>
          <w:szCs w:val="31"/>
        </w:rPr>
        <w:t>办理时间：工作日上午8:</w:t>
      </w:r>
      <w:r>
        <w:rPr>
          <w:rFonts w:hint="eastAsia" w:ascii="仿宋" w:hAnsi="仿宋" w:eastAsia="仿宋" w:cs="仿宋"/>
          <w:spacing w:val="5"/>
          <w:sz w:val="31"/>
          <w:szCs w:val="31"/>
          <w:lang w:val="en-US" w:eastAsia="zh-CN"/>
        </w:rPr>
        <w:t>3</w:t>
      </w:r>
      <w:r>
        <w:rPr>
          <w:rFonts w:ascii="仿宋" w:hAnsi="仿宋" w:eastAsia="仿宋" w:cs="仿宋"/>
          <w:spacing w:val="5"/>
          <w:sz w:val="31"/>
          <w:szCs w:val="31"/>
        </w:rPr>
        <w:t>0-12:00</w:t>
      </w:r>
      <w:r>
        <w:rPr>
          <w:rFonts w:hint="eastAsia" w:ascii="仿宋" w:hAnsi="仿宋" w:eastAsia="仿宋" w:cs="仿宋"/>
          <w:spacing w:val="5"/>
          <w:sz w:val="31"/>
          <w:szCs w:val="31"/>
          <w:lang w:eastAsia="zh-CN"/>
        </w:rPr>
        <w:t>下午2:00-5:00</w:t>
      </w:r>
    </w:p>
    <w:p w14:paraId="500C2417">
      <w:pPr>
        <w:spacing w:before="221" w:line="227" w:lineRule="auto"/>
        <w:ind w:left="682"/>
        <w:rPr>
          <w:rFonts w:hint="eastAsia" w:ascii="仿宋" w:hAnsi="仿宋" w:eastAsia="仿宋" w:cs="仿宋"/>
          <w:sz w:val="31"/>
          <w:szCs w:val="31"/>
          <w:lang w:eastAsia="zh-CN"/>
        </w:rPr>
      </w:pPr>
      <w:r>
        <w:rPr>
          <w:rFonts w:ascii="仿宋" w:hAnsi="仿宋" w:eastAsia="仿宋" w:cs="仿宋"/>
          <w:spacing w:val="8"/>
          <w:sz w:val="31"/>
          <w:szCs w:val="31"/>
        </w:rPr>
        <w:t>实施主体：淮南市自然资源和规划局</w:t>
      </w:r>
      <w:r>
        <w:rPr>
          <w:rFonts w:hint="eastAsia" w:ascii="仿宋" w:hAnsi="仿宋" w:eastAsia="仿宋" w:cs="仿宋"/>
          <w:spacing w:val="8"/>
          <w:sz w:val="31"/>
          <w:szCs w:val="31"/>
          <w:lang w:eastAsia="zh-CN"/>
        </w:rPr>
        <w:t>八公山分局</w:t>
      </w:r>
    </w:p>
    <w:p w14:paraId="61C2E1A1">
      <w:pPr>
        <w:spacing w:before="218" w:line="229" w:lineRule="auto"/>
        <w:ind w:left="684"/>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rPr>
        <w:t>5686002</w:t>
      </w:r>
    </w:p>
    <w:p w14:paraId="65566115">
      <w:pPr>
        <w:spacing w:before="215" w:line="229" w:lineRule="auto"/>
        <w:ind w:left="693"/>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2383511</w:t>
      </w:r>
    </w:p>
    <w:p w14:paraId="602B370F">
      <w:pPr>
        <w:pStyle w:val="3"/>
        <w:spacing w:line="355" w:lineRule="auto"/>
      </w:pPr>
    </w:p>
    <w:p w14:paraId="3EADB6F7">
      <w:pPr>
        <w:pStyle w:val="3"/>
        <w:spacing w:line="356" w:lineRule="auto"/>
      </w:pPr>
    </w:p>
    <w:p w14:paraId="48738FC2">
      <w:pPr>
        <w:spacing w:before="102"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14B2A208">
      <w:pPr>
        <w:spacing w:before="218" w:line="357" w:lineRule="auto"/>
        <w:ind w:left="36" w:firstLine="653"/>
        <w:rPr>
          <w:rFonts w:ascii="仿宋" w:hAnsi="仿宋" w:eastAsia="仿宋" w:cs="仿宋"/>
          <w:sz w:val="31"/>
          <w:szCs w:val="31"/>
        </w:rPr>
      </w:pPr>
      <w:r>
        <w:rPr>
          <w:rFonts w:ascii="仿宋" w:hAnsi="仿宋" w:eastAsia="仿宋" w:cs="仿宋"/>
          <w:spacing w:val="5"/>
          <w:sz w:val="31"/>
          <w:szCs w:val="31"/>
        </w:rPr>
        <w:t>1、权利人可以查询、复制其全部的不动产登记资料;2、</w:t>
      </w:r>
      <w:r>
        <w:rPr>
          <w:rFonts w:ascii="仿宋" w:hAnsi="仿宋" w:eastAsia="仿宋" w:cs="仿宋"/>
          <w:spacing w:val="10"/>
          <w:sz w:val="31"/>
          <w:szCs w:val="31"/>
        </w:rPr>
        <w:t>因不动产交易、继承、诉讼等涉及的利害关系人可以查询、</w:t>
      </w:r>
      <w:r>
        <w:rPr>
          <w:rFonts w:ascii="仿宋" w:hAnsi="仿宋" w:eastAsia="仿宋" w:cs="仿宋"/>
          <w:spacing w:val="8"/>
          <w:sz w:val="31"/>
          <w:szCs w:val="31"/>
        </w:rPr>
        <w:t>复制不动产自然状况、权利人及其不动产查封、抵押、预告登记、异议登记等状况;3、人民法院、人民检察院、国家安全机关、监察机关以及其他因执行公务需要的国家机关可以依法查询、复制与调查和处理事项有关的不动产登记资料。</w:t>
      </w:r>
    </w:p>
    <w:p w14:paraId="4437BF81">
      <w:pPr>
        <w:pStyle w:val="3"/>
        <w:spacing w:line="248" w:lineRule="auto"/>
      </w:pPr>
    </w:p>
    <w:p w14:paraId="0BC5A69A">
      <w:pPr>
        <w:pStyle w:val="3"/>
        <w:spacing w:line="249" w:lineRule="auto"/>
      </w:pPr>
    </w:p>
    <w:p w14:paraId="1F9E1B94">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716898E4">
      <w:pPr>
        <w:spacing w:line="228" w:lineRule="auto"/>
        <w:rPr>
          <w:rFonts w:ascii="黑体" w:hAnsi="黑体" w:eastAsia="黑体" w:cs="黑体"/>
          <w:sz w:val="31"/>
          <w:szCs w:val="31"/>
        </w:rPr>
        <w:sectPr>
          <w:footerReference r:id="rId51" w:type="default"/>
          <w:pgSz w:w="11906" w:h="16839"/>
          <w:pgMar w:top="1431" w:right="1696" w:bottom="1152" w:left="1785" w:header="0" w:footer="987" w:gutter="0"/>
          <w:cols w:space="720" w:num="1"/>
        </w:sectPr>
      </w:pPr>
    </w:p>
    <w:p w14:paraId="140F365A">
      <w:pPr>
        <w:spacing w:line="91" w:lineRule="auto"/>
        <w:rPr>
          <w:rFonts w:ascii="Arial"/>
          <w:sz w:val="2"/>
        </w:rPr>
      </w:pPr>
    </w:p>
    <w:tbl>
      <w:tblPr>
        <w:tblStyle w:val="6"/>
        <w:tblW w:w="90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1082"/>
        <w:gridCol w:w="1331"/>
        <w:gridCol w:w="1289"/>
        <w:gridCol w:w="1573"/>
        <w:gridCol w:w="2404"/>
      </w:tblGrid>
      <w:tr w14:paraId="73065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1355" w:type="dxa"/>
            <w:vAlign w:val="top"/>
          </w:tcPr>
          <w:p w14:paraId="02F420D5">
            <w:pPr>
              <w:spacing w:line="366" w:lineRule="auto"/>
              <w:rPr>
                <w:rFonts w:ascii="Arial"/>
                <w:sz w:val="21"/>
              </w:rPr>
            </w:pPr>
          </w:p>
          <w:p w14:paraId="2665CE58">
            <w:pPr>
              <w:pStyle w:val="7"/>
              <w:spacing w:before="78" w:line="219" w:lineRule="auto"/>
              <w:ind w:left="203"/>
            </w:pPr>
            <w:r>
              <w:rPr>
                <w:spacing w:val="-3"/>
              </w:rPr>
              <w:t>材料名称</w:t>
            </w:r>
          </w:p>
        </w:tc>
        <w:tc>
          <w:tcPr>
            <w:tcW w:w="1082" w:type="dxa"/>
            <w:vAlign w:val="top"/>
          </w:tcPr>
          <w:p w14:paraId="133BF6A4">
            <w:pPr>
              <w:spacing w:line="366" w:lineRule="auto"/>
              <w:rPr>
                <w:rFonts w:ascii="Arial"/>
                <w:sz w:val="21"/>
              </w:rPr>
            </w:pPr>
          </w:p>
          <w:p w14:paraId="214662F3">
            <w:pPr>
              <w:pStyle w:val="7"/>
              <w:spacing w:before="78" w:line="221" w:lineRule="auto"/>
              <w:ind w:left="188"/>
            </w:pPr>
            <w:r>
              <w:rPr>
                <w:spacing w:val="-5"/>
              </w:rPr>
              <w:t>必要性</w:t>
            </w:r>
          </w:p>
        </w:tc>
        <w:tc>
          <w:tcPr>
            <w:tcW w:w="1331" w:type="dxa"/>
            <w:vAlign w:val="top"/>
          </w:tcPr>
          <w:p w14:paraId="383D9A24">
            <w:pPr>
              <w:spacing w:line="367" w:lineRule="auto"/>
              <w:rPr>
                <w:rFonts w:ascii="Arial"/>
                <w:sz w:val="21"/>
              </w:rPr>
            </w:pPr>
          </w:p>
          <w:p w14:paraId="080F40A9">
            <w:pPr>
              <w:pStyle w:val="7"/>
              <w:spacing w:before="78" w:line="219" w:lineRule="auto"/>
              <w:ind w:left="193"/>
            </w:pPr>
            <w:r>
              <w:rPr>
                <w:spacing w:val="-3"/>
              </w:rPr>
              <w:t>规格份数</w:t>
            </w:r>
          </w:p>
        </w:tc>
        <w:tc>
          <w:tcPr>
            <w:tcW w:w="1289" w:type="dxa"/>
            <w:vAlign w:val="top"/>
          </w:tcPr>
          <w:p w14:paraId="0A8CB12A">
            <w:pPr>
              <w:spacing w:line="366" w:lineRule="auto"/>
              <w:rPr>
                <w:rFonts w:ascii="Arial"/>
                <w:sz w:val="21"/>
              </w:rPr>
            </w:pPr>
          </w:p>
          <w:p w14:paraId="3614218C">
            <w:pPr>
              <w:pStyle w:val="7"/>
              <w:spacing w:before="78" w:line="219" w:lineRule="auto"/>
              <w:ind w:left="171"/>
            </w:pPr>
            <w:r>
              <w:rPr>
                <w:spacing w:val="-3"/>
              </w:rPr>
              <w:t>材料来源</w:t>
            </w:r>
          </w:p>
        </w:tc>
        <w:tc>
          <w:tcPr>
            <w:tcW w:w="1573" w:type="dxa"/>
            <w:vAlign w:val="top"/>
          </w:tcPr>
          <w:p w14:paraId="0A213933">
            <w:pPr>
              <w:spacing w:line="367" w:lineRule="auto"/>
              <w:rPr>
                <w:rFonts w:ascii="Arial"/>
                <w:sz w:val="21"/>
              </w:rPr>
            </w:pPr>
          </w:p>
          <w:p w14:paraId="361A21C3">
            <w:pPr>
              <w:pStyle w:val="7"/>
              <w:spacing w:before="78" w:line="219" w:lineRule="auto"/>
              <w:ind w:left="317"/>
            </w:pPr>
            <w:r>
              <w:rPr>
                <w:spacing w:val="-3"/>
              </w:rPr>
              <w:t>填报须知</w:t>
            </w:r>
          </w:p>
        </w:tc>
        <w:tc>
          <w:tcPr>
            <w:tcW w:w="2404" w:type="dxa"/>
            <w:vAlign w:val="top"/>
          </w:tcPr>
          <w:p w14:paraId="0B35EE00">
            <w:pPr>
              <w:spacing w:line="367" w:lineRule="auto"/>
              <w:rPr>
                <w:rFonts w:ascii="Arial"/>
                <w:sz w:val="21"/>
              </w:rPr>
            </w:pPr>
          </w:p>
          <w:p w14:paraId="4755FF90">
            <w:pPr>
              <w:pStyle w:val="7"/>
              <w:spacing w:before="78" w:line="219" w:lineRule="auto"/>
              <w:ind w:left="730"/>
            </w:pPr>
            <w:r>
              <w:rPr>
                <w:spacing w:val="-3"/>
              </w:rPr>
              <w:t>其他说明</w:t>
            </w:r>
          </w:p>
        </w:tc>
      </w:tr>
      <w:tr w14:paraId="44BFA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5" w:hRule="atLeast"/>
        </w:trPr>
        <w:tc>
          <w:tcPr>
            <w:tcW w:w="1355" w:type="dxa"/>
            <w:vAlign w:val="top"/>
          </w:tcPr>
          <w:p w14:paraId="133BEA66">
            <w:pPr>
              <w:spacing w:line="242" w:lineRule="auto"/>
              <w:rPr>
                <w:rFonts w:ascii="Arial"/>
                <w:sz w:val="21"/>
              </w:rPr>
            </w:pPr>
          </w:p>
          <w:p w14:paraId="3131A04D">
            <w:pPr>
              <w:spacing w:line="242" w:lineRule="auto"/>
              <w:rPr>
                <w:rFonts w:ascii="Arial"/>
                <w:sz w:val="21"/>
              </w:rPr>
            </w:pPr>
          </w:p>
          <w:p w14:paraId="79558247">
            <w:pPr>
              <w:spacing w:line="242" w:lineRule="auto"/>
              <w:rPr>
                <w:rFonts w:ascii="Arial"/>
                <w:sz w:val="21"/>
              </w:rPr>
            </w:pPr>
          </w:p>
          <w:p w14:paraId="4A31C1F0">
            <w:pPr>
              <w:spacing w:line="242" w:lineRule="auto"/>
              <w:rPr>
                <w:rFonts w:ascii="Arial"/>
                <w:sz w:val="21"/>
              </w:rPr>
            </w:pPr>
          </w:p>
          <w:p w14:paraId="33827F28">
            <w:pPr>
              <w:spacing w:line="242" w:lineRule="auto"/>
              <w:rPr>
                <w:rFonts w:ascii="Arial"/>
                <w:sz w:val="21"/>
              </w:rPr>
            </w:pPr>
          </w:p>
          <w:p w14:paraId="11AC667E">
            <w:pPr>
              <w:spacing w:line="242" w:lineRule="auto"/>
              <w:rPr>
                <w:rFonts w:ascii="Arial"/>
                <w:sz w:val="21"/>
              </w:rPr>
            </w:pPr>
          </w:p>
          <w:p w14:paraId="1049EECF">
            <w:pPr>
              <w:spacing w:line="243" w:lineRule="auto"/>
              <w:rPr>
                <w:rFonts w:ascii="Arial"/>
                <w:sz w:val="21"/>
              </w:rPr>
            </w:pPr>
          </w:p>
          <w:p w14:paraId="7F805FA2">
            <w:pPr>
              <w:spacing w:line="243" w:lineRule="auto"/>
              <w:rPr>
                <w:rFonts w:ascii="Arial"/>
                <w:sz w:val="21"/>
              </w:rPr>
            </w:pPr>
          </w:p>
          <w:p w14:paraId="49E199F0">
            <w:pPr>
              <w:spacing w:line="243" w:lineRule="auto"/>
              <w:rPr>
                <w:rFonts w:ascii="Arial"/>
                <w:sz w:val="21"/>
              </w:rPr>
            </w:pPr>
          </w:p>
          <w:p w14:paraId="6255D2B9">
            <w:pPr>
              <w:spacing w:line="243" w:lineRule="auto"/>
              <w:rPr>
                <w:rFonts w:ascii="Arial"/>
                <w:sz w:val="21"/>
              </w:rPr>
            </w:pPr>
          </w:p>
          <w:p w14:paraId="356B9F38">
            <w:pPr>
              <w:pStyle w:val="7"/>
              <w:spacing w:before="78" w:line="308" w:lineRule="auto"/>
              <w:ind w:left="116" w:right="82" w:firstLine="90"/>
              <w:jc w:val="both"/>
            </w:pPr>
            <w:r>
              <w:rPr>
                <w:spacing w:val="-4"/>
              </w:rPr>
              <w:t>不动产登</w:t>
            </w:r>
            <w:r>
              <w:rPr>
                <w:spacing w:val="19"/>
              </w:rPr>
              <w:t>记资料查</w:t>
            </w:r>
            <w:r>
              <w:rPr>
                <w:spacing w:val="-10"/>
              </w:rPr>
              <w:t>询申请书、</w:t>
            </w:r>
            <w:r>
              <w:rPr>
                <w:spacing w:val="19"/>
              </w:rPr>
              <w:t>申请人身</w:t>
            </w:r>
            <w:r>
              <w:rPr>
                <w:spacing w:val="-15"/>
              </w:rPr>
              <w:t>份证明、存</w:t>
            </w:r>
            <w:r>
              <w:rPr>
                <w:spacing w:val="19"/>
              </w:rPr>
              <w:t>在利害关系的材料</w:t>
            </w:r>
          </w:p>
        </w:tc>
        <w:tc>
          <w:tcPr>
            <w:tcW w:w="1082" w:type="dxa"/>
            <w:vAlign w:val="top"/>
          </w:tcPr>
          <w:p w14:paraId="6DB7ED41">
            <w:pPr>
              <w:spacing w:line="241" w:lineRule="auto"/>
              <w:rPr>
                <w:rFonts w:ascii="Arial"/>
                <w:sz w:val="21"/>
              </w:rPr>
            </w:pPr>
          </w:p>
          <w:p w14:paraId="6C8F3D6E">
            <w:pPr>
              <w:spacing w:line="241" w:lineRule="auto"/>
              <w:rPr>
                <w:rFonts w:ascii="Arial"/>
                <w:sz w:val="21"/>
              </w:rPr>
            </w:pPr>
          </w:p>
          <w:p w14:paraId="6EE31883">
            <w:pPr>
              <w:spacing w:line="241" w:lineRule="auto"/>
              <w:rPr>
                <w:rFonts w:ascii="Arial"/>
                <w:sz w:val="21"/>
              </w:rPr>
            </w:pPr>
          </w:p>
          <w:p w14:paraId="588D3D4F">
            <w:pPr>
              <w:spacing w:line="241" w:lineRule="auto"/>
              <w:rPr>
                <w:rFonts w:ascii="Arial"/>
                <w:sz w:val="21"/>
              </w:rPr>
            </w:pPr>
          </w:p>
          <w:p w14:paraId="482CD00A">
            <w:pPr>
              <w:spacing w:line="241" w:lineRule="auto"/>
              <w:rPr>
                <w:rFonts w:ascii="Arial"/>
                <w:sz w:val="21"/>
              </w:rPr>
            </w:pPr>
          </w:p>
          <w:p w14:paraId="5AC41C51">
            <w:pPr>
              <w:spacing w:line="241" w:lineRule="auto"/>
              <w:rPr>
                <w:rFonts w:ascii="Arial"/>
                <w:sz w:val="21"/>
              </w:rPr>
            </w:pPr>
          </w:p>
          <w:p w14:paraId="6499864A">
            <w:pPr>
              <w:spacing w:line="241" w:lineRule="auto"/>
              <w:rPr>
                <w:rFonts w:ascii="Arial"/>
                <w:sz w:val="21"/>
              </w:rPr>
            </w:pPr>
          </w:p>
          <w:p w14:paraId="158035F8">
            <w:pPr>
              <w:spacing w:line="241" w:lineRule="auto"/>
              <w:rPr>
                <w:rFonts w:ascii="Arial"/>
                <w:sz w:val="21"/>
              </w:rPr>
            </w:pPr>
          </w:p>
          <w:p w14:paraId="0A6C7E8C">
            <w:pPr>
              <w:spacing w:line="241" w:lineRule="auto"/>
              <w:rPr>
                <w:rFonts w:ascii="Arial"/>
                <w:sz w:val="21"/>
              </w:rPr>
            </w:pPr>
          </w:p>
          <w:p w14:paraId="63B70754">
            <w:pPr>
              <w:spacing w:line="241" w:lineRule="auto"/>
              <w:rPr>
                <w:rFonts w:ascii="Arial"/>
                <w:sz w:val="21"/>
              </w:rPr>
            </w:pPr>
          </w:p>
          <w:p w14:paraId="0F438E6D">
            <w:pPr>
              <w:spacing w:line="241" w:lineRule="auto"/>
              <w:rPr>
                <w:rFonts w:ascii="Arial"/>
                <w:sz w:val="21"/>
              </w:rPr>
            </w:pPr>
          </w:p>
          <w:p w14:paraId="0C6ED437">
            <w:pPr>
              <w:spacing w:line="241" w:lineRule="auto"/>
              <w:rPr>
                <w:rFonts w:ascii="Arial"/>
                <w:sz w:val="21"/>
              </w:rPr>
            </w:pPr>
          </w:p>
          <w:p w14:paraId="1EAC46F3">
            <w:pPr>
              <w:spacing w:line="241" w:lineRule="auto"/>
              <w:rPr>
                <w:rFonts w:ascii="Arial"/>
                <w:sz w:val="21"/>
              </w:rPr>
            </w:pPr>
          </w:p>
          <w:p w14:paraId="7A2A63F3">
            <w:pPr>
              <w:spacing w:line="241" w:lineRule="auto"/>
              <w:rPr>
                <w:rFonts w:ascii="Arial"/>
                <w:sz w:val="21"/>
              </w:rPr>
            </w:pPr>
          </w:p>
          <w:p w14:paraId="1F2FA47D">
            <w:pPr>
              <w:spacing w:line="242" w:lineRule="auto"/>
              <w:rPr>
                <w:rFonts w:ascii="Arial"/>
                <w:sz w:val="21"/>
              </w:rPr>
            </w:pPr>
          </w:p>
          <w:p w14:paraId="1AF59D5C">
            <w:pPr>
              <w:pStyle w:val="7"/>
              <w:spacing w:before="78" w:line="222" w:lineRule="auto"/>
              <w:ind w:left="308"/>
            </w:pPr>
            <w:r>
              <w:rPr>
                <w:spacing w:val="-7"/>
              </w:rPr>
              <w:t>必要</w:t>
            </w:r>
          </w:p>
        </w:tc>
        <w:tc>
          <w:tcPr>
            <w:tcW w:w="1331" w:type="dxa"/>
            <w:vAlign w:val="top"/>
          </w:tcPr>
          <w:p w14:paraId="0C9048DD">
            <w:pPr>
              <w:spacing w:line="244" w:lineRule="auto"/>
              <w:rPr>
                <w:rFonts w:ascii="Arial"/>
                <w:sz w:val="21"/>
              </w:rPr>
            </w:pPr>
          </w:p>
          <w:p w14:paraId="538B5D18">
            <w:pPr>
              <w:spacing w:line="244" w:lineRule="auto"/>
              <w:rPr>
                <w:rFonts w:ascii="Arial"/>
                <w:sz w:val="21"/>
              </w:rPr>
            </w:pPr>
          </w:p>
          <w:p w14:paraId="7A522765">
            <w:pPr>
              <w:spacing w:line="244" w:lineRule="auto"/>
              <w:rPr>
                <w:rFonts w:ascii="Arial"/>
                <w:sz w:val="21"/>
              </w:rPr>
            </w:pPr>
          </w:p>
          <w:p w14:paraId="680DC9BA">
            <w:pPr>
              <w:spacing w:line="244" w:lineRule="auto"/>
              <w:rPr>
                <w:rFonts w:ascii="Arial"/>
                <w:sz w:val="21"/>
              </w:rPr>
            </w:pPr>
          </w:p>
          <w:p w14:paraId="21A7B17C">
            <w:pPr>
              <w:spacing w:line="244" w:lineRule="auto"/>
              <w:rPr>
                <w:rFonts w:ascii="Arial"/>
                <w:sz w:val="21"/>
              </w:rPr>
            </w:pPr>
          </w:p>
          <w:p w14:paraId="5F67D8CF">
            <w:pPr>
              <w:spacing w:line="244" w:lineRule="auto"/>
              <w:rPr>
                <w:rFonts w:ascii="Arial"/>
                <w:sz w:val="21"/>
              </w:rPr>
            </w:pPr>
          </w:p>
          <w:p w14:paraId="6F5CDA15">
            <w:pPr>
              <w:spacing w:line="244" w:lineRule="auto"/>
              <w:rPr>
                <w:rFonts w:ascii="Arial"/>
                <w:sz w:val="21"/>
              </w:rPr>
            </w:pPr>
          </w:p>
          <w:p w14:paraId="50E44FC3">
            <w:pPr>
              <w:spacing w:line="244" w:lineRule="auto"/>
              <w:rPr>
                <w:rFonts w:ascii="Arial"/>
                <w:sz w:val="21"/>
              </w:rPr>
            </w:pPr>
          </w:p>
          <w:p w14:paraId="16237D08">
            <w:pPr>
              <w:spacing w:line="244" w:lineRule="auto"/>
              <w:rPr>
                <w:rFonts w:ascii="Arial"/>
                <w:sz w:val="21"/>
              </w:rPr>
            </w:pPr>
          </w:p>
          <w:p w14:paraId="762E301C">
            <w:pPr>
              <w:spacing w:line="244" w:lineRule="auto"/>
              <w:rPr>
                <w:rFonts w:ascii="Arial"/>
                <w:sz w:val="21"/>
              </w:rPr>
            </w:pPr>
          </w:p>
          <w:p w14:paraId="2325A646">
            <w:pPr>
              <w:spacing w:line="244" w:lineRule="auto"/>
              <w:rPr>
                <w:rFonts w:ascii="Arial"/>
                <w:sz w:val="21"/>
              </w:rPr>
            </w:pPr>
          </w:p>
          <w:p w14:paraId="7F1F2B8B">
            <w:pPr>
              <w:spacing w:line="244" w:lineRule="auto"/>
              <w:rPr>
                <w:rFonts w:ascii="Arial"/>
                <w:sz w:val="21"/>
              </w:rPr>
            </w:pPr>
          </w:p>
          <w:p w14:paraId="17F7023A">
            <w:pPr>
              <w:spacing w:line="244" w:lineRule="auto"/>
              <w:rPr>
                <w:rFonts w:ascii="Arial"/>
                <w:sz w:val="21"/>
              </w:rPr>
            </w:pPr>
          </w:p>
          <w:p w14:paraId="62059359">
            <w:pPr>
              <w:spacing w:line="244" w:lineRule="auto"/>
              <w:rPr>
                <w:rFonts w:ascii="Arial"/>
                <w:sz w:val="21"/>
              </w:rPr>
            </w:pPr>
          </w:p>
          <w:p w14:paraId="01753589">
            <w:pPr>
              <w:pStyle w:val="7"/>
              <w:spacing w:before="78" w:line="219" w:lineRule="auto"/>
              <w:ind w:left="115"/>
            </w:pPr>
            <w:r>
              <w:rPr>
                <w:spacing w:val="-3"/>
              </w:rPr>
              <w:t>纸质(原件</w:t>
            </w:r>
          </w:p>
          <w:p w14:paraId="67446501">
            <w:pPr>
              <w:pStyle w:val="7"/>
              <w:spacing w:before="116" w:line="219" w:lineRule="auto"/>
              <w:ind w:left="419"/>
            </w:pPr>
            <w:r>
              <w:rPr>
                <w:spacing w:val="-13"/>
              </w:rPr>
              <w:t>1份)</w:t>
            </w:r>
          </w:p>
        </w:tc>
        <w:tc>
          <w:tcPr>
            <w:tcW w:w="1289" w:type="dxa"/>
            <w:vAlign w:val="top"/>
          </w:tcPr>
          <w:p w14:paraId="383D5AC9">
            <w:pPr>
              <w:spacing w:line="262" w:lineRule="auto"/>
              <w:rPr>
                <w:rFonts w:ascii="Arial"/>
                <w:sz w:val="21"/>
              </w:rPr>
            </w:pPr>
          </w:p>
          <w:p w14:paraId="65611EBC">
            <w:pPr>
              <w:spacing w:line="262" w:lineRule="auto"/>
              <w:rPr>
                <w:rFonts w:ascii="Arial"/>
                <w:sz w:val="21"/>
              </w:rPr>
            </w:pPr>
          </w:p>
          <w:p w14:paraId="41AE19BE">
            <w:pPr>
              <w:spacing w:line="262" w:lineRule="auto"/>
              <w:rPr>
                <w:rFonts w:ascii="Arial"/>
                <w:sz w:val="21"/>
              </w:rPr>
            </w:pPr>
          </w:p>
          <w:p w14:paraId="5CEFF672">
            <w:pPr>
              <w:spacing w:line="262" w:lineRule="auto"/>
              <w:rPr>
                <w:rFonts w:ascii="Arial"/>
                <w:sz w:val="21"/>
              </w:rPr>
            </w:pPr>
          </w:p>
          <w:p w14:paraId="645C0BB2">
            <w:pPr>
              <w:spacing w:line="262" w:lineRule="auto"/>
              <w:rPr>
                <w:rFonts w:ascii="Arial"/>
                <w:sz w:val="21"/>
              </w:rPr>
            </w:pPr>
          </w:p>
          <w:p w14:paraId="3A62AE4F">
            <w:pPr>
              <w:spacing w:line="262" w:lineRule="auto"/>
              <w:rPr>
                <w:rFonts w:ascii="Arial"/>
                <w:sz w:val="21"/>
              </w:rPr>
            </w:pPr>
          </w:p>
          <w:p w14:paraId="69F159F9">
            <w:pPr>
              <w:spacing w:line="262" w:lineRule="auto"/>
              <w:rPr>
                <w:rFonts w:ascii="Arial"/>
                <w:sz w:val="21"/>
              </w:rPr>
            </w:pPr>
          </w:p>
          <w:p w14:paraId="16CF3A4B">
            <w:pPr>
              <w:spacing w:line="263" w:lineRule="auto"/>
              <w:rPr>
                <w:rFonts w:ascii="Arial"/>
                <w:sz w:val="21"/>
              </w:rPr>
            </w:pPr>
          </w:p>
          <w:p w14:paraId="516EB380">
            <w:pPr>
              <w:spacing w:line="263" w:lineRule="auto"/>
              <w:rPr>
                <w:rFonts w:ascii="Arial"/>
                <w:sz w:val="21"/>
              </w:rPr>
            </w:pPr>
          </w:p>
          <w:p w14:paraId="4AFCD0BA">
            <w:pPr>
              <w:spacing w:line="263" w:lineRule="auto"/>
              <w:rPr>
                <w:rFonts w:ascii="Arial"/>
                <w:sz w:val="21"/>
              </w:rPr>
            </w:pPr>
          </w:p>
          <w:p w14:paraId="3F41ED42">
            <w:pPr>
              <w:pStyle w:val="7"/>
              <w:spacing w:before="78" w:line="308" w:lineRule="auto"/>
              <w:ind w:left="172" w:right="161" w:firstLine="22"/>
              <w:jc w:val="both"/>
            </w:pPr>
            <w:r>
              <w:rPr>
                <w:spacing w:val="-9"/>
              </w:rPr>
              <w:t>国土局网</w:t>
            </w:r>
            <w:r>
              <w:rPr>
                <w:spacing w:val="-3"/>
              </w:rPr>
              <w:t>站下载或</w:t>
            </w:r>
            <w:r>
              <w:rPr>
                <w:spacing w:val="36"/>
              </w:rPr>
              <w:t>窗口领</w:t>
            </w:r>
            <w:r>
              <w:rPr>
                <w:spacing w:val="-3"/>
              </w:rPr>
              <w:t>取，申请人自行编</w:t>
            </w:r>
            <w:r>
              <w:rPr>
                <w:spacing w:val="36"/>
              </w:rPr>
              <w:t>写上报</w:t>
            </w:r>
          </w:p>
        </w:tc>
        <w:tc>
          <w:tcPr>
            <w:tcW w:w="1573" w:type="dxa"/>
            <w:vAlign w:val="top"/>
          </w:tcPr>
          <w:p w14:paraId="24A8AD89">
            <w:pPr>
              <w:spacing w:line="241" w:lineRule="auto"/>
              <w:rPr>
                <w:rFonts w:ascii="Arial"/>
                <w:sz w:val="21"/>
              </w:rPr>
            </w:pPr>
          </w:p>
          <w:p w14:paraId="210B10DC">
            <w:pPr>
              <w:spacing w:line="241" w:lineRule="auto"/>
              <w:rPr>
                <w:rFonts w:ascii="Arial"/>
                <w:sz w:val="21"/>
              </w:rPr>
            </w:pPr>
          </w:p>
          <w:p w14:paraId="4DF7F39A">
            <w:pPr>
              <w:spacing w:line="241" w:lineRule="auto"/>
              <w:rPr>
                <w:rFonts w:ascii="Arial"/>
                <w:sz w:val="21"/>
              </w:rPr>
            </w:pPr>
          </w:p>
          <w:p w14:paraId="2C2A4212">
            <w:pPr>
              <w:spacing w:line="241" w:lineRule="auto"/>
              <w:rPr>
                <w:rFonts w:ascii="Arial"/>
                <w:sz w:val="21"/>
              </w:rPr>
            </w:pPr>
          </w:p>
          <w:p w14:paraId="4465F8DC">
            <w:pPr>
              <w:spacing w:line="241" w:lineRule="auto"/>
              <w:rPr>
                <w:rFonts w:ascii="Arial"/>
                <w:sz w:val="21"/>
              </w:rPr>
            </w:pPr>
          </w:p>
          <w:p w14:paraId="1084B47C">
            <w:pPr>
              <w:spacing w:line="241" w:lineRule="auto"/>
              <w:rPr>
                <w:rFonts w:ascii="Arial"/>
                <w:sz w:val="21"/>
              </w:rPr>
            </w:pPr>
          </w:p>
          <w:p w14:paraId="45ACF9CC">
            <w:pPr>
              <w:spacing w:line="241" w:lineRule="auto"/>
              <w:rPr>
                <w:rFonts w:ascii="Arial"/>
                <w:sz w:val="21"/>
              </w:rPr>
            </w:pPr>
          </w:p>
          <w:p w14:paraId="24EEB074">
            <w:pPr>
              <w:spacing w:line="241" w:lineRule="auto"/>
              <w:rPr>
                <w:rFonts w:ascii="Arial"/>
                <w:sz w:val="21"/>
              </w:rPr>
            </w:pPr>
          </w:p>
          <w:p w14:paraId="7D5D33A9">
            <w:pPr>
              <w:spacing w:line="241" w:lineRule="auto"/>
              <w:rPr>
                <w:rFonts w:ascii="Arial"/>
                <w:sz w:val="21"/>
              </w:rPr>
            </w:pPr>
          </w:p>
          <w:p w14:paraId="335C29D5">
            <w:pPr>
              <w:spacing w:line="241" w:lineRule="auto"/>
              <w:rPr>
                <w:rFonts w:ascii="Arial"/>
                <w:sz w:val="21"/>
              </w:rPr>
            </w:pPr>
          </w:p>
          <w:p w14:paraId="5F465F02">
            <w:pPr>
              <w:spacing w:line="241" w:lineRule="auto"/>
              <w:rPr>
                <w:rFonts w:ascii="Arial"/>
                <w:sz w:val="21"/>
              </w:rPr>
            </w:pPr>
          </w:p>
          <w:p w14:paraId="39DD8208">
            <w:pPr>
              <w:spacing w:line="241" w:lineRule="auto"/>
              <w:rPr>
                <w:rFonts w:ascii="Arial"/>
                <w:sz w:val="21"/>
              </w:rPr>
            </w:pPr>
          </w:p>
          <w:p w14:paraId="07ED6E89">
            <w:pPr>
              <w:spacing w:line="241" w:lineRule="auto"/>
              <w:rPr>
                <w:rFonts w:ascii="Arial"/>
                <w:sz w:val="21"/>
              </w:rPr>
            </w:pPr>
          </w:p>
          <w:p w14:paraId="174B5C1F">
            <w:pPr>
              <w:spacing w:line="241" w:lineRule="auto"/>
              <w:rPr>
                <w:rFonts w:ascii="Arial"/>
                <w:sz w:val="21"/>
              </w:rPr>
            </w:pPr>
          </w:p>
          <w:p w14:paraId="697628B2">
            <w:pPr>
              <w:spacing w:line="242" w:lineRule="auto"/>
              <w:rPr>
                <w:rFonts w:ascii="Arial"/>
                <w:sz w:val="21"/>
              </w:rPr>
            </w:pPr>
          </w:p>
          <w:p w14:paraId="28C966EF">
            <w:pPr>
              <w:pStyle w:val="7"/>
              <w:spacing w:before="78" w:line="220" w:lineRule="auto"/>
              <w:ind w:left="677"/>
            </w:pPr>
            <w:r>
              <w:t>无</w:t>
            </w:r>
          </w:p>
        </w:tc>
        <w:tc>
          <w:tcPr>
            <w:tcW w:w="2404" w:type="dxa"/>
            <w:vAlign w:val="top"/>
          </w:tcPr>
          <w:p w14:paraId="15B1469D">
            <w:pPr>
              <w:pStyle w:val="7"/>
              <w:spacing w:before="115" w:line="219" w:lineRule="auto"/>
              <w:ind w:left="117"/>
            </w:pPr>
            <w:r>
              <w:rPr>
                <w:b/>
                <w:bCs/>
                <w:spacing w:val="-5"/>
              </w:rPr>
              <w:t>材料依据</w:t>
            </w:r>
          </w:p>
          <w:p w14:paraId="4B52DBE5">
            <w:pPr>
              <w:pStyle w:val="7"/>
              <w:spacing w:before="113" w:line="308" w:lineRule="auto"/>
              <w:ind w:left="117" w:right="130" w:firstLine="5"/>
            </w:pPr>
            <w:r>
              <w:rPr>
                <w:spacing w:val="-2"/>
              </w:rPr>
              <w:t>《不动产登记暂行条</w:t>
            </w:r>
            <w:r>
              <w:rPr>
                <w:spacing w:val="-3"/>
              </w:rPr>
              <w:t>例》（国务院令656</w:t>
            </w:r>
            <w:r>
              <w:rPr>
                <w:spacing w:val="-5"/>
              </w:rPr>
              <w:t>号）</w:t>
            </w:r>
          </w:p>
          <w:p w14:paraId="7FC17B95">
            <w:pPr>
              <w:pStyle w:val="7"/>
              <w:spacing w:before="2" w:line="307" w:lineRule="auto"/>
              <w:ind w:left="117" w:right="130" w:firstLine="5"/>
            </w:pPr>
            <w:r>
              <w:rPr>
                <w:spacing w:val="-2"/>
              </w:rPr>
              <w:t>《不动产登记暂行条例实施细则》（国土</w:t>
            </w:r>
            <w:r>
              <w:rPr>
                <w:spacing w:val="-5"/>
              </w:rPr>
              <w:t>资源部令63号）</w:t>
            </w:r>
          </w:p>
          <w:p w14:paraId="3B24E69D">
            <w:pPr>
              <w:pStyle w:val="7"/>
              <w:spacing w:before="2" w:line="307" w:lineRule="auto"/>
              <w:ind w:left="117" w:right="130" w:firstLine="5"/>
            </w:pPr>
            <w:r>
              <w:rPr>
                <w:spacing w:val="-2"/>
              </w:rPr>
              <w:t>《不动产登记资料查询暂行办法》（国土</w:t>
            </w:r>
            <w:r>
              <w:rPr>
                <w:spacing w:val="4"/>
              </w:rPr>
              <w:t>资源部令80号）</w:t>
            </w:r>
          </w:p>
          <w:p w14:paraId="60AAF76A">
            <w:pPr>
              <w:pStyle w:val="7"/>
              <w:spacing w:line="220" w:lineRule="auto"/>
              <w:ind w:left="122"/>
            </w:pPr>
            <w:r>
              <w:rPr>
                <w:b/>
                <w:bCs/>
                <w:spacing w:val="-6"/>
              </w:rPr>
              <w:t>受理标准</w:t>
            </w:r>
          </w:p>
          <w:p w14:paraId="06696EAA">
            <w:pPr>
              <w:pStyle w:val="7"/>
              <w:spacing w:before="115" w:line="307" w:lineRule="auto"/>
              <w:ind w:left="124" w:right="130" w:hanging="4"/>
            </w:pPr>
            <w:r>
              <w:rPr>
                <w:spacing w:val="-2"/>
              </w:rPr>
              <w:t>查询申请书应当包括</w:t>
            </w:r>
            <w:r>
              <w:rPr>
                <w:spacing w:val="-4"/>
              </w:rPr>
              <w:t>下列内容：</w:t>
            </w:r>
          </w:p>
          <w:p w14:paraId="68474CB9">
            <w:pPr>
              <w:pStyle w:val="7"/>
              <w:spacing w:before="1" w:line="220" w:lineRule="auto"/>
              <w:ind w:left="129"/>
            </w:pPr>
            <w:r>
              <w:rPr>
                <w:spacing w:val="-3"/>
              </w:rPr>
              <w:t>（一）查询主体；</w:t>
            </w:r>
          </w:p>
          <w:p w14:paraId="1988E06F">
            <w:pPr>
              <w:pStyle w:val="7"/>
              <w:spacing w:before="114" w:line="221" w:lineRule="auto"/>
              <w:ind w:left="129"/>
            </w:pPr>
            <w:r>
              <w:rPr>
                <w:spacing w:val="-3"/>
              </w:rPr>
              <w:t>（二）查询目的；</w:t>
            </w:r>
          </w:p>
          <w:p w14:paraId="7AB13998">
            <w:pPr>
              <w:pStyle w:val="7"/>
              <w:spacing w:before="114" w:line="219" w:lineRule="auto"/>
              <w:ind w:left="129"/>
            </w:pPr>
            <w:r>
              <w:rPr>
                <w:spacing w:val="-3"/>
              </w:rPr>
              <w:t>（三）查询内容；</w:t>
            </w:r>
          </w:p>
          <w:p w14:paraId="3FEFF386">
            <w:pPr>
              <w:pStyle w:val="7"/>
              <w:spacing w:before="114" w:line="220" w:lineRule="auto"/>
              <w:jc w:val="right"/>
            </w:pPr>
            <w:r>
              <w:rPr>
                <w:spacing w:val="-18"/>
              </w:rPr>
              <w:t>（四）查询结果要求；</w:t>
            </w:r>
          </w:p>
          <w:p w14:paraId="1FA98BDA">
            <w:pPr>
              <w:pStyle w:val="7"/>
              <w:spacing w:before="115" w:line="261" w:lineRule="auto"/>
              <w:ind w:left="117" w:right="130" w:firstLine="11"/>
            </w:pPr>
            <w:r>
              <w:rPr>
                <w:spacing w:val="-3"/>
              </w:rPr>
              <w:t>（五）提交的申请材料清单。</w:t>
            </w:r>
          </w:p>
        </w:tc>
      </w:tr>
    </w:tbl>
    <w:p w14:paraId="76B8B4CB">
      <w:pPr>
        <w:pStyle w:val="3"/>
        <w:spacing w:line="350" w:lineRule="auto"/>
      </w:pPr>
    </w:p>
    <w:p w14:paraId="5D1AF9F8">
      <w:pPr>
        <w:pStyle w:val="3"/>
        <w:spacing w:line="351" w:lineRule="auto"/>
      </w:pPr>
    </w:p>
    <w:p w14:paraId="4836E5FF">
      <w:pPr>
        <w:spacing w:before="101" w:line="226" w:lineRule="auto"/>
        <w:ind w:left="1038"/>
        <w:rPr>
          <w:rFonts w:ascii="黑体" w:hAnsi="黑体" w:eastAsia="黑体" w:cs="黑体"/>
          <w:sz w:val="31"/>
          <w:szCs w:val="31"/>
        </w:rPr>
      </w:pPr>
      <w:r>
        <w:rPr>
          <w:rFonts w:ascii="黑体" w:hAnsi="黑体" w:eastAsia="黑体" w:cs="黑体"/>
          <w:spacing w:val="4"/>
          <w:sz w:val="31"/>
          <w:szCs w:val="31"/>
        </w:rPr>
        <w:t>四、办理流程</w:t>
      </w:r>
    </w:p>
    <w:p w14:paraId="2908FE48">
      <w:pPr>
        <w:spacing w:before="221" w:line="357" w:lineRule="auto"/>
        <w:ind w:left="405" w:right="369" w:firstLine="632"/>
        <w:rPr>
          <w:rFonts w:ascii="仿宋" w:hAnsi="仿宋" w:eastAsia="仿宋" w:cs="仿宋"/>
          <w:sz w:val="31"/>
          <w:szCs w:val="31"/>
        </w:rPr>
      </w:pPr>
      <w:r>
        <w:rPr>
          <w:rFonts w:ascii="仿宋" w:hAnsi="仿宋" w:eastAsia="仿宋" w:cs="仿宋"/>
          <w:spacing w:val="8"/>
          <w:sz w:val="31"/>
          <w:szCs w:val="31"/>
        </w:rPr>
        <w:t>注：该办理流程为模板，各地市县参照办理深度自行修</w:t>
      </w:r>
      <w:r>
        <w:rPr>
          <w:rFonts w:ascii="仿宋" w:hAnsi="仿宋" w:eastAsia="仿宋" w:cs="仿宋"/>
          <w:sz w:val="31"/>
          <w:szCs w:val="31"/>
        </w:rPr>
        <w:t>改</w:t>
      </w:r>
    </w:p>
    <w:p w14:paraId="4DED8008">
      <w:pPr>
        <w:spacing w:before="1" w:line="227" w:lineRule="auto"/>
        <w:ind w:left="1042"/>
        <w:rPr>
          <w:rFonts w:ascii="仿宋" w:hAnsi="仿宋" w:eastAsia="仿宋" w:cs="仿宋"/>
          <w:sz w:val="31"/>
          <w:szCs w:val="31"/>
        </w:rPr>
      </w:pPr>
      <w:r>
        <w:rPr>
          <w:rFonts w:ascii="仿宋" w:hAnsi="仿宋" w:eastAsia="仿宋" w:cs="仿宋"/>
          <w:spacing w:val="7"/>
          <w:sz w:val="31"/>
          <w:szCs w:val="31"/>
        </w:rPr>
        <w:t>1.受理：通过互联网登录安徽政务服务网</w:t>
      </w:r>
    </w:p>
    <w:p w14:paraId="215A8D9C">
      <w:pPr>
        <w:spacing w:before="218" w:line="357" w:lineRule="auto"/>
        <w:ind w:left="423" w:right="368" w:hanging="31"/>
        <w:rPr>
          <w:rFonts w:ascii="仿宋" w:hAnsi="仿宋" w:eastAsia="仿宋" w:cs="仿宋"/>
          <w:sz w:val="31"/>
          <w:szCs w:val="31"/>
        </w:rPr>
      </w:pPr>
      <w:r>
        <w:rPr>
          <w:rFonts w:ascii="仿宋" w:hAnsi="仿宋" w:eastAsia="仿宋" w:cs="仿宋"/>
          <w:spacing w:val="10"/>
          <w:sz w:val="31"/>
          <w:szCs w:val="31"/>
        </w:rPr>
        <w:t>（</w:t>
      </w:r>
      <w:r>
        <w:fldChar w:fldCharType="begin"/>
      </w:r>
      <w:r>
        <w:instrText xml:space="preserve"> HYPERLINK "https://www.ahzwfw.gov.cn/" </w:instrText>
      </w:r>
      <w:r>
        <w:fldChar w:fldCharType="separate"/>
      </w:r>
      <w:r>
        <w:rPr>
          <w:rFonts w:ascii="仿宋" w:hAnsi="仿宋" w:eastAsia="仿宋" w:cs="仿宋"/>
          <w:sz w:val="31"/>
          <w:szCs w:val="31"/>
        </w:rPr>
        <w:t>https</w:t>
      </w:r>
      <w:r>
        <w:rPr>
          <w:rFonts w:ascii="仿宋" w:hAnsi="仿宋" w:eastAsia="仿宋" w:cs="仿宋"/>
          <w:spacing w:val="10"/>
          <w:sz w:val="31"/>
          <w:szCs w:val="31"/>
        </w:rPr>
        <w:t>://</w:t>
      </w:r>
      <w:r>
        <w:rPr>
          <w:rFonts w:ascii="仿宋" w:hAnsi="仿宋" w:eastAsia="仿宋" w:cs="仿宋"/>
          <w:sz w:val="31"/>
          <w:szCs w:val="31"/>
        </w:rPr>
        <w:t>www</w:t>
      </w:r>
      <w:r>
        <w:rPr>
          <w:rFonts w:ascii="仿宋" w:hAnsi="仿宋" w:eastAsia="仿宋" w:cs="仿宋"/>
          <w:spacing w:val="10"/>
          <w:sz w:val="31"/>
          <w:szCs w:val="31"/>
        </w:rPr>
        <w:t>.</w:t>
      </w:r>
      <w:r>
        <w:rPr>
          <w:rFonts w:ascii="仿宋" w:hAnsi="仿宋" w:eastAsia="仿宋" w:cs="仿宋"/>
          <w:sz w:val="31"/>
          <w:szCs w:val="31"/>
        </w:rPr>
        <w:t>ahzwfw</w:t>
      </w:r>
      <w:r>
        <w:rPr>
          <w:rFonts w:ascii="仿宋" w:hAnsi="仿宋" w:eastAsia="仿宋" w:cs="仿宋"/>
          <w:spacing w:val="10"/>
          <w:sz w:val="31"/>
          <w:szCs w:val="31"/>
        </w:rPr>
        <w:t>.</w:t>
      </w:r>
      <w:r>
        <w:rPr>
          <w:rFonts w:ascii="仿宋" w:hAnsi="仿宋" w:eastAsia="仿宋" w:cs="仿宋"/>
          <w:sz w:val="31"/>
          <w:szCs w:val="31"/>
        </w:rPr>
        <w:t>gov</w:t>
      </w:r>
      <w:r>
        <w:rPr>
          <w:rFonts w:ascii="仿宋" w:hAnsi="仿宋" w:eastAsia="仿宋" w:cs="仿宋"/>
          <w:spacing w:val="10"/>
          <w:sz w:val="31"/>
          <w:szCs w:val="31"/>
        </w:rPr>
        <w:t>.</w:t>
      </w:r>
      <w:r>
        <w:rPr>
          <w:rFonts w:ascii="仿宋" w:hAnsi="仿宋" w:eastAsia="仿宋" w:cs="仿宋"/>
          <w:sz w:val="31"/>
          <w:szCs w:val="31"/>
        </w:rPr>
        <w:t>cn</w:t>
      </w:r>
      <w:r>
        <w:rPr>
          <w:rFonts w:ascii="仿宋" w:hAnsi="仿宋" w:eastAsia="仿宋" w:cs="仿宋"/>
          <w:spacing w:val="10"/>
          <w:sz w:val="31"/>
          <w:szCs w:val="31"/>
        </w:rPr>
        <w:t>/</w:t>
      </w:r>
      <w:r>
        <w:rPr>
          <w:rFonts w:ascii="仿宋" w:hAnsi="仿宋" w:eastAsia="仿宋" w:cs="仿宋"/>
          <w:spacing w:val="10"/>
          <w:sz w:val="31"/>
          <w:szCs w:val="31"/>
        </w:rPr>
        <w:fldChar w:fldCharType="end"/>
      </w:r>
      <w:r>
        <w:rPr>
          <w:rFonts w:ascii="仿宋" w:hAnsi="仿宋" w:eastAsia="仿宋" w:cs="仿宋"/>
          <w:spacing w:val="10"/>
          <w:sz w:val="31"/>
          <w:szCs w:val="31"/>
        </w:rPr>
        <w:t>）选择“省级”，进入“省</w:t>
      </w:r>
      <w:r>
        <w:rPr>
          <w:rFonts w:ascii="仿宋" w:hAnsi="仿宋" w:eastAsia="仿宋" w:cs="仿宋"/>
          <w:spacing w:val="-2"/>
          <w:sz w:val="31"/>
          <w:szCs w:val="31"/>
        </w:rPr>
        <w:t>国土资源厅”部门窗口</w:t>
      </w:r>
    </w:p>
    <w:p w14:paraId="1F6DF554">
      <w:pPr>
        <w:spacing w:line="220" w:lineRule="auto"/>
        <w:ind w:left="392"/>
        <w:rPr>
          <w:rFonts w:ascii="仿宋" w:hAnsi="仿宋" w:eastAsia="仿宋" w:cs="仿宋"/>
          <w:sz w:val="31"/>
          <w:szCs w:val="31"/>
        </w:rPr>
      </w:pPr>
      <w:r>
        <w:rPr>
          <w:rFonts w:ascii="仿宋" w:hAnsi="仿宋" w:eastAsia="仿宋" w:cs="仿宋"/>
          <w:spacing w:val="19"/>
          <w:sz w:val="31"/>
          <w:szCs w:val="31"/>
        </w:rPr>
        <w:t>（</w:t>
      </w:r>
      <w:r>
        <w:fldChar w:fldCharType="begin"/>
      </w:r>
      <w:r>
        <w:instrText xml:space="preserve"> HYPERLINK "https://www.ahzwfw.gov.cn/bsdt/deptWindow/dept.do?" </w:instrText>
      </w:r>
      <w:r>
        <w:fldChar w:fldCharType="separate"/>
      </w:r>
      <w:r>
        <w:rPr>
          <w:rFonts w:ascii="仿宋" w:hAnsi="仿宋" w:eastAsia="仿宋" w:cs="仿宋"/>
          <w:sz w:val="31"/>
          <w:szCs w:val="31"/>
        </w:rPr>
        <w:t>https</w:t>
      </w:r>
      <w:r>
        <w:rPr>
          <w:rFonts w:ascii="仿宋" w:hAnsi="仿宋" w:eastAsia="仿宋" w:cs="仿宋"/>
          <w:spacing w:val="19"/>
          <w:sz w:val="31"/>
          <w:szCs w:val="31"/>
        </w:rPr>
        <w:t>://</w:t>
      </w:r>
      <w:r>
        <w:rPr>
          <w:rFonts w:ascii="仿宋" w:hAnsi="仿宋" w:eastAsia="仿宋" w:cs="仿宋"/>
          <w:sz w:val="31"/>
          <w:szCs w:val="31"/>
        </w:rPr>
        <w:t>www</w:t>
      </w:r>
      <w:r>
        <w:rPr>
          <w:rFonts w:ascii="仿宋" w:hAnsi="仿宋" w:eastAsia="仿宋" w:cs="仿宋"/>
          <w:spacing w:val="19"/>
          <w:sz w:val="31"/>
          <w:szCs w:val="31"/>
        </w:rPr>
        <w:t>.</w:t>
      </w:r>
      <w:r>
        <w:rPr>
          <w:rFonts w:ascii="仿宋" w:hAnsi="仿宋" w:eastAsia="仿宋" w:cs="仿宋"/>
          <w:sz w:val="31"/>
          <w:szCs w:val="31"/>
        </w:rPr>
        <w:t>ahzwfw</w:t>
      </w:r>
      <w:r>
        <w:rPr>
          <w:rFonts w:ascii="仿宋" w:hAnsi="仿宋" w:eastAsia="仿宋" w:cs="仿宋"/>
          <w:spacing w:val="19"/>
          <w:sz w:val="31"/>
          <w:szCs w:val="31"/>
        </w:rPr>
        <w:t>.</w:t>
      </w:r>
      <w:r>
        <w:rPr>
          <w:rFonts w:ascii="仿宋" w:hAnsi="仿宋" w:eastAsia="仿宋" w:cs="仿宋"/>
          <w:sz w:val="31"/>
          <w:szCs w:val="31"/>
        </w:rPr>
        <w:t>gov</w:t>
      </w:r>
      <w:r>
        <w:rPr>
          <w:rFonts w:ascii="仿宋" w:hAnsi="仿宋" w:eastAsia="仿宋" w:cs="仿宋"/>
          <w:spacing w:val="19"/>
          <w:sz w:val="31"/>
          <w:szCs w:val="31"/>
        </w:rPr>
        <w:t>.</w:t>
      </w:r>
      <w:r>
        <w:rPr>
          <w:rFonts w:ascii="仿宋" w:hAnsi="仿宋" w:eastAsia="仿宋" w:cs="仿宋"/>
          <w:sz w:val="31"/>
          <w:szCs w:val="31"/>
        </w:rPr>
        <w:t>cn</w:t>
      </w:r>
      <w:r>
        <w:rPr>
          <w:rFonts w:ascii="仿宋" w:hAnsi="仿宋" w:eastAsia="仿宋" w:cs="仿宋"/>
          <w:spacing w:val="19"/>
          <w:sz w:val="31"/>
          <w:szCs w:val="31"/>
        </w:rPr>
        <w:t>/</w:t>
      </w:r>
      <w:r>
        <w:rPr>
          <w:rFonts w:ascii="仿宋" w:hAnsi="仿宋" w:eastAsia="仿宋" w:cs="仿宋"/>
          <w:sz w:val="31"/>
          <w:szCs w:val="31"/>
        </w:rPr>
        <w:t>bsdt</w:t>
      </w:r>
      <w:r>
        <w:rPr>
          <w:rFonts w:ascii="仿宋" w:hAnsi="仿宋" w:eastAsia="仿宋" w:cs="仿宋"/>
          <w:spacing w:val="19"/>
          <w:sz w:val="31"/>
          <w:szCs w:val="31"/>
        </w:rPr>
        <w:t>/</w:t>
      </w:r>
      <w:r>
        <w:rPr>
          <w:rFonts w:ascii="仿宋" w:hAnsi="仿宋" w:eastAsia="仿宋" w:cs="仿宋"/>
          <w:sz w:val="31"/>
          <w:szCs w:val="31"/>
        </w:rPr>
        <w:t>deptWindow</w:t>
      </w:r>
      <w:r>
        <w:rPr>
          <w:rFonts w:ascii="仿宋" w:hAnsi="仿宋" w:eastAsia="仿宋" w:cs="仿宋"/>
          <w:spacing w:val="19"/>
          <w:sz w:val="31"/>
          <w:szCs w:val="31"/>
        </w:rPr>
        <w:t>/</w:t>
      </w:r>
      <w:r>
        <w:rPr>
          <w:rFonts w:ascii="仿宋" w:hAnsi="仿宋" w:eastAsia="仿宋" w:cs="仿宋"/>
          <w:sz w:val="31"/>
          <w:szCs w:val="31"/>
        </w:rPr>
        <w:t>dept</w:t>
      </w:r>
      <w:r>
        <w:rPr>
          <w:rFonts w:ascii="仿宋" w:hAnsi="仿宋" w:eastAsia="仿宋" w:cs="仿宋"/>
          <w:spacing w:val="19"/>
          <w:sz w:val="31"/>
          <w:szCs w:val="31"/>
        </w:rPr>
        <w:t>.</w:t>
      </w:r>
      <w:r>
        <w:rPr>
          <w:rFonts w:ascii="仿宋" w:hAnsi="仿宋" w:eastAsia="仿宋" w:cs="仿宋"/>
          <w:sz w:val="31"/>
          <w:szCs w:val="31"/>
        </w:rPr>
        <w:t>do</w:t>
      </w:r>
      <w:r>
        <w:rPr>
          <w:rFonts w:ascii="仿宋" w:hAnsi="仿宋" w:eastAsia="仿宋" w:cs="仿宋"/>
          <w:spacing w:val="19"/>
          <w:sz w:val="31"/>
          <w:szCs w:val="31"/>
        </w:rPr>
        <w:t>?</w:t>
      </w:r>
      <w:r>
        <w:rPr>
          <w:rFonts w:ascii="仿宋" w:hAnsi="仿宋" w:eastAsia="仿宋" w:cs="仿宋"/>
          <w:spacing w:val="19"/>
          <w:sz w:val="31"/>
          <w:szCs w:val="31"/>
        </w:rPr>
        <w:fldChar w:fldCharType="end"/>
      </w:r>
    </w:p>
    <w:p w14:paraId="06763FBB">
      <w:pPr>
        <w:spacing w:line="220" w:lineRule="auto"/>
        <w:rPr>
          <w:rFonts w:ascii="仿宋" w:hAnsi="仿宋" w:eastAsia="仿宋" w:cs="仿宋"/>
          <w:sz w:val="31"/>
          <w:szCs w:val="31"/>
        </w:rPr>
        <w:sectPr>
          <w:footerReference r:id="rId52" w:type="default"/>
          <w:pgSz w:w="11906" w:h="16839"/>
          <w:pgMar w:top="1431" w:right="1433" w:bottom="1152" w:left="1433" w:header="0" w:footer="987" w:gutter="0"/>
          <w:cols w:space="720" w:num="1"/>
        </w:sectPr>
      </w:pPr>
    </w:p>
    <w:p w14:paraId="34F9EE1D">
      <w:pPr>
        <w:spacing w:before="216" w:line="357" w:lineRule="auto"/>
        <w:ind w:left="34" w:right="87" w:hanging="3"/>
        <w:jc w:val="both"/>
        <w:rPr>
          <w:rFonts w:ascii="仿宋" w:hAnsi="仿宋" w:eastAsia="仿宋" w:cs="仿宋"/>
          <w:sz w:val="31"/>
          <w:szCs w:val="31"/>
        </w:rPr>
      </w:pPr>
      <w:r>
        <w:rPr>
          <w:rFonts w:ascii="仿宋" w:hAnsi="仿宋" w:eastAsia="仿宋" w:cs="仿宋"/>
          <w:sz w:val="31"/>
          <w:szCs w:val="31"/>
        </w:rPr>
        <w:t>deptCode</w:t>
      </w:r>
      <w:r>
        <w:rPr>
          <w:rFonts w:ascii="仿宋" w:hAnsi="仿宋" w:eastAsia="仿宋" w:cs="仿宋"/>
          <w:spacing w:val="4"/>
          <w:sz w:val="31"/>
          <w:szCs w:val="31"/>
        </w:rPr>
        <w:t>=34000010380000000000</w:t>
      </w:r>
      <w:r>
        <w:rPr>
          <w:rFonts w:ascii="仿宋" w:hAnsi="仿宋" w:eastAsia="仿宋" w:cs="仿宋"/>
          <w:spacing w:val="36"/>
          <w:sz w:val="31"/>
          <w:szCs w:val="31"/>
        </w:rPr>
        <w:t>），</w:t>
      </w:r>
      <w:r>
        <w:rPr>
          <w:rFonts w:ascii="仿宋" w:hAnsi="仿宋" w:eastAsia="仿宋" w:cs="仿宋"/>
          <w:spacing w:val="4"/>
          <w:sz w:val="31"/>
          <w:szCs w:val="31"/>
        </w:rPr>
        <w:t>点击“在线办理”进</w:t>
      </w:r>
      <w:r>
        <w:rPr>
          <w:rFonts w:ascii="仿宋" w:hAnsi="仿宋" w:eastAsia="仿宋" w:cs="仿宋"/>
          <w:spacing w:val="8"/>
          <w:sz w:val="31"/>
          <w:szCs w:val="31"/>
        </w:rPr>
        <w:t>入申报系统，提交材料，窗口人员负责接受申请人提交的申报材料，窗口工作人员将申报资料与行政审批公示的材料目录进行核对。符合要求的接收，并予以受理；不符合要求的</w:t>
      </w:r>
      <w:r>
        <w:rPr>
          <w:rFonts w:ascii="仿宋" w:hAnsi="仿宋" w:eastAsia="仿宋" w:cs="仿宋"/>
          <w:spacing w:val="7"/>
          <w:sz w:val="31"/>
          <w:szCs w:val="31"/>
        </w:rPr>
        <w:t>告知理由，要求申请人补正材料。</w:t>
      </w:r>
    </w:p>
    <w:p w14:paraId="36F4BFCB">
      <w:pPr>
        <w:spacing w:before="2" w:line="357" w:lineRule="auto"/>
        <w:ind w:left="37" w:firstLine="632"/>
        <w:rPr>
          <w:rFonts w:ascii="仿宋" w:hAnsi="仿宋" w:eastAsia="仿宋" w:cs="仿宋"/>
          <w:sz w:val="31"/>
          <w:szCs w:val="31"/>
        </w:rPr>
      </w:pPr>
      <w:r>
        <w:rPr>
          <w:rFonts w:ascii="仿宋" w:hAnsi="仿宋" w:eastAsia="仿宋" w:cs="仿宋"/>
          <w:spacing w:val="-1"/>
          <w:sz w:val="31"/>
          <w:szCs w:val="31"/>
        </w:rPr>
        <w:t>2.审查：审查人员根据审查要求，进一步审核申请材料，</w:t>
      </w:r>
      <w:r>
        <w:rPr>
          <w:rFonts w:ascii="仿宋" w:hAnsi="仿宋" w:eastAsia="仿宋" w:cs="仿宋"/>
          <w:spacing w:val="8"/>
          <w:sz w:val="31"/>
          <w:szCs w:val="31"/>
        </w:rPr>
        <w:t>必要时应当要求申请人进一步补充材料，不动产登记机构对查询主体、查询目的、查询内容进行审核。</w:t>
      </w:r>
    </w:p>
    <w:p w14:paraId="1FABE9A9">
      <w:pPr>
        <w:spacing w:line="357" w:lineRule="auto"/>
        <w:ind w:left="34" w:right="87" w:firstLine="638"/>
        <w:rPr>
          <w:rFonts w:ascii="仿宋" w:hAnsi="仿宋" w:eastAsia="仿宋" w:cs="仿宋"/>
          <w:sz w:val="31"/>
          <w:szCs w:val="31"/>
        </w:rPr>
      </w:pPr>
      <w:r>
        <w:rPr>
          <w:rFonts w:ascii="仿宋" w:hAnsi="仿宋" w:eastAsia="仿宋" w:cs="仿宋"/>
          <w:spacing w:val="5"/>
          <w:sz w:val="31"/>
          <w:szCs w:val="31"/>
        </w:rPr>
        <w:t>3.决定：经审查符合查询条件的，申请人签字确认申请</w:t>
      </w:r>
      <w:r>
        <w:rPr>
          <w:rFonts w:ascii="仿宋" w:hAnsi="仿宋" w:eastAsia="仿宋" w:cs="仿宋"/>
          <w:spacing w:val="8"/>
          <w:sz w:val="31"/>
          <w:szCs w:val="31"/>
        </w:rPr>
        <w:t>材料，并承诺查询结果的使用目的和使用范围。不动产登记机构向申请人出具查询结果，并在查询结果或者登记资料复印材料上加盖登记资料查询专用章。</w:t>
      </w:r>
    </w:p>
    <w:p w14:paraId="434296EE">
      <w:pPr>
        <w:spacing w:before="1" w:line="226" w:lineRule="auto"/>
        <w:ind w:left="664"/>
        <w:rPr>
          <w:rFonts w:ascii="仿宋" w:hAnsi="仿宋" w:eastAsia="仿宋" w:cs="仿宋"/>
          <w:sz w:val="31"/>
          <w:szCs w:val="31"/>
        </w:rPr>
      </w:pPr>
      <w:r>
        <w:rPr>
          <w:rFonts w:ascii="仿宋" w:hAnsi="仿宋" w:eastAsia="仿宋" w:cs="仿宋"/>
          <w:spacing w:val="8"/>
          <w:sz w:val="31"/>
          <w:szCs w:val="31"/>
        </w:rPr>
        <w:t>4.送达：不动产登记机构向申请人送达查询结果。</w:t>
      </w:r>
    </w:p>
    <w:p w14:paraId="53CCCFDE">
      <w:pPr>
        <w:spacing w:before="220" w:line="357" w:lineRule="auto"/>
        <w:ind w:left="35" w:right="87" w:firstLine="637"/>
        <w:rPr>
          <w:rFonts w:ascii="仿宋" w:hAnsi="仿宋" w:eastAsia="仿宋" w:cs="仿宋"/>
          <w:sz w:val="31"/>
          <w:szCs w:val="31"/>
        </w:rPr>
      </w:pPr>
      <w:r>
        <w:rPr>
          <w:rFonts w:ascii="仿宋" w:hAnsi="仿宋" w:eastAsia="仿宋" w:cs="仿宋"/>
          <w:spacing w:val="5"/>
          <w:sz w:val="31"/>
          <w:szCs w:val="31"/>
        </w:rPr>
        <w:t>5.办结：申请人领取查询结果后，不动产登记机构应当</w:t>
      </w:r>
      <w:r>
        <w:rPr>
          <w:rFonts w:ascii="仿宋" w:hAnsi="仿宋" w:eastAsia="仿宋" w:cs="仿宋"/>
          <w:spacing w:val="7"/>
          <w:sz w:val="31"/>
          <w:szCs w:val="31"/>
        </w:rPr>
        <w:t>按规范将登记资料归档。</w:t>
      </w:r>
    </w:p>
    <w:p w14:paraId="3A458368">
      <w:pPr>
        <w:pStyle w:val="3"/>
        <w:spacing w:line="243" w:lineRule="auto"/>
      </w:pPr>
      <w:r>
        <w:rPr>
          <w:rFonts w:ascii="仿宋" w:hAnsi="仿宋" w:eastAsia="仿宋" w:cs="仿宋"/>
          <w:spacing w:val="8"/>
          <w:sz w:val="31"/>
          <w:szCs w:val="31"/>
        </w:rPr>
        <w:t>注：该办理流程为模板，各地市县参照办理深度自行修</w:t>
      </w:r>
      <w:r>
        <w:rPr>
          <w:rFonts w:ascii="仿宋" w:hAnsi="仿宋" w:eastAsia="仿宋" w:cs="仿宋"/>
          <w:spacing w:val="-15"/>
          <w:sz w:val="31"/>
          <w:szCs w:val="31"/>
        </w:rPr>
        <w:t>改。</w:t>
      </w:r>
    </w:p>
    <w:p w14:paraId="60679E71">
      <w:pPr>
        <w:pStyle w:val="3"/>
        <w:spacing w:line="244" w:lineRule="auto"/>
      </w:pPr>
    </w:p>
    <w:p w14:paraId="487C6B09">
      <w:pPr>
        <w:spacing w:before="101"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5F15496C">
      <w:pPr>
        <w:spacing w:line="136" w:lineRule="auto"/>
        <w:rPr>
          <w:rFonts w:ascii="Arial"/>
          <w:sz w:val="2"/>
        </w:rPr>
      </w:pPr>
    </w:p>
    <w:tbl>
      <w:tblPr>
        <w:tblStyle w:val="6"/>
        <w:tblW w:w="7796" w:type="dxa"/>
        <w:tblInd w:w="26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0"/>
        <w:gridCol w:w="4866"/>
      </w:tblGrid>
      <w:tr w14:paraId="42989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930" w:type="dxa"/>
            <w:vAlign w:val="top"/>
          </w:tcPr>
          <w:p w14:paraId="0646D7AD">
            <w:pPr>
              <w:pStyle w:val="7"/>
              <w:spacing w:before="203" w:line="221" w:lineRule="auto"/>
              <w:ind w:left="1260"/>
            </w:pPr>
            <w:r>
              <w:rPr>
                <w:spacing w:val="-19"/>
              </w:rPr>
              <w:t>问题</w:t>
            </w:r>
          </w:p>
        </w:tc>
        <w:tc>
          <w:tcPr>
            <w:tcW w:w="4866" w:type="dxa"/>
            <w:vAlign w:val="top"/>
          </w:tcPr>
          <w:p w14:paraId="4DED68C6">
            <w:pPr>
              <w:pStyle w:val="7"/>
              <w:spacing w:before="202" w:line="220" w:lineRule="auto"/>
              <w:ind w:left="2197"/>
            </w:pPr>
            <w:r>
              <w:rPr>
                <w:spacing w:val="-5"/>
              </w:rPr>
              <w:t>解答</w:t>
            </w:r>
          </w:p>
        </w:tc>
      </w:tr>
      <w:tr w14:paraId="58B1D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930" w:type="dxa"/>
            <w:vAlign w:val="top"/>
          </w:tcPr>
          <w:p w14:paraId="5E7C2755">
            <w:pPr>
              <w:pStyle w:val="7"/>
              <w:spacing w:before="199" w:line="219" w:lineRule="auto"/>
              <w:ind w:left="1001"/>
            </w:pPr>
            <w:r>
              <w:rPr>
                <w:spacing w:val="-5"/>
              </w:rPr>
              <w:t>收费问题</w:t>
            </w:r>
          </w:p>
        </w:tc>
        <w:tc>
          <w:tcPr>
            <w:tcW w:w="4866" w:type="dxa"/>
            <w:vAlign w:val="top"/>
          </w:tcPr>
          <w:p w14:paraId="18BF0D7D">
            <w:pPr>
              <w:pStyle w:val="7"/>
              <w:spacing w:before="199" w:line="219" w:lineRule="auto"/>
              <w:ind w:left="1361"/>
            </w:pPr>
            <w:r>
              <w:rPr>
                <w:spacing w:val="-2"/>
              </w:rPr>
              <w:t>不需要缴纳任何费用</w:t>
            </w:r>
          </w:p>
        </w:tc>
      </w:tr>
      <w:tr w14:paraId="0B16A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930" w:type="dxa"/>
            <w:vAlign w:val="top"/>
          </w:tcPr>
          <w:p w14:paraId="03A97E51">
            <w:pPr>
              <w:pStyle w:val="7"/>
              <w:spacing w:before="201" w:line="219" w:lineRule="auto"/>
              <w:ind w:left="757"/>
            </w:pPr>
            <w:r>
              <w:rPr>
                <w:spacing w:val="-3"/>
              </w:rPr>
              <w:t>办理期限问题</w:t>
            </w:r>
          </w:p>
        </w:tc>
        <w:tc>
          <w:tcPr>
            <w:tcW w:w="4866" w:type="dxa"/>
            <w:vAlign w:val="top"/>
          </w:tcPr>
          <w:p w14:paraId="7F1118BC">
            <w:pPr>
              <w:pStyle w:val="7"/>
              <w:spacing w:before="201" w:line="219" w:lineRule="auto"/>
              <w:ind w:left="1238"/>
            </w:pPr>
            <w:r>
              <w:rPr>
                <w:spacing w:val="-5"/>
              </w:rPr>
              <w:t>承诺时间为1个工作日</w:t>
            </w:r>
          </w:p>
        </w:tc>
      </w:tr>
      <w:tr w14:paraId="77BAD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2930" w:type="dxa"/>
            <w:vAlign w:val="top"/>
          </w:tcPr>
          <w:p w14:paraId="72B434B3">
            <w:pPr>
              <w:pStyle w:val="7"/>
              <w:spacing w:before="318" w:line="221" w:lineRule="auto"/>
              <w:ind w:left="991"/>
            </w:pPr>
            <w:r>
              <w:rPr>
                <w:spacing w:val="-3"/>
              </w:rPr>
              <w:t>委托问题</w:t>
            </w:r>
          </w:p>
        </w:tc>
        <w:tc>
          <w:tcPr>
            <w:tcW w:w="4866" w:type="dxa"/>
            <w:vAlign w:val="top"/>
          </w:tcPr>
          <w:p w14:paraId="45CD6CF8">
            <w:pPr>
              <w:pStyle w:val="7"/>
              <w:spacing w:before="118" w:line="219" w:lineRule="auto"/>
              <w:ind w:left="160"/>
            </w:pPr>
            <w:r>
              <w:rPr>
                <w:spacing w:val="-1"/>
              </w:rPr>
              <w:t>可以，委托人可以携带委托书及申请人的有</w:t>
            </w:r>
          </w:p>
          <w:p w14:paraId="641EA30B">
            <w:pPr>
              <w:pStyle w:val="7"/>
              <w:spacing w:before="113" w:line="216" w:lineRule="auto"/>
              <w:ind w:left="1603"/>
            </w:pPr>
            <w:r>
              <w:rPr>
                <w:spacing w:val="-3"/>
              </w:rPr>
              <w:t>效证件前来办理</w:t>
            </w:r>
          </w:p>
        </w:tc>
      </w:tr>
    </w:tbl>
    <w:p w14:paraId="4D876AEF">
      <w:pPr>
        <w:pStyle w:val="3"/>
      </w:pPr>
    </w:p>
    <w:p w14:paraId="250DA5DC">
      <w:pPr>
        <w:sectPr>
          <w:footerReference r:id="rId53" w:type="default"/>
          <w:pgSz w:w="11906" w:h="16839"/>
          <w:pgMar w:top="1431" w:right="1785" w:bottom="1152" w:left="1785" w:header="0" w:footer="987" w:gutter="0"/>
          <w:cols w:space="720" w:num="1"/>
        </w:sectPr>
      </w:pPr>
    </w:p>
    <w:p w14:paraId="4B03F71B">
      <w:pPr>
        <w:spacing w:before="143" w:line="2834" w:lineRule="exact"/>
        <w:ind w:firstLine="2742"/>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1607820</wp:posOffset>
            </wp:positionH>
            <wp:positionV relativeFrom="paragraph">
              <wp:posOffset>-135890</wp:posOffset>
            </wp:positionV>
            <wp:extent cx="2009775" cy="1924050"/>
            <wp:effectExtent l="0" t="0" r="9525" b="0"/>
            <wp:wrapSquare wrapText="bothSides"/>
            <wp:docPr id="1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56"/>
                    <pic:cNvPicPr>
                      <a:picLocks noChangeAspect="1"/>
                    </pic:cNvPicPr>
                  </pic:nvPicPr>
                  <pic:blipFill>
                    <a:blip r:embed="rId133"/>
                    <a:stretch>
                      <a:fillRect/>
                    </a:stretch>
                  </pic:blipFill>
                  <pic:spPr>
                    <a:xfrm>
                      <a:off x="0" y="0"/>
                      <a:ext cx="2009775" cy="1924050"/>
                    </a:xfrm>
                    <a:prstGeom prst="rect">
                      <a:avLst/>
                    </a:prstGeom>
                    <a:noFill/>
                    <a:ln w="9525">
                      <a:noFill/>
                    </a:ln>
                  </pic:spPr>
                </pic:pic>
              </a:graphicData>
            </a:graphic>
          </wp:anchor>
        </w:drawing>
      </w:r>
    </w:p>
    <w:p w14:paraId="5D250450">
      <w:pPr>
        <w:spacing w:before="304"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17F8E64C">
      <w:pPr>
        <w:spacing w:line="229" w:lineRule="auto"/>
        <w:rPr>
          <w:rFonts w:ascii="仿宋" w:hAnsi="仿宋" w:eastAsia="仿宋" w:cs="仿宋"/>
          <w:sz w:val="31"/>
          <w:szCs w:val="31"/>
        </w:rPr>
        <w:sectPr>
          <w:footerReference r:id="rId54" w:type="default"/>
          <w:pgSz w:w="11906" w:h="16839"/>
          <w:pgMar w:top="1431" w:right="1785" w:bottom="1151" w:left="1785" w:header="0" w:footer="987" w:gutter="0"/>
          <w:cols w:space="720" w:num="1"/>
        </w:sectPr>
      </w:pPr>
    </w:p>
    <w:p w14:paraId="44F9B697">
      <w:pPr>
        <w:spacing w:before="112" w:line="224" w:lineRule="auto"/>
        <w:ind w:left="1321"/>
        <w:outlineLvl w:val="1"/>
        <w:rPr>
          <w:rFonts w:ascii="黑体" w:hAnsi="黑体" w:eastAsia="黑体" w:cs="黑体"/>
          <w:sz w:val="43"/>
          <w:szCs w:val="43"/>
        </w:rPr>
      </w:pPr>
      <w:bookmarkStart w:id="30" w:name="bookmark26"/>
      <w:bookmarkEnd w:id="30"/>
      <w:r>
        <w:rPr>
          <w:rFonts w:ascii="黑体" w:hAnsi="黑体" w:eastAsia="黑体" w:cs="黑体"/>
          <w:spacing w:val="8"/>
          <w:sz w:val="43"/>
          <w:szCs w:val="43"/>
        </w:rPr>
        <w:t>购买二手住房提取住房公积金</w:t>
      </w:r>
    </w:p>
    <w:p w14:paraId="7D9E69E6">
      <w:pPr>
        <w:pStyle w:val="3"/>
        <w:spacing w:line="338" w:lineRule="auto"/>
      </w:pPr>
    </w:p>
    <w:p w14:paraId="19EB7F4D">
      <w:pPr>
        <w:pStyle w:val="3"/>
        <w:spacing w:line="339" w:lineRule="auto"/>
      </w:pPr>
    </w:p>
    <w:p w14:paraId="492962FF">
      <w:pPr>
        <w:spacing w:before="100"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079331DC">
      <w:pPr>
        <w:spacing w:before="217" w:line="357" w:lineRule="auto"/>
        <w:ind w:left="37" w:right="132"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3E40A4E6">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4288F9FD">
      <w:pPr>
        <w:spacing w:before="217" w:line="229" w:lineRule="auto"/>
        <w:ind w:left="711"/>
        <w:rPr>
          <w:rFonts w:ascii="仿宋" w:hAnsi="仿宋" w:eastAsia="仿宋" w:cs="仿宋"/>
          <w:sz w:val="31"/>
          <w:szCs w:val="31"/>
        </w:rPr>
      </w:pPr>
      <w:r>
        <w:rPr>
          <w:rFonts w:ascii="仿宋" w:hAnsi="仿宋" w:eastAsia="仿宋" w:cs="仿宋"/>
          <w:spacing w:val="7"/>
          <w:sz w:val="31"/>
          <w:szCs w:val="31"/>
        </w:rPr>
        <w:t>网上办理形式：互联网咨询,互联网受理,互联网办理</w:t>
      </w:r>
    </w:p>
    <w:p w14:paraId="52904422">
      <w:pPr>
        <w:spacing w:before="216" w:line="228" w:lineRule="auto"/>
        <w:ind w:left="686"/>
        <w:rPr>
          <w:rFonts w:ascii="仿宋" w:hAnsi="仿宋" w:eastAsia="仿宋" w:cs="仿宋"/>
          <w:sz w:val="31"/>
          <w:szCs w:val="31"/>
        </w:rPr>
      </w:pPr>
      <w:r>
        <w:rPr>
          <w:rFonts w:ascii="仿宋" w:hAnsi="仿宋" w:eastAsia="仿宋" w:cs="仿宋"/>
          <w:spacing w:val="14"/>
          <w:sz w:val="31"/>
          <w:szCs w:val="31"/>
        </w:rPr>
        <w:t>办理地点：淮南市田家庵区和风大街88号政务中心G</w:t>
      </w:r>
    </w:p>
    <w:p w14:paraId="6836E490">
      <w:pPr>
        <w:spacing w:before="217" w:line="227" w:lineRule="auto"/>
        <w:ind w:left="38"/>
        <w:rPr>
          <w:rFonts w:ascii="仿宋" w:hAnsi="仿宋" w:eastAsia="仿宋" w:cs="仿宋"/>
          <w:sz w:val="31"/>
          <w:szCs w:val="31"/>
        </w:rPr>
      </w:pPr>
      <w:r>
        <w:rPr>
          <w:rFonts w:ascii="仿宋" w:hAnsi="仿宋" w:eastAsia="仿宋" w:cs="仿宋"/>
          <w:spacing w:val="1"/>
          <w:sz w:val="31"/>
          <w:szCs w:val="31"/>
        </w:rPr>
        <w:t>座1楼40-42号公积金业务综合受理窗口</w:t>
      </w:r>
    </w:p>
    <w:p w14:paraId="4F3E482C">
      <w:pPr>
        <w:spacing w:before="218" w:line="226" w:lineRule="auto"/>
        <w:ind w:left="686"/>
        <w:rPr>
          <w:rFonts w:ascii="仿宋" w:hAnsi="仿宋" w:eastAsia="仿宋" w:cs="仿宋"/>
          <w:sz w:val="31"/>
          <w:szCs w:val="31"/>
        </w:rPr>
      </w:pPr>
      <w:r>
        <w:rPr>
          <w:rFonts w:ascii="仿宋" w:hAnsi="仿宋" w:eastAsia="仿宋" w:cs="仿宋"/>
          <w:sz w:val="31"/>
          <w:szCs w:val="31"/>
        </w:rPr>
        <w:t>办理时间：工作日上午9:00-12:00下午1:3</w:t>
      </w:r>
      <w:r>
        <w:rPr>
          <w:rFonts w:ascii="仿宋" w:hAnsi="仿宋" w:eastAsia="仿宋" w:cs="仿宋"/>
          <w:spacing w:val="-1"/>
          <w:sz w:val="31"/>
          <w:szCs w:val="31"/>
        </w:rPr>
        <w:t>0-5:00</w:t>
      </w:r>
    </w:p>
    <w:p w14:paraId="0CDB8B07">
      <w:pPr>
        <w:spacing w:before="221" w:line="227" w:lineRule="auto"/>
        <w:ind w:left="682"/>
        <w:rPr>
          <w:rFonts w:ascii="仿宋" w:hAnsi="仿宋" w:eastAsia="仿宋" w:cs="仿宋"/>
          <w:sz w:val="31"/>
          <w:szCs w:val="31"/>
        </w:rPr>
      </w:pPr>
      <w:r>
        <w:rPr>
          <w:rFonts w:ascii="仿宋" w:hAnsi="仿宋" w:eastAsia="仿宋" w:cs="仿宋"/>
          <w:spacing w:val="8"/>
          <w:sz w:val="31"/>
          <w:szCs w:val="31"/>
        </w:rPr>
        <w:t>实施主体：淮南市住房公积金管理中心</w:t>
      </w:r>
    </w:p>
    <w:p w14:paraId="2F4FCCD0">
      <w:pPr>
        <w:spacing w:before="218" w:line="229" w:lineRule="auto"/>
        <w:ind w:left="684"/>
        <w:rPr>
          <w:rFonts w:ascii="仿宋" w:hAnsi="仿宋" w:eastAsia="仿宋" w:cs="仿宋"/>
          <w:sz w:val="31"/>
          <w:szCs w:val="31"/>
        </w:rPr>
      </w:pPr>
      <w:r>
        <w:rPr>
          <w:rFonts w:ascii="仿宋" w:hAnsi="仿宋" w:eastAsia="仿宋" w:cs="仿宋"/>
          <w:spacing w:val="4"/>
          <w:sz w:val="31"/>
          <w:szCs w:val="31"/>
        </w:rPr>
        <w:t>监督方式：0554-6888023</w:t>
      </w:r>
    </w:p>
    <w:p w14:paraId="59B8376D">
      <w:pPr>
        <w:spacing w:before="216" w:line="229" w:lineRule="auto"/>
        <w:ind w:left="693"/>
        <w:rPr>
          <w:rFonts w:ascii="仿宋" w:hAnsi="仿宋" w:eastAsia="仿宋" w:cs="仿宋"/>
          <w:sz w:val="31"/>
          <w:szCs w:val="31"/>
        </w:rPr>
      </w:pPr>
      <w:r>
        <w:rPr>
          <w:rFonts w:ascii="仿宋" w:hAnsi="仿宋" w:eastAsia="仿宋" w:cs="仿宋"/>
          <w:spacing w:val="3"/>
          <w:sz w:val="31"/>
          <w:szCs w:val="31"/>
        </w:rPr>
        <w:t>咨询方式：0554-12329</w:t>
      </w:r>
    </w:p>
    <w:p w14:paraId="38840079">
      <w:pPr>
        <w:pStyle w:val="3"/>
        <w:spacing w:line="355" w:lineRule="auto"/>
      </w:pPr>
    </w:p>
    <w:p w14:paraId="6A66F6FD">
      <w:pPr>
        <w:pStyle w:val="3"/>
        <w:spacing w:line="356" w:lineRule="auto"/>
      </w:pPr>
    </w:p>
    <w:p w14:paraId="2E848A03">
      <w:pPr>
        <w:spacing w:before="101"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02CD7DDA">
      <w:pPr>
        <w:spacing w:before="222" w:line="357" w:lineRule="auto"/>
        <w:ind w:left="35" w:firstLine="637"/>
        <w:rPr>
          <w:rFonts w:ascii="仿宋" w:hAnsi="仿宋" w:eastAsia="仿宋" w:cs="仿宋"/>
          <w:sz w:val="31"/>
          <w:szCs w:val="31"/>
        </w:rPr>
      </w:pPr>
      <w:r>
        <w:rPr>
          <w:rFonts w:ascii="仿宋" w:hAnsi="仿宋" w:eastAsia="仿宋" w:cs="仿宋"/>
          <w:spacing w:val="8"/>
          <w:sz w:val="31"/>
          <w:szCs w:val="31"/>
        </w:rPr>
        <w:t>《住房公积金管理条例》第二十四条：职工有下列情形</w:t>
      </w:r>
      <w:r>
        <w:rPr>
          <w:rFonts w:ascii="仿宋" w:hAnsi="仿宋" w:eastAsia="仿宋" w:cs="仿宋"/>
          <w:spacing w:val="7"/>
          <w:sz w:val="31"/>
          <w:szCs w:val="31"/>
        </w:rPr>
        <w:t>之一的，可以提取职工住房公积金账户内的存储余额</w:t>
      </w:r>
      <w:r>
        <w:rPr>
          <w:rFonts w:ascii="仿宋" w:hAnsi="仿宋" w:eastAsia="仿宋" w:cs="仿宋"/>
          <w:spacing w:val="-65"/>
          <w:sz w:val="31"/>
          <w:szCs w:val="31"/>
        </w:rPr>
        <w:t>：（</w:t>
      </w:r>
      <w:r>
        <w:rPr>
          <w:rFonts w:ascii="仿宋" w:hAnsi="仿宋" w:eastAsia="仿宋" w:cs="仿宋"/>
          <w:spacing w:val="7"/>
          <w:sz w:val="31"/>
          <w:szCs w:val="31"/>
        </w:rPr>
        <w:t>一）</w:t>
      </w:r>
      <w:r>
        <w:rPr>
          <w:rFonts w:ascii="仿宋" w:hAnsi="仿宋" w:eastAsia="仿宋" w:cs="仿宋"/>
          <w:spacing w:val="5"/>
          <w:sz w:val="31"/>
          <w:szCs w:val="31"/>
        </w:rPr>
        <w:t>购买、建造、翻建、大修自住住房的</w:t>
      </w:r>
      <w:r>
        <w:rPr>
          <w:rFonts w:ascii="仿宋" w:hAnsi="仿宋" w:eastAsia="仿宋" w:cs="仿宋"/>
          <w:spacing w:val="-38"/>
          <w:sz w:val="31"/>
          <w:szCs w:val="31"/>
        </w:rPr>
        <w:t>；（</w:t>
      </w:r>
      <w:r>
        <w:rPr>
          <w:rFonts w:ascii="仿宋" w:hAnsi="仿宋" w:eastAsia="仿宋" w:cs="仿宋"/>
          <w:spacing w:val="5"/>
          <w:sz w:val="31"/>
          <w:szCs w:val="31"/>
        </w:rPr>
        <w:t>二）离休、退</w:t>
      </w:r>
      <w:r>
        <w:rPr>
          <w:rFonts w:ascii="仿宋" w:hAnsi="仿宋" w:eastAsia="仿宋" w:cs="仿宋"/>
          <w:spacing w:val="4"/>
          <w:sz w:val="31"/>
          <w:szCs w:val="31"/>
        </w:rPr>
        <w:t>休的；</w:t>
      </w:r>
      <w:r>
        <w:rPr>
          <w:rFonts w:ascii="仿宋" w:hAnsi="仿宋" w:eastAsia="仿宋" w:cs="仿宋"/>
          <w:spacing w:val="2"/>
          <w:sz w:val="31"/>
          <w:szCs w:val="31"/>
        </w:rPr>
        <w:t>（三）完全丧失劳动能力，并与单位终止劳动关系的</w:t>
      </w:r>
      <w:r>
        <w:rPr>
          <w:rFonts w:ascii="仿宋" w:hAnsi="仿宋" w:eastAsia="仿宋" w:cs="仿宋"/>
          <w:spacing w:val="-33"/>
          <w:sz w:val="31"/>
          <w:szCs w:val="31"/>
        </w:rPr>
        <w:t>；（</w:t>
      </w:r>
      <w:r>
        <w:rPr>
          <w:rFonts w:ascii="仿宋" w:hAnsi="仿宋" w:eastAsia="仿宋" w:cs="仿宋"/>
          <w:spacing w:val="2"/>
          <w:sz w:val="31"/>
          <w:szCs w:val="31"/>
        </w:rPr>
        <w:t>四）</w:t>
      </w:r>
      <w:r>
        <w:rPr>
          <w:rFonts w:ascii="仿宋" w:hAnsi="仿宋" w:eastAsia="仿宋" w:cs="仿宋"/>
          <w:spacing w:val="15"/>
          <w:sz w:val="31"/>
          <w:szCs w:val="31"/>
        </w:rPr>
        <w:t>出境定居的</w:t>
      </w:r>
      <w:r>
        <w:rPr>
          <w:rFonts w:ascii="仿宋" w:hAnsi="仿宋" w:eastAsia="仿宋" w:cs="仿宋"/>
          <w:spacing w:val="-28"/>
          <w:sz w:val="31"/>
          <w:szCs w:val="31"/>
        </w:rPr>
        <w:t>；（</w:t>
      </w:r>
      <w:r>
        <w:rPr>
          <w:rFonts w:ascii="仿宋" w:hAnsi="仿宋" w:eastAsia="仿宋" w:cs="仿宋"/>
          <w:spacing w:val="15"/>
          <w:sz w:val="31"/>
          <w:szCs w:val="31"/>
        </w:rPr>
        <w:t>五）偿还购房贷款本息的</w:t>
      </w:r>
      <w:r>
        <w:rPr>
          <w:rFonts w:ascii="仿宋" w:hAnsi="仿宋" w:eastAsia="仿宋" w:cs="仿宋"/>
          <w:spacing w:val="-28"/>
          <w:sz w:val="31"/>
          <w:szCs w:val="31"/>
        </w:rPr>
        <w:t>；（</w:t>
      </w:r>
      <w:r>
        <w:rPr>
          <w:rFonts w:ascii="仿宋" w:hAnsi="仿宋" w:eastAsia="仿宋" w:cs="仿宋"/>
          <w:spacing w:val="15"/>
          <w:sz w:val="31"/>
          <w:szCs w:val="31"/>
        </w:rPr>
        <w:t>六）房租超出</w:t>
      </w:r>
      <w:r>
        <w:rPr>
          <w:rFonts w:ascii="仿宋" w:hAnsi="仿宋" w:eastAsia="仿宋" w:cs="仿宋"/>
          <w:spacing w:val="10"/>
          <w:sz w:val="31"/>
          <w:szCs w:val="31"/>
        </w:rPr>
        <w:t>家庭工资收入的规定比例的。依照前款第（二）、（三）、</w:t>
      </w:r>
      <w:r>
        <w:rPr>
          <w:rFonts w:ascii="仿宋" w:hAnsi="仿宋" w:eastAsia="仿宋" w:cs="仿宋"/>
          <w:spacing w:val="8"/>
          <w:sz w:val="31"/>
          <w:szCs w:val="31"/>
        </w:rPr>
        <w:t>（四）项规定，提取职工住房公积金的，应当同时注销职工</w:t>
      </w:r>
      <w:r>
        <w:rPr>
          <w:rFonts w:ascii="仿宋" w:hAnsi="仿宋" w:eastAsia="仿宋" w:cs="仿宋"/>
          <w:spacing w:val="5"/>
          <w:sz w:val="31"/>
          <w:szCs w:val="31"/>
        </w:rPr>
        <w:t>住房公积金账户。</w:t>
      </w:r>
    </w:p>
    <w:p w14:paraId="39221BFC">
      <w:pPr>
        <w:spacing w:line="357" w:lineRule="auto"/>
        <w:rPr>
          <w:rFonts w:ascii="仿宋" w:hAnsi="仿宋" w:eastAsia="仿宋" w:cs="仿宋"/>
          <w:sz w:val="31"/>
          <w:szCs w:val="31"/>
        </w:rPr>
        <w:sectPr>
          <w:footerReference r:id="rId55" w:type="default"/>
          <w:pgSz w:w="11906" w:h="16839"/>
          <w:pgMar w:top="1431" w:right="1666" w:bottom="1152" w:left="1785" w:header="0" w:footer="987" w:gutter="0"/>
          <w:cols w:space="720" w:num="1"/>
        </w:sectPr>
      </w:pPr>
    </w:p>
    <w:p w14:paraId="2C0BEC52">
      <w:pPr>
        <w:spacing w:before="215" w:line="228" w:lineRule="auto"/>
        <w:ind w:left="1026"/>
        <w:rPr>
          <w:rFonts w:ascii="黑体" w:hAnsi="黑体" w:eastAsia="黑体" w:cs="黑体"/>
          <w:sz w:val="31"/>
          <w:szCs w:val="31"/>
        </w:rPr>
      </w:pPr>
      <w:r>
        <w:rPr>
          <w:rFonts w:ascii="黑体" w:hAnsi="黑体" w:eastAsia="黑体" w:cs="黑体"/>
          <w:spacing w:val="6"/>
          <w:sz w:val="31"/>
          <w:szCs w:val="31"/>
        </w:rPr>
        <w:t>三、申请材料</w:t>
      </w:r>
    </w:p>
    <w:p w14:paraId="4A49FABA">
      <w:pPr>
        <w:spacing w:line="110" w:lineRule="auto"/>
        <w:rPr>
          <w:rFonts w:ascii="Arial"/>
          <w:sz w:val="2"/>
        </w:rPr>
      </w:pPr>
    </w:p>
    <w:tbl>
      <w:tblPr>
        <w:tblStyle w:val="6"/>
        <w:tblW w:w="90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5"/>
        <w:gridCol w:w="1082"/>
        <w:gridCol w:w="1331"/>
        <w:gridCol w:w="1289"/>
        <w:gridCol w:w="2069"/>
        <w:gridCol w:w="1908"/>
      </w:tblGrid>
      <w:tr w14:paraId="7857A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355" w:type="dxa"/>
            <w:vAlign w:val="top"/>
          </w:tcPr>
          <w:p w14:paraId="69AD2500">
            <w:pPr>
              <w:pStyle w:val="7"/>
              <w:spacing w:before="118" w:line="216" w:lineRule="auto"/>
              <w:ind w:left="203"/>
            </w:pPr>
            <w:r>
              <w:rPr>
                <w:spacing w:val="-3"/>
              </w:rPr>
              <w:t>材料名称</w:t>
            </w:r>
          </w:p>
        </w:tc>
        <w:tc>
          <w:tcPr>
            <w:tcW w:w="1082" w:type="dxa"/>
            <w:vAlign w:val="top"/>
          </w:tcPr>
          <w:p w14:paraId="31602ADF">
            <w:pPr>
              <w:pStyle w:val="7"/>
              <w:spacing w:before="118" w:line="216" w:lineRule="auto"/>
              <w:ind w:left="188"/>
            </w:pPr>
            <w:r>
              <w:rPr>
                <w:spacing w:val="-5"/>
              </w:rPr>
              <w:t>必要性</w:t>
            </w:r>
          </w:p>
        </w:tc>
        <w:tc>
          <w:tcPr>
            <w:tcW w:w="1331" w:type="dxa"/>
            <w:vAlign w:val="top"/>
          </w:tcPr>
          <w:p w14:paraId="0940D596">
            <w:pPr>
              <w:pStyle w:val="7"/>
              <w:spacing w:before="118" w:line="216" w:lineRule="auto"/>
              <w:ind w:left="193"/>
            </w:pPr>
            <w:r>
              <w:rPr>
                <w:spacing w:val="-3"/>
              </w:rPr>
              <w:t>规格份数</w:t>
            </w:r>
          </w:p>
        </w:tc>
        <w:tc>
          <w:tcPr>
            <w:tcW w:w="1289" w:type="dxa"/>
            <w:vAlign w:val="top"/>
          </w:tcPr>
          <w:p w14:paraId="1CA7BA9A">
            <w:pPr>
              <w:pStyle w:val="7"/>
              <w:spacing w:before="118" w:line="216" w:lineRule="auto"/>
              <w:ind w:left="171"/>
            </w:pPr>
            <w:r>
              <w:rPr>
                <w:spacing w:val="-3"/>
              </w:rPr>
              <w:t>材料来源</w:t>
            </w:r>
          </w:p>
        </w:tc>
        <w:tc>
          <w:tcPr>
            <w:tcW w:w="2069" w:type="dxa"/>
            <w:vAlign w:val="top"/>
          </w:tcPr>
          <w:p w14:paraId="5E9D2412">
            <w:pPr>
              <w:pStyle w:val="7"/>
              <w:spacing w:before="118" w:line="216" w:lineRule="auto"/>
              <w:ind w:left="564"/>
            </w:pPr>
            <w:r>
              <w:rPr>
                <w:spacing w:val="-3"/>
              </w:rPr>
              <w:t>填报须知</w:t>
            </w:r>
          </w:p>
        </w:tc>
        <w:tc>
          <w:tcPr>
            <w:tcW w:w="1908" w:type="dxa"/>
            <w:vAlign w:val="top"/>
          </w:tcPr>
          <w:p w14:paraId="6C3F1C28">
            <w:pPr>
              <w:pStyle w:val="7"/>
              <w:spacing w:before="118" w:line="216" w:lineRule="auto"/>
              <w:ind w:left="482"/>
            </w:pPr>
            <w:r>
              <w:rPr>
                <w:spacing w:val="-3"/>
              </w:rPr>
              <w:t>其他说明</w:t>
            </w:r>
          </w:p>
        </w:tc>
      </w:tr>
      <w:tr w14:paraId="53AF7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355" w:type="dxa"/>
            <w:vAlign w:val="top"/>
          </w:tcPr>
          <w:p w14:paraId="45A96DE9">
            <w:pPr>
              <w:spacing w:line="434" w:lineRule="auto"/>
              <w:rPr>
                <w:rFonts w:ascii="Arial"/>
                <w:sz w:val="21"/>
              </w:rPr>
            </w:pPr>
          </w:p>
          <w:p w14:paraId="18999839">
            <w:pPr>
              <w:pStyle w:val="7"/>
              <w:spacing w:before="78" w:line="309" w:lineRule="auto"/>
              <w:ind w:left="202" w:right="196" w:firstLine="23"/>
              <w:jc w:val="both"/>
            </w:pPr>
            <w:r>
              <w:rPr>
                <w:spacing w:val="-8"/>
              </w:rPr>
              <w:t>中华人民</w:t>
            </w:r>
            <w:r>
              <w:rPr>
                <w:spacing w:val="-3"/>
              </w:rPr>
              <w:t>共和国居民身份证</w:t>
            </w:r>
          </w:p>
        </w:tc>
        <w:tc>
          <w:tcPr>
            <w:tcW w:w="1082" w:type="dxa"/>
            <w:vAlign w:val="top"/>
          </w:tcPr>
          <w:p w14:paraId="19DC5093">
            <w:pPr>
              <w:spacing w:line="277" w:lineRule="auto"/>
              <w:rPr>
                <w:rFonts w:ascii="Arial"/>
                <w:sz w:val="21"/>
              </w:rPr>
            </w:pPr>
          </w:p>
          <w:p w14:paraId="03604897">
            <w:pPr>
              <w:spacing w:line="278" w:lineRule="auto"/>
              <w:rPr>
                <w:rFonts w:ascii="Arial"/>
                <w:sz w:val="21"/>
              </w:rPr>
            </w:pPr>
          </w:p>
          <w:p w14:paraId="78F7C393">
            <w:pPr>
              <w:spacing w:line="278" w:lineRule="auto"/>
              <w:rPr>
                <w:rFonts w:ascii="Arial"/>
                <w:sz w:val="21"/>
              </w:rPr>
            </w:pPr>
          </w:p>
          <w:p w14:paraId="62DFBC3B">
            <w:pPr>
              <w:pStyle w:val="7"/>
              <w:spacing w:before="78" w:line="222" w:lineRule="auto"/>
              <w:ind w:left="308"/>
            </w:pPr>
            <w:r>
              <w:rPr>
                <w:spacing w:val="-7"/>
              </w:rPr>
              <w:t>必要</w:t>
            </w:r>
          </w:p>
        </w:tc>
        <w:tc>
          <w:tcPr>
            <w:tcW w:w="1331" w:type="dxa"/>
            <w:vAlign w:val="top"/>
          </w:tcPr>
          <w:p w14:paraId="67AC10C7">
            <w:pPr>
              <w:spacing w:line="317" w:lineRule="auto"/>
              <w:rPr>
                <w:rFonts w:ascii="Arial"/>
                <w:sz w:val="21"/>
              </w:rPr>
            </w:pPr>
          </w:p>
          <w:p w14:paraId="60BBA7DA">
            <w:pPr>
              <w:spacing w:line="317" w:lineRule="auto"/>
              <w:rPr>
                <w:rFonts w:ascii="Arial"/>
                <w:sz w:val="21"/>
              </w:rPr>
            </w:pPr>
          </w:p>
          <w:p w14:paraId="1F1898D1">
            <w:pPr>
              <w:pStyle w:val="7"/>
              <w:spacing w:before="78" w:line="310" w:lineRule="auto"/>
              <w:ind w:left="552" w:right="214" w:hanging="303"/>
            </w:pPr>
            <w:r>
              <w:rPr>
                <w:spacing w:val="-17"/>
              </w:rPr>
              <w:t>电子件1</w:t>
            </w:r>
            <w:r>
              <w:t>份</w:t>
            </w:r>
          </w:p>
        </w:tc>
        <w:tc>
          <w:tcPr>
            <w:tcW w:w="1289" w:type="dxa"/>
            <w:vAlign w:val="top"/>
          </w:tcPr>
          <w:p w14:paraId="6B1168D2">
            <w:pPr>
              <w:spacing w:line="433" w:lineRule="auto"/>
              <w:rPr>
                <w:rFonts w:ascii="Arial"/>
                <w:sz w:val="21"/>
              </w:rPr>
            </w:pPr>
          </w:p>
          <w:p w14:paraId="0918E51F">
            <w:pPr>
              <w:pStyle w:val="7"/>
              <w:spacing w:before="78" w:line="309" w:lineRule="auto"/>
              <w:ind w:left="170" w:right="161" w:firstLine="9"/>
              <w:jc w:val="both"/>
            </w:pPr>
            <w:r>
              <w:rPr>
                <w:spacing w:val="-5"/>
              </w:rPr>
              <w:t>公安部门</w:t>
            </w:r>
            <w:r>
              <w:rPr>
                <w:spacing w:val="-2"/>
              </w:rPr>
              <w:t>颁发，申请人提供</w:t>
            </w:r>
          </w:p>
        </w:tc>
        <w:tc>
          <w:tcPr>
            <w:tcW w:w="2069" w:type="dxa"/>
            <w:vAlign w:val="top"/>
          </w:tcPr>
          <w:p w14:paraId="61F5E539">
            <w:pPr>
              <w:pStyle w:val="7"/>
              <w:spacing w:before="317" w:line="219" w:lineRule="auto"/>
              <w:ind w:left="231"/>
            </w:pPr>
            <w:r>
              <w:rPr>
                <w:spacing w:val="-6"/>
              </w:rPr>
              <w:t>电子件用作于网</w:t>
            </w:r>
          </w:p>
          <w:p w14:paraId="49FF8915">
            <w:pPr>
              <w:pStyle w:val="7"/>
              <w:spacing w:before="112" w:line="219" w:lineRule="auto"/>
              <w:ind w:left="118"/>
            </w:pPr>
            <w:r>
              <w:rPr>
                <w:spacing w:val="-10"/>
              </w:rPr>
              <w:t>上办理提供。原件</w:t>
            </w:r>
          </w:p>
          <w:p w14:paraId="42281F67">
            <w:pPr>
              <w:pStyle w:val="7"/>
              <w:spacing w:before="117" w:line="219" w:lineRule="auto"/>
              <w:ind w:left="204"/>
            </w:pPr>
            <w:r>
              <w:rPr>
                <w:spacing w:val="-2"/>
              </w:rPr>
              <w:t>用作于窗口办理</w:t>
            </w:r>
          </w:p>
          <w:p w14:paraId="4084CD2D">
            <w:pPr>
              <w:pStyle w:val="7"/>
              <w:spacing w:before="115" w:line="219" w:lineRule="auto"/>
              <w:ind w:left="683"/>
            </w:pPr>
            <w:r>
              <w:rPr>
                <w:spacing w:val="-4"/>
              </w:rPr>
              <w:t>提供。</w:t>
            </w:r>
          </w:p>
        </w:tc>
        <w:tc>
          <w:tcPr>
            <w:tcW w:w="1908" w:type="dxa"/>
            <w:vAlign w:val="top"/>
          </w:tcPr>
          <w:p w14:paraId="5B5C05C0">
            <w:pPr>
              <w:pStyle w:val="7"/>
              <w:spacing w:before="114" w:line="219" w:lineRule="auto"/>
              <w:ind w:left="116"/>
            </w:pPr>
            <w:r>
              <w:rPr>
                <w:b/>
                <w:bCs/>
                <w:spacing w:val="-5"/>
              </w:rPr>
              <w:t>材料依据</w:t>
            </w:r>
          </w:p>
          <w:p w14:paraId="3D05A8A1">
            <w:pPr>
              <w:pStyle w:val="7"/>
              <w:spacing w:before="117" w:line="307" w:lineRule="auto"/>
              <w:ind w:left="119" w:right="116" w:firstLine="3"/>
            </w:pPr>
            <w:r>
              <w:rPr>
                <w:spacing w:val="-3"/>
              </w:rPr>
              <w:t>《住房公积金管</w:t>
            </w:r>
            <w:r>
              <w:rPr>
                <w:spacing w:val="-4"/>
              </w:rPr>
              <w:t>理条例》</w:t>
            </w:r>
          </w:p>
          <w:p w14:paraId="4EE61BBF">
            <w:pPr>
              <w:pStyle w:val="7"/>
              <w:spacing w:line="220" w:lineRule="auto"/>
              <w:ind w:left="121"/>
            </w:pPr>
            <w:r>
              <w:rPr>
                <w:b/>
                <w:bCs/>
                <w:spacing w:val="-6"/>
              </w:rPr>
              <w:t>受理标准</w:t>
            </w:r>
          </w:p>
          <w:p w14:paraId="484EFF90">
            <w:pPr>
              <w:pStyle w:val="7"/>
              <w:spacing w:before="114" w:line="214" w:lineRule="auto"/>
              <w:ind w:left="119"/>
            </w:pPr>
            <w:r>
              <w:rPr>
                <w:spacing w:val="-4"/>
              </w:rPr>
              <w:t>真实有效</w:t>
            </w:r>
          </w:p>
        </w:tc>
      </w:tr>
      <w:tr w14:paraId="0A4CE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355" w:type="dxa"/>
            <w:vAlign w:val="top"/>
          </w:tcPr>
          <w:p w14:paraId="27C45C13">
            <w:pPr>
              <w:spacing w:line="436" w:lineRule="auto"/>
              <w:rPr>
                <w:rFonts w:ascii="Arial"/>
                <w:sz w:val="21"/>
              </w:rPr>
            </w:pPr>
          </w:p>
          <w:p w14:paraId="4572A330">
            <w:pPr>
              <w:pStyle w:val="7"/>
              <w:spacing w:before="78" w:line="309" w:lineRule="auto"/>
              <w:ind w:left="117" w:right="63" w:firstLine="86"/>
              <w:jc w:val="both"/>
            </w:pPr>
            <w:r>
              <w:rPr>
                <w:spacing w:val="-3"/>
              </w:rPr>
              <w:t>提取人结</w:t>
            </w:r>
            <w:r>
              <w:rPr>
                <w:spacing w:val="-16"/>
              </w:rPr>
              <w:t>婚证（或未</w:t>
            </w:r>
            <w:r>
              <w:rPr>
                <w:spacing w:val="-7"/>
              </w:rPr>
              <w:t>婚承诺书）</w:t>
            </w:r>
          </w:p>
        </w:tc>
        <w:tc>
          <w:tcPr>
            <w:tcW w:w="1082" w:type="dxa"/>
            <w:vAlign w:val="top"/>
          </w:tcPr>
          <w:p w14:paraId="3E3812B1">
            <w:pPr>
              <w:spacing w:line="277" w:lineRule="auto"/>
              <w:rPr>
                <w:rFonts w:ascii="Arial"/>
                <w:sz w:val="21"/>
              </w:rPr>
            </w:pPr>
          </w:p>
          <w:p w14:paraId="7760DDC9">
            <w:pPr>
              <w:spacing w:line="278" w:lineRule="auto"/>
              <w:rPr>
                <w:rFonts w:ascii="Arial"/>
                <w:sz w:val="21"/>
              </w:rPr>
            </w:pPr>
          </w:p>
          <w:p w14:paraId="32DD0DE1">
            <w:pPr>
              <w:spacing w:line="278" w:lineRule="auto"/>
              <w:rPr>
                <w:rFonts w:ascii="Arial"/>
                <w:sz w:val="21"/>
              </w:rPr>
            </w:pPr>
          </w:p>
          <w:p w14:paraId="7E0CD68E">
            <w:pPr>
              <w:pStyle w:val="7"/>
              <w:spacing w:before="78" w:line="222" w:lineRule="auto"/>
              <w:ind w:left="308"/>
            </w:pPr>
            <w:r>
              <w:rPr>
                <w:spacing w:val="-7"/>
              </w:rPr>
              <w:t>必要</w:t>
            </w:r>
          </w:p>
        </w:tc>
        <w:tc>
          <w:tcPr>
            <w:tcW w:w="1331" w:type="dxa"/>
            <w:vAlign w:val="top"/>
          </w:tcPr>
          <w:p w14:paraId="213ACB24">
            <w:pPr>
              <w:spacing w:line="317" w:lineRule="auto"/>
              <w:rPr>
                <w:rFonts w:ascii="Arial"/>
                <w:sz w:val="21"/>
              </w:rPr>
            </w:pPr>
          </w:p>
          <w:p w14:paraId="48DD2C88">
            <w:pPr>
              <w:spacing w:line="317" w:lineRule="auto"/>
              <w:rPr>
                <w:rFonts w:ascii="Arial"/>
                <w:sz w:val="21"/>
              </w:rPr>
            </w:pPr>
          </w:p>
          <w:p w14:paraId="3B413167">
            <w:pPr>
              <w:pStyle w:val="7"/>
              <w:spacing w:before="78" w:line="309" w:lineRule="auto"/>
              <w:ind w:left="552" w:right="214" w:hanging="303"/>
            </w:pPr>
            <w:r>
              <w:rPr>
                <w:spacing w:val="-17"/>
              </w:rPr>
              <w:t>电子件1</w:t>
            </w:r>
            <w:r>
              <w:t>份</w:t>
            </w:r>
          </w:p>
        </w:tc>
        <w:tc>
          <w:tcPr>
            <w:tcW w:w="1289" w:type="dxa"/>
            <w:vAlign w:val="top"/>
          </w:tcPr>
          <w:p w14:paraId="3C9543C5">
            <w:pPr>
              <w:spacing w:line="317" w:lineRule="auto"/>
              <w:rPr>
                <w:rFonts w:ascii="Arial"/>
                <w:sz w:val="21"/>
              </w:rPr>
            </w:pPr>
          </w:p>
          <w:p w14:paraId="6B0D2068">
            <w:pPr>
              <w:spacing w:line="318" w:lineRule="auto"/>
              <w:rPr>
                <w:rFonts w:ascii="Arial"/>
                <w:sz w:val="21"/>
              </w:rPr>
            </w:pPr>
          </w:p>
          <w:p w14:paraId="0D3C6E89">
            <w:pPr>
              <w:pStyle w:val="7"/>
              <w:spacing w:before="78" w:line="309" w:lineRule="auto"/>
              <w:ind w:left="411" w:right="161" w:hanging="216"/>
            </w:pPr>
            <w:r>
              <w:rPr>
                <w:spacing w:val="-9"/>
              </w:rPr>
              <w:t>民政部门</w:t>
            </w:r>
            <w:r>
              <w:rPr>
                <w:spacing w:val="-5"/>
              </w:rPr>
              <w:t>颁发</w:t>
            </w:r>
          </w:p>
        </w:tc>
        <w:tc>
          <w:tcPr>
            <w:tcW w:w="2069" w:type="dxa"/>
            <w:vAlign w:val="top"/>
          </w:tcPr>
          <w:p w14:paraId="3285314B">
            <w:pPr>
              <w:pStyle w:val="7"/>
              <w:spacing w:before="316" w:line="219" w:lineRule="auto"/>
              <w:ind w:left="231"/>
            </w:pPr>
            <w:r>
              <w:rPr>
                <w:spacing w:val="-6"/>
              </w:rPr>
              <w:t>电子件用作于网</w:t>
            </w:r>
          </w:p>
          <w:p w14:paraId="103AF7F9">
            <w:pPr>
              <w:pStyle w:val="7"/>
              <w:spacing w:before="115" w:line="219" w:lineRule="auto"/>
              <w:ind w:left="118"/>
            </w:pPr>
            <w:r>
              <w:rPr>
                <w:spacing w:val="-10"/>
              </w:rPr>
              <w:t>上办理提供。原件</w:t>
            </w:r>
          </w:p>
          <w:p w14:paraId="14B7FFD3">
            <w:pPr>
              <w:pStyle w:val="7"/>
              <w:spacing w:before="114" w:line="219" w:lineRule="auto"/>
              <w:ind w:left="204"/>
            </w:pPr>
            <w:r>
              <w:rPr>
                <w:spacing w:val="-2"/>
              </w:rPr>
              <w:t>用作于窗口办理</w:t>
            </w:r>
          </w:p>
          <w:p w14:paraId="634389FB">
            <w:pPr>
              <w:pStyle w:val="7"/>
              <w:spacing w:before="115" w:line="219" w:lineRule="auto"/>
              <w:ind w:left="683"/>
            </w:pPr>
            <w:r>
              <w:rPr>
                <w:spacing w:val="-4"/>
              </w:rPr>
              <w:t>提供。</w:t>
            </w:r>
          </w:p>
        </w:tc>
        <w:tc>
          <w:tcPr>
            <w:tcW w:w="1908" w:type="dxa"/>
            <w:vAlign w:val="top"/>
          </w:tcPr>
          <w:p w14:paraId="36C9B3F0">
            <w:pPr>
              <w:pStyle w:val="7"/>
              <w:spacing w:before="116" w:line="219" w:lineRule="auto"/>
              <w:ind w:left="116"/>
            </w:pPr>
            <w:r>
              <w:rPr>
                <w:b/>
                <w:bCs/>
                <w:spacing w:val="-5"/>
              </w:rPr>
              <w:t>材料依据</w:t>
            </w:r>
          </w:p>
          <w:p w14:paraId="2F24F443">
            <w:pPr>
              <w:pStyle w:val="7"/>
              <w:spacing w:before="114" w:line="308" w:lineRule="auto"/>
              <w:ind w:left="119" w:right="116" w:firstLine="3"/>
            </w:pPr>
            <w:r>
              <w:rPr>
                <w:spacing w:val="-3"/>
              </w:rPr>
              <w:t>《住房公积金管</w:t>
            </w:r>
            <w:r>
              <w:rPr>
                <w:spacing w:val="-4"/>
              </w:rPr>
              <w:t>理条例》</w:t>
            </w:r>
          </w:p>
          <w:p w14:paraId="41CF0F60">
            <w:pPr>
              <w:pStyle w:val="7"/>
              <w:spacing w:line="220" w:lineRule="auto"/>
              <w:ind w:left="121"/>
            </w:pPr>
            <w:r>
              <w:rPr>
                <w:b/>
                <w:bCs/>
                <w:spacing w:val="-6"/>
              </w:rPr>
              <w:t>受理标准</w:t>
            </w:r>
          </w:p>
          <w:p w14:paraId="6D72B21D">
            <w:pPr>
              <w:pStyle w:val="7"/>
              <w:spacing w:before="112" w:line="214" w:lineRule="auto"/>
              <w:ind w:left="119"/>
            </w:pPr>
            <w:r>
              <w:rPr>
                <w:spacing w:val="-4"/>
              </w:rPr>
              <w:t>真实有效</w:t>
            </w:r>
          </w:p>
        </w:tc>
      </w:tr>
      <w:tr w14:paraId="6A212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355" w:type="dxa"/>
            <w:vAlign w:val="top"/>
          </w:tcPr>
          <w:p w14:paraId="61C9096F">
            <w:pPr>
              <w:spacing w:line="318" w:lineRule="auto"/>
              <w:rPr>
                <w:rFonts w:ascii="Arial"/>
                <w:sz w:val="21"/>
              </w:rPr>
            </w:pPr>
          </w:p>
          <w:p w14:paraId="013BE437">
            <w:pPr>
              <w:spacing w:line="318" w:lineRule="auto"/>
              <w:rPr>
                <w:rFonts w:ascii="Arial"/>
                <w:sz w:val="21"/>
              </w:rPr>
            </w:pPr>
          </w:p>
          <w:p w14:paraId="6A0AA159">
            <w:pPr>
              <w:pStyle w:val="7"/>
              <w:spacing w:before="78" w:line="310" w:lineRule="auto"/>
              <w:ind w:left="564" w:right="196" w:hanging="360"/>
            </w:pPr>
            <w:r>
              <w:rPr>
                <w:spacing w:val="-3"/>
              </w:rPr>
              <w:t>增值税发</w:t>
            </w:r>
            <w:r>
              <w:t>票</w:t>
            </w:r>
          </w:p>
        </w:tc>
        <w:tc>
          <w:tcPr>
            <w:tcW w:w="1082" w:type="dxa"/>
            <w:vAlign w:val="top"/>
          </w:tcPr>
          <w:p w14:paraId="309835B9">
            <w:pPr>
              <w:spacing w:line="278" w:lineRule="auto"/>
              <w:rPr>
                <w:rFonts w:ascii="Arial"/>
                <w:sz w:val="21"/>
              </w:rPr>
            </w:pPr>
          </w:p>
          <w:p w14:paraId="6451D1CF">
            <w:pPr>
              <w:spacing w:line="278" w:lineRule="auto"/>
              <w:rPr>
                <w:rFonts w:ascii="Arial"/>
                <w:sz w:val="21"/>
              </w:rPr>
            </w:pPr>
          </w:p>
          <w:p w14:paraId="553CDCED">
            <w:pPr>
              <w:spacing w:line="279" w:lineRule="auto"/>
              <w:rPr>
                <w:rFonts w:ascii="Arial"/>
                <w:sz w:val="21"/>
              </w:rPr>
            </w:pPr>
          </w:p>
          <w:p w14:paraId="4BFB3EA8">
            <w:pPr>
              <w:pStyle w:val="7"/>
              <w:spacing w:before="78" w:line="222" w:lineRule="auto"/>
              <w:ind w:left="308"/>
            </w:pPr>
            <w:r>
              <w:rPr>
                <w:spacing w:val="-7"/>
              </w:rPr>
              <w:t>必要</w:t>
            </w:r>
          </w:p>
        </w:tc>
        <w:tc>
          <w:tcPr>
            <w:tcW w:w="1331" w:type="dxa"/>
            <w:vAlign w:val="top"/>
          </w:tcPr>
          <w:p w14:paraId="70740C28">
            <w:pPr>
              <w:spacing w:line="318" w:lineRule="auto"/>
              <w:rPr>
                <w:rFonts w:ascii="Arial"/>
                <w:sz w:val="21"/>
              </w:rPr>
            </w:pPr>
          </w:p>
          <w:p w14:paraId="6A169C36">
            <w:pPr>
              <w:spacing w:line="318" w:lineRule="auto"/>
              <w:rPr>
                <w:rFonts w:ascii="Arial"/>
                <w:sz w:val="21"/>
              </w:rPr>
            </w:pPr>
          </w:p>
          <w:p w14:paraId="2841E913">
            <w:pPr>
              <w:pStyle w:val="7"/>
              <w:spacing w:before="78" w:line="310" w:lineRule="auto"/>
              <w:ind w:left="552" w:right="214" w:hanging="303"/>
            </w:pPr>
            <w:r>
              <w:rPr>
                <w:spacing w:val="-17"/>
              </w:rPr>
              <w:t>电子件1</w:t>
            </w:r>
            <w:r>
              <w:t>份</w:t>
            </w:r>
          </w:p>
        </w:tc>
        <w:tc>
          <w:tcPr>
            <w:tcW w:w="1289" w:type="dxa"/>
            <w:vAlign w:val="top"/>
          </w:tcPr>
          <w:p w14:paraId="3528A68D">
            <w:pPr>
              <w:spacing w:line="317" w:lineRule="auto"/>
              <w:rPr>
                <w:rFonts w:ascii="Arial"/>
                <w:sz w:val="21"/>
              </w:rPr>
            </w:pPr>
          </w:p>
          <w:p w14:paraId="7E368A90">
            <w:pPr>
              <w:spacing w:line="318" w:lineRule="auto"/>
              <w:rPr>
                <w:rFonts w:ascii="Arial"/>
                <w:sz w:val="21"/>
              </w:rPr>
            </w:pPr>
          </w:p>
          <w:p w14:paraId="4FFF911E">
            <w:pPr>
              <w:pStyle w:val="7"/>
              <w:spacing w:before="78" w:line="311" w:lineRule="auto"/>
              <w:ind w:left="432" w:right="161" w:hanging="261"/>
            </w:pPr>
            <w:r>
              <w:rPr>
                <w:spacing w:val="-3"/>
              </w:rPr>
              <w:t>税务部门</w:t>
            </w:r>
            <w:r>
              <w:rPr>
                <w:spacing w:val="-15"/>
              </w:rPr>
              <w:t>出具</w:t>
            </w:r>
          </w:p>
        </w:tc>
        <w:tc>
          <w:tcPr>
            <w:tcW w:w="2069" w:type="dxa"/>
            <w:vAlign w:val="top"/>
          </w:tcPr>
          <w:p w14:paraId="6781A557">
            <w:pPr>
              <w:pStyle w:val="7"/>
              <w:spacing w:before="319" w:line="219" w:lineRule="auto"/>
              <w:ind w:left="231"/>
            </w:pPr>
            <w:r>
              <w:rPr>
                <w:spacing w:val="-6"/>
              </w:rPr>
              <w:t>电子件用作于网</w:t>
            </w:r>
          </w:p>
          <w:p w14:paraId="0D64B9E0">
            <w:pPr>
              <w:pStyle w:val="7"/>
              <w:spacing w:before="112" w:line="219" w:lineRule="auto"/>
              <w:ind w:left="118"/>
            </w:pPr>
            <w:r>
              <w:rPr>
                <w:spacing w:val="-10"/>
              </w:rPr>
              <w:t>上办理提供。原件</w:t>
            </w:r>
          </w:p>
          <w:p w14:paraId="57BDF653">
            <w:pPr>
              <w:pStyle w:val="7"/>
              <w:spacing w:before="117" w:line="219" w:lineRule="auto"/>
              <w:ind w:left="204"/>
            </w:pPr>
            <w:r>
              <w:rPr>
                <w:spacing w:val="-2"/>
              </w:rPr>
              <w:t>用作于窗口办理</w:t>
            </w:r>
          </w:p>
          <w:p w14:paraId="53332DBA">
            <w:pPr>
              <w:pStyle w:val="7"/>
              <w:spacing w:before="115" w:line="219" w:lineRule="auto"/>
              <w:ind w:left="683"/>
            </w:pPr>
            <w:r>
              <w:rPr>
                <w:spacing w:val="-4"/>
              </w:rPr>
              <w:t>提供。</w:t>
            </w:r>
          </w:p>
        </w:tc>
        <w:tc>
          <w:tcPr>
            <w:tcW w:w="1908" w:type="dxa"/>
            <w:vAlign w:val="top"/>
          </w:tcPr>
          <w:p w14:paraId="67149FC2">
            <w:pPr>
              <w:pStyle w:val="7"/>
              <w:spacing w:before="116" w:line="219" w:lineRule="auto"/>
              <w:ind w:left="116"/>
            </w:pPr>
            <w:r>
              <w:rPr>
                <w:b/>
                <w:bCs/>
                <w:spacing w:val="-5"/>
              </w:rPr>
              <w:t>材料依据</w:t>
            </w:r>
          </w:p>
          <w:p w14:paraId="522F66B8">
            <w:pPr>
              <w:pStyle w:val="7"/>
              <w:spacing w:before="117" w:line="307" w:lineRule="auto"/>
              <w:ind w:left="119" w:right="116" w:firstLine="3"/>
            </w:pPr>
            <w:r>
              <w:rPr>
                <w:spacing w:val="-3"/>
              </w:rPr>
              <w:t>《住房公积金管</w:t>
            </w:r>
            <w:r>
              <w:rPr>
                <w:spacing w:val="-4"/>
              </w:rPr>
              <w:t>理条例》</w:t>
            </w:r>
          </w:p>
          <w:p w14:paraId="0D659F87">
            <w:pPr>
              <w:pStyle w:val="7"/>
              <w:spacing w:line="220" w:lineRule="auto"/>
              <w:ind w:left="121"/>
            </w:pPr>
            <w:r>
              <w:rPr>
                <w:b/>
                <w:bCs/>
                <w:spacing w:val="-6"/>
              </w:rPr>
              <w:t>受理标准</w:t>
            </w:r>
          </w:p>
          <w:p w14:paraId="70D73AC9">
            <w:pPr>
              <w:pStyle w:val="7"/>
              <w:spacing w:before="115" w:line="212" w:lineRule="auto"/>
              <w:ind w:left="119"/>
            </w:pPr>
            <w:r>
              <w:rPr>
                <w:spacing w:val="-4"/>
              </w:rPr>
              <w:t>真实有效</w:t>
            </w:r>
          </w:p>
        </w:tc>
      </w:tr>
      <w:tr w14:paraId="2D7F4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355" w:type="dxa"/>
            <w:vAlign w:val="top"/>
          </w:tcPr>
          <w:p w14:paraId="20181E89">
            <w:pPr>
              <w:spacing w:line="318" w:lineRule="auto"/>
              <w:rPr>
                <w:rFonts w:ascii="Arial"/>
                <w:sz w:val="21"/>
              </w:rPr>
            </w:pPr>
          </w:p>
          <w:p w14:paraId="6AAA931B">
            <w:pPr>
              <w:spacing w:line="319" w:lineRule="auto"/>
              <w:rPr>
                <w:rFonts w:ascii="Arial"/>
                <w:sz w:val="21"/>
              </w:rPr>
            </w:pPr>
          </w:p>
          <w:p w14:paraId="228A35ED">
            <w:pPr>
              <w:pStyle w:val="7"/>
              <w:spacing w:before="78" w:line="309" w:lineRule="auto"/>
              <w:ind w:left="120" w:right="63" w:firstLine="113"/>
            </w:pPr>
            <w:r>
              <w:rPr>
                <w:spacing w:val="-11"/>
              </w:rPr>
              <w:t>申请人银</w:t>
            </w:r>
            <w:r>
              <w:rPr>
                <w:spacing w:val="-7"/>
              </w:rPr>
              <w:t>行卡（折）</w:t>
            </w:r>
          </w:p>
        </w:tc>
        <w:tc>
          <w:tcPr>
            <w:tcW w:w="1082" w:type="dxa"/>
            <w:vAlign w:val="top"/>
          </w:tcPr>
          <w:p w14:paraId="3077358B">
            <w:pPr>
              <w:spacing w:line="278" w:lineRule="auto"/>
              <w:rPr>
                <w:rFonts w:ascii="Arial"/>
                <w:sz w:val="21"/>
              </w:rPr>
            </w:pPr>
          </w:p>
          <w:p w14:paraId="49D72959">
            <w:pPr>
              <w:spacing w:line="278" w:lineRule="auto"/>
              <w:rPr>
                <w:rFonts w:ascii="Arial"/>
                <w:sz w:val="21"/>
              </w:rPr>
            </w:pPr>
          </w:p>
          <w:p w14:paraId="40D99BA6">
            <w:pPr>
              <w:spacing w:line="279" w:lineRule="auto"/>
              <w:rPr>
                <w:rFonts w:ascii="Arial"/>
                <w:sz w:val="21"/>
              </w:rPr>
            </w:pPr>
          </w:p>
          <w:p w14:paraId="2EAD3555">
            <w:pPr>
              <w:pStyle w:val="7"/>
              <w:spacing w:before="78" w:line="222" w:lineRule="auto"/>
              <w:ind w:left="308"/>
            </w:pPr>
            <w:r>
              <w:rPr>
                <w:spacing w:val="-7"/>
              </w:rPr>
              <w:t>必要</w:t>
            </w:r>
          </w:p>
        </w:tc>
        <w:tc>
          <w:tcPr>
            <w:tcW w:w="1331" w:type="dxa"/>
            <w:vAlign w:val="top"/>
          </w:tcPr>
          <w:p w14:paraId="6F9E94DF">
            <w:pPr>
              <w:spacing w:line="318" w:lineRule="auto"/>
              <w:rPr>
                <w:rFonts w:ascii="Arial"/>
                <w:sz w:val="21"/>
              </w:rPr>
            </w:pPr>
          </w:p>
          <w:p w14:paraId="54B2FB62">
            <w:pPr>
              <w:spacing w:line="318" w:lineRule="auto"/>
              <w:rPr>
                <w:rFonts w:ascii="Arial"/>
                <w:sz w:val="21"/>
              </w:rPr>
            </w:pPr>
          </w:p>
          <w:p w14:paraId="4998DCAE">
            <w:pPr>
              <w:pStyle w:val="7"/>
              <w:spacing w:before="78" w:line="309" w:lineRule="auto"/>
              <w:ind w:left="552" w:right="214" w:hanging="303"/>
            </w:pPr>
            <w:r>
              <w:rPr>
                <w:spacing w:val="-17"/>
              </w:rPr>
              <w:t>电子件1</w:t>
            </w:r>
            <w:r>
              <w:t>份</w:t>
            </w:r>
          </w:p>
        </w:tc>
        <w:tc>
          <w:tcPr>
            <w:tcW w:w="1289" w:type="dxa"/>
            <w:vAlign w:val="top"/>
          </w:tcPr>
          <w:p w14:paraId="6DBA7910">
            <w:pPr>
              <w:spacing w:line="319" w:lineRule="auto"/>
              <w:rPr>
                <w:rFonts w:ascii="Arial"/>
                <w:sz w:val="21"/>
              </w:rPr>
            </w:pPr>
          </w:p>
          <w:p w14:paraId="50864E10">
            <w:pPr>
              <w:spacing w:line="319" w:lineRule="auto"/>
              <w:rPr>
                <w:rFonts w:ascii="Arial"/>
                <w:sz w:val="21"/>
              </w:rPr>
            </w:pPr>
          </w:p>
          <w:p w14:paraId="3FE627BA">
            <w:pPr>
              <w:pStyle w:val="7"/>
              <w:spacing w:before="78" w:line="309" w:lineRule="auto"/>
              <w:ind w:left="533" w:right="161" w:hanging="331"/>
            </w:pPr>
            <w:r>
              <w:rPr>
                <w:spacing w:val="-11"/>
              </w:rPr>
              <w:t>申请人自</w:t>
            </w:r>
            <w:r>
              <w:t>备</w:t>
            </w:r>
          </w:p>
        </w:tc>
        <w:tc>
          <w:tcPr>
            <w:tcW w:w="2069" w:type="dxa"/>
            <w:vAlign w:val="top"/>
          </w:tcPr>
          <w:p w14:paraId="4DB97B9A">
            <w:pPr>
              <w:pStyle w:val="7"/>
              <w:spacing w:before="318" w:line="219" w:lineRule="auto"/>
              <w:ind w:left="231"/>
            </w:pPr>
            <w:r>
              <w:rPr>
                <w:spacing w:val="-6"/>
              </w:rPr>
              <w:t>电子件用作于网</w:t>
            </w:r>
          </w:p>
          <w:p w14:paraId="5ECCBDD2">
            <w:pPr>
              <w:pStyle w:val="7"/>
              <w:spacing w:before="115" w:line="219" w:lineRule="auto"/>
              <w:ind w:left="118"/>
            </w:pPr>
            <w:r>
              <w:rPr>
                <w:spacing w:val="-10"/>
              </w:rPr>
              <w:t>上办理提供。原件</w:t>
            </w:r>
          </w:p>
          <w:p w14:paraId="674C374D">
            <w:pPr>
              <w:pStyle w:val="7"/>
              <w:spacing w:before="114" w:line="219" w:lineRule="auto"/>
              <w:ind w:left="204"/>
            </w:pPr>
            <w:r>
              <w:rPr>
                <w:spacing w:val="-2"/>
              </w:rPr>
              <w:t>用作于窗口办理</w:t>
            </w:r>
          </w:p>
          <w:p w14:paraId="72C7E374">
            <w:pPr>
              <w:pStyle w:val="7"/>
              <w:spacing w:before="115" w:line="219" w:lineRule="auto"/>
              <w:ind w:left="683"/>
            </w:pPr>
            <w:r>
              <w:rPr>
                <w:spacing w:val="-4"/>
              </w:rPr>
              <w:t>提供。</w:t>
            </w:r>
          </w:p>
        </w:tc>
        <w:tc>
          <w:tcPr>
            <w:tcW w:w="1908" w:type="dxa"/>
            <w:vAlign w:val="top"/>
          </w:tcPr>
          <w:p w14:paraId="0A54BDDF">
            <w:pPr>
              <w:pStyle w:val="7"/>
              <w:spacing w:before="118" w:line="219" w:lineRule="auto"/>
              <w:ind w:left="116"/>
            </w:pPr>
            <w:r>
              <w:rPr>
                <w:b/>
                <w:bCs/>
                <w:spacing w:val="-5"/>
              </w:rPr>
              <w:t>材料依据</w:t>
            </w:r>
          </w:p>
          <w:p w14:paraId="2790C34D">
            <w:pPr>
              <w:pStyle w:val="7"/>
              <w:spacing w:before="115" w:line="308" w:lineRule="auto"/>
              <w:ind w:left="119" w:right="116" w:firstLine="3"/>
            </w:pPr>
            <w:r>
              <w:rPr>
                <w:spacing w:val="-3"/>
              </w:rPr>
              <w:t>《住房公积金管</w:t>
            </w:r>
            <w:r>
              <w:rPr>
                <w:spacing w:val="-4"/>
              </w:rPr>
              <w:t>理条例》</w:t>
            </w:r>
          </w:p>
          <w:p w14:paraId="3AB67A90">
            <w:pPr>
              <w:pStyle w:val="7"/>
              <w:spacing w:line="220" w:lineRule="auto"/>
              <w:ind w:left="121"/>
            </w:pPr>
            <w:r>
              <w:rPr>
                <w:b/>
                <w:bCs/>
                <w:spacing w:val="-6"/>
              </w:rPr>
              <w:t>受理标准</w:t>
            </w:r>
          </w:p>
          <w:p w14:paraId="626C727A">
            <w:pPr>
              <w:pStyle w:val="7"/>
              <w:spacing w:before="111" w:line="213" w:lineRule="auto"/>
              <w:ind w:left="119"/>
            </w:pPr>
            <w:r>
              <w:rPr>
                <w:spacing w:val="-4"/>
              </w:rPr>
              <w:t>真实有效</w:t>
            </w:r>
          </w:p>
        </w:tc>
      </w:tr>
      <w:tr w14:paraId="6BD16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1355" w:type="dxa"/>
            <w:vAlign w:val="top"/>
          </w:tcPr>
          <w:p w14:paraId="7CA8E91D">
            <w:pPr>
              <w:spacing w:line="438" w:lineRule="auto"/>
              <w:rPr>
                <w:rFonts w:ascii="Arial"/>
                <w:sz w:val="21"/>
              </w:rPr>
            </w:pPr>
          </w:p>
          <w:p w14:paraId="50FE45E2">
            <w:pPr>
              <w:pStyle w:val="7"/>
              <w:spacing w:before="78" w:line="309" w:lineRule="auto"/>
              <w:ind w:left="204" w:right="196" w:firstLine="8"/>
              <w:jc w:val="both"/>
            </w:pPr>
            <w:r>
              <w:rPr>
                <w:spacing w:val="-5"/>
              </w:rPr>
              <w:t>买方新过</w:t>
            </w:r>
            <w:r>
              <w:rPr>
                <w:spacing w:val="-3"/>
              </w:rPr>
              <w:t>户的房地</w:t>
            </w:r>
            <w:r>
              <w:rPr>
                <w:spacing w:val="36"/>
              </w:rPr>
              <w:t>产权证</w:t>
            </w:r>
          </w:p>
        </w:tc>
        <w:tc>
          <w:tcPr>
            <w:tcW w:w="1082" w:type="dxa"/>
            <w:vAlign w:val="top"/>
          </w:tcPr>
          <w:p w14:paraId="5A5A23AF">
            <w:pPr>
              <w:spacing w:line="279" w:lineRule="auto"/>
              <w:rPr>
                <w:rFonts w:ascii="Arial"/>
                <w:sz w:val="21"/>
              </w:rPr>
            </w:pPr>
          </w:p>
          <w:p w14:paraId="4E86A5D6">
            <w:pPr>
              <w:spacing w:line="279" w:lineRule="auto"/>
              <w:rPr>
                <w:rFonts w:ascii="Arial"/>
                <w:sz w:val="21"/>
              </w:rPr>
            </w:pPr>
          </w:p>
          <w:p w14:paraId="14C4BC41">
            <w:pPr>
              <w:spacing w:line="279" w:lineRule="auto"/>
              <w:rPr>
                <w:rFonts w:ascii="Arial"/>
                <w:sz w:val="21"/>
              </w:rPr>
            </w:pPr>
          </w:p>
          <w:p w14:paraId="55121AF5">
            <w:pPr>
              <w:pStyle w:val="7"/>
              <w:spacing w:before="78" w:line="222" w:lineRule="auto"/>
              <w:ind w:left="308"/>
            </w:pPr>
            <w:r>
              <w:rPr>
                <w:spacing w:val="-7"/>
              </w:rPr>
              <w:t>必要</w:t>
            </w:r>
          </w:p>
        </w:tc>
        <w:tc>
          <w:tcPr>
            <w:tcW w:w="1331" w:type="dxa"/>
            <w:vAlign w:val="top"/>
          </w:tcPr>
          <w:p w14:paraId="1DA7CF17">
            <w:pPr>
              <w:spacing w:line="319" w:lineRule="auto"/>
              <w:rPr>
                <w:rFonts w:ascii="Arial"/>
                <w:sz w:val="21"/>
              </w:rPr>
            </w:pPr>
          </w:p>
          <w:p w14:paraId="4A84FC19">
            <w:pPr>
              <w:spacing w:line="319" w:lineRule="auto"/>
              <w:rPr>
                <w:rFonts w:ascii="Arial"/>
                <w:sz w:val="21"/>
              </w:rPr>
            </w:pPr>
          </w:p>
          <w:p w14:paraId="2C02D5E2">
            <w:pPr>
              <w:pStyle w:val="7"/>
              <w:spacing w:before="78" w:line="310" w:lineRule="auto"/>
              <w:ind w:left="552" w:right="214" w:hanging="303"/>
            </w:pPr>
            <w:r>
              <w:rPr>
                <w:spacing w:val="-17"/>
              </w:rPr>
              <w:t>电子件1</w:t>
            </w:r>
            <w:r>
              <w:t>份</w:t>
            </w:r>
          </w:p>
        </w:tc>
        <w:tc>
          <w:tcPr>
            <w:tcW w:w="1289" w:type="dxa"/>
            <w:vAlign w:val="top"/>
          </w:tcPr>
          <w:p w14:paraId="4E7B4CEF">
            <w:pPr>
              <w:spacing w:line="319" w:lineRule="auto"/>
              <w:rPr>
                <w:rFonts w:ascii="Arial"/>
                <w:sz w:val="21"/>
              </w:rPr>
            </w:pPr>
          </w:p>
          <w:p w14:paraId="0ECE6823">
            <w:pPr>
              <w:spacing w:line="319" w:lineRule="auto"/>
              <w:rPr>
                <w:rFonts w:ascii="Arial"/>
                <w:sz w:val="21"/>
              </w:rPr>
            </w:pPr>
          </w:p>
          <w:p w14:paraId="5E002FF0">
            <w:pPr>
              <w:pStyle w:val="7"/>
              <w:spacing w:before="78" w:line="310" w:lineRule="auto"/>
              <w:ind w:left="173" w:right="161" w:hanging="1"/>
            </w:pPr>
            <w:r>
              <w:rPr>
                <w:spacing w:val="-3"/>
              </w:rPr>
              <w:t>房产管理</w:t>
            </w:r>
            <w:r>
              <w:rPr>
                <w:spacing w:val="-4"/>
              </w:rPr>
              <w:t>部门出具</w:t>
            </w:r>
          </w:p>
        </w:tc>
        <w:tc>
          <w:tcPr>
            <w:tcW w:w="2069" w:type="dxa"/>
            <w:vAlign w:val="top"/>
          </w:tcPr>
          <w:p w14:paraId="0F6B582D">
            <w:pPr>
              <w:spacing w:line="241" w:lineRule="auto"/>
              <w:rPr>
                <w:rFonts w:ascii="Arial"/>
                <w:sz w:val="21"/>
              </w:rPr>
            </w:pPr>
          </w:p>
          <w:p w14:paraId="53C17C2F">
            <w:pPr>
              <w:pStyle w:val="7"/>
              <w:spacing w:before="78" w:line="219" w:lineRule="auto"/>
              <w:ind w:left="231"/>
            </w:pPr>
            <w:r>
              <w:rPr>
                <w:spacing w:val="-6"/>
              </w:rPr>
              <w:t>电子件用作于网</w:t>
            </w:r>
          </w:p>
          <w:p w14:paraId="2A3D005F">
            <w:pPr>
              <w:pStyle w:val="7"/>
              <w:spacing w:before="112" w:line="219" w:lineRule="auto"/>
              <w:ind w:left="118"/>
            </w:pPr>
            <w:r>
              <w:rPr>
                <w:spacing w:val="-10"/>
              </w:rPr>
              <w:t>上办理提供。原件</w:t>
            </w:r>
          </w:p>
          <w:p w14:paraId="26C71F0B">
            <w:pPr>
              <w:pStyle w:val="7"/>
              <w:spacing w:before="117" w:line="219" w:lineRule="auto"/>
              <w:ind w:left="204"/>
            </w:pPr>
            <w:r>
              <w:rPr>
                <w:spacing w:val="-2"/>
              </w:rPr>
              <w:t>用作于窗口办理</w:t>
            </w:r>
          </w:p>
          <w:p w14:paraId="10E31262">
            <w:pPr>
              <w:pStyle w:val="7"/>
              <w:spacing w:before="115" w:line="219" w:lineRule="auto"/>
              <w:ind w:left="683"/>
            </w:pPr>
            <w:r>
              <w:rPr>
                <w:spacing w:val="-4"/>
              </w:rPr>
              <w:t>提供。</w:t>
            </w:r>
          </w:p>
        </w:tc>
        <w:tc>
          <w:tcPr>
            <w:tcW w:w="1908" w:type="dxa"/>
            <w:vAlign w:val="top"/>
          </w:tcPr>
          <w:p w14:paraId="7401AF25">
            <w:pPr>
              <w:pStyle w:val="7"/>
              <w:spacing w:before="118" w:line="219" w:lineRule="auto"/>
              <w:ind w:left="116"/>
            </w:pPr>
            <w:r>
              <w:rPr>
                <w:b/>
                <w:bCs/>
                <w:spacing w:val="-5"/>
              </w:rPr>
              <w:t>材料依据</w:t>
            </w:r>
          </w:p>
          <w:p w14:paraId="4378CC1D">
            <w:pPr>
              <w:pStyle w:val="7"/>
              <w:spacing w:before="117" w:line="307" w:lineRule="auto"/>
              <w:ind w:left="119" w:right="116" w:firstLine="3"/>
            </w:pPr>
            <w:r>
              <w:rPr>
                <w:spacing w:val="-3"/>
              </w:rPr>
              <w:t>《住房公积金管</w:t>
            </w:r>
            <w:r>
              <w:rPr>
                <w:spacing w:val="-4"/>
              </w:rPr>
              <w:t>理条例》</w:t>
            </w:r>
          </w:p>
          <w:p w14:paraId="550E84ED">
            <w:pPr>
              <w:pStyle w:val="7"/>
              <w:spacing w:line="220" w:lineRule="auto"/>
              <w:ind w:left="121"/>
            </w:pPr>
            <w:r>
              <w:rPr>
                <w:b/>
                <w:bCs/>
                <w:spacing w:val="-6"/>
              </w:rPr>
              <w:t>受理标准</w:t>
            </w:r>
          </w:p>
          <w:p w14:paraId="3136EED8">
            <w:pPr>
              <w:pStyle w:val="7"/>
              <w:spacing w:before="114" w:line="215" w:lineRule="auto"/>
              <w:ind w:left="119"/>
            </w:pPr>
            <w:r>
              <w:rPr>
                <w:spacing w:val="-4"/>
              </w:rPr>
              <w:t>真实有效</w:t>
            </w:r>
          </w:p>
        </w:tc>
      </w:tr>
    </w:tbl>
    <w:p w14:paraId="540563D4">
      <w:pPr>
        <w:pStyle w:val="3"/>
        <w:spacing w:line="350" w:lineRule="auto"/>
      </w:pPr>
    </w:p>
    <w:p w14:paraId="15A7C0DC">
      <w:pPr>
        <w:pStyle w:val="3"/>
        <w:spacing w:line="351" w:lineRule="auto"/>
      </w:pPr>
    </w:p>
    <w:p w14:paraId="3AD3AB37">
      <w:pPr>
        <w:spacing w:before="101" w:line="226" w:lineRule="auto"/>
        <w:ind w:left="1038"/>
        <w:rPr>
          <w:rFonts w:ascii="黑体" w:hAnsi="黑体" w:eastAsia="黑体" w:cs="黑体"/>
          <w:sz w:val="31"/>
          <w:szCs w:val="31"/>
        </w:rPr>
      </w:pPr>
      <w:r>
        <w:rPr>
          <w:rFonts w:ascii="黑体" w:hAnsi="黑体" w:eastAsia="黑体" w:cs="黑体"/>
          <w:spacing w:val="4"/>
          <w:sz w:val="31"/>
          <w:szCs w:val="31"/>
        </w:rPr>
        <w:t>四、办理流程</w:t>
      </w:r>
    </w:p>
    <w:p w14:paraId="355905A5">
      <w:pPr>
        <w:spacing w:before="219" w:line="358" w:lineRule="auto"/>
        <w:ind w:left="405" w:right="368" w:firstLine="658"/>
        <w:rPr>
          <w:rFonts w:ascii="仿宋" w:hAnsi="仿宋" w:eastAsia="仿宋" w:cs="仿宋"/>
          <w:sz w:val="31"/>
          <w:szCs w:val="31"/>
        </w:rPr>
      </w:pPr>
      <w:r>
        <w:rPr>
          <w:rFonts w:ascii="仿宋" w:hAnsi="仿宋" w:eastAsia="仿宋" w:cs="仿宋"/>
          <w:spacing w:val="7"/>
          <w:sz w:val="31"/>
          <w:szCs w:val="31"/>
        </w:rPr>
        <w:t>网上办理流程：提取人通过网络申请，提供相关</w:t>
      </w:r>
      <w:r>
        <w:rPr>
          <w:rFonts w:ascii="仿宋" w:hAnsi="仿宋" w:eastAsia="仿宋" w:cs="仿宋"/>
          <w:spacing w:val="6"/>
          <w:sz w:val="31"/>
          <w:szCs w:val="31"/>
        </w:rPr>
        <w:t>材料→</w:t>
      </w:r>
      <w:r>
        <w:rPr>
          <w:rFonts w:ascii="仿宋" w:hAnsi="仿宋" w:eastAsia="仿宋" w:cs="仿宋"/>
          <w:spacing w:val="4"/>
          <w:sz w:val="31"/>
          <w:szCs w:val="31"/>
        </w:rPr>
        <w:t>管理中心受理审核→审核通过后予以办结。</w:t>
      </w:r>
    </w:p>
    <w:p w14:paraId="14B9FDB0">
      <w:pPr>
        <w:spacing w:line="358" w:lineRule="auto"/>
        <w:rPr>
          <w:rFonts w:ascii="仿宋" w:hAnsi="仿宋" w:eastAsia="仿宋" w:cs="仿宋"/>
          <w:sz w:val="31"/>
          <w:szCs w:val="31"/>
        </w:rPr>
        <w:sectPr>
          <w:footerReference r:id="rId56" w:type="default"/>
          <w:pgSz w:w="11906" w:h="16839"/>
          <w:pgMar w:top="1431" w:right="1433" w:bottom="1152" w:left="1433" w:header="0" w:footer="987" w:gutter="0"/>
          <w:cols w:space="720" w:num="1"/>
        </w:sectPr>
      </w:pPr>
    </w:p>
    <w:p w14:paraId="1A7C160A">
      <w:pPr>
        <w:spacing w:before="216" w:line="357" w:lineRule="auto"/>
        <w:ind w:left="41" w:right="13" w:firstLine="649"/>
        <w:rPr>
          <w:rFonts w:ascii="仿宋" w:hAnsi="仿宋" w:eastAsia="仿宋" w:cs="仿宋"/>
          <w:sz w:val="31"/>
          <w:szCs w:val="31"/>
        </w:rPr>
      </w:pPr>
      <w:r>
        <w:rPr>
          <w:rFonts w:ascii="仿宋" w:hAnsi="仿宋" w:eastAsia="仿宋" w:cs="仿宋"/>
          <w:spacing w:val="6"/>
          <w:sz w:val="31"/>
          <w:szCs w:val="31"/>
        </w:rPr>
        <w:t>窗口办理流程：提取人申请→持相关证明材料→管理中</w:t>
      </w:r>
      <w:r>
        <w:rPr>
          <w:rFonts w:ascii="仿宋" w:hAnsi="仿宋" w:eastAsia="仿宋" w:cs="仿宋"/>
          <w:spacing w:val="4"/>
          <w:sz w:val="31"/>
          <w:szCs w:val="31"/>
        </w:rPr>
        <w:t>心受理审核→审核通过后予以办结。</w:t>
      </w:r>
    </w:p>
    <w:p w14:paraId="420E270A">
      <w:pPr>
        <w:spacing w:before="4" w:line="331" w:lineRule="auto"/>
        <w:ind w:left="34" w:right="16" w:firstLine="646"/>
        <w:jc w:val="both"/>
        <w:rPr>
          <w:rFonts w:ascii="仿宋" w:hAnsi="仿宋" w:eastAsia="仿宋" w:cs="仿宋"/>
          <w:sz w:val="31"/>
          <w:szCs w:val="31"/>
        </w:rPr>
      </w:pPr>
      <w:r>
        <w:rPr>
          <w:rFonts w:ascii="仿宋" w:hAnsi="仿宋" w:eastAsia="仿宋" w:cs="仿宋"/>
          <w:spacing w:val="8"/>
          <w:sz w:val="31"/>
          <w:szCs w:val="31"/>
        </w:rPr>
        <w:t>（不符合办理条件时，不予受理，并反馈说明理由；材料不齐全，退回并告知补正材料；按照要求提交全部补正材</w:t>
      </w:r>
      <w:r>
        <w:rPr>
          <w:rFonts w:ascii="仿宋" w:hAnsi="仿宋" w:eastAsia="仿宋" w:cs="仿宋"/>
          <w:spacing w:val="5"/>
          <w:sz w:val="31"/>
          <w:szCs w:val="31"/>
        </w:rPr>
        <w:t>料的，予以受理。）</w:t>
      </w:r>
    </w:p>
    <w:p w14:paraId="290A92DB">
      <w:pPr>
        <w:spacing w:line="8566" w:lineRule="exact"/>
        <w:ind w:firstLine="236"/>
      </w:pPr>
      <w:r>
        <w:rPr>
          <w:position w:val="-171"/>
        </w:rPr>
        <w:drawing>
          <wp:inline distT="0" distB="0" distL="0" distR="0">
            <wp:extent cx="4986655" cy="543941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4"/>
                    <a:stretch>
                      <a:fillRect/>
                    </a:stretch>
                  </pic:blipFill>
                  <pic:spPr>
                    <a:xfrm>
                      <a:off x="0" y="0"/>
                      <a:ext cx="4987289" cy="5439918"/>
                    </a:xfrm>
                    <a:prstGeom prst="rect">
                      <a:avLst/>
                    </a:prstGeom>
                  </pic:spPr>
                </pic:pic>
              </a:graphicData>
            </a:graphic>
          </wp:inline>
        </w:drawing>
      </w:r>
    </w:p>
    <w:p w14:paraId="2FDF8B1E">
      <w:pPr>
        <w:spacing w:line="8566" w:lineRule="exact"/>
        <w:sectPr>
          <w:footerReference r:id="rId57" w:type="default"/>
          <w:pgSz w:w="11906" w:h="16839"/>
          <w:pgMar w:top="1431" w:right="1785" w:bottom="1151" w:left="1785" w:header="0" w:footer="987" w:gutter="0"/>
          <w:cols w:space="720" w:num="1"/>
        </w:sectPr>
      </w:pPr>
    </w:p>
    <w:p w14:paraId="6E7DE106">
      <w:pPr>
        <w:spacing w:before="216"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6B0F32DA">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22"/>
        <w:gridCol w:w="4304"/>
      </w:tblGrid>
      <w:tr w14:paraId="69B6B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4222" w:type="dxa"/>
            <w:vAlign w:val="top"/>
          </w:tcPr>
          <w:p w14:paraId="2B5C0E15">
            <w:pPr>
              <w:pStyle w:val="7"/>
              <w:spacing w:before="203" w:line="221" w:lineRule="auto"/>
              <w:ind w:left="1905"/>
            </w:pPr>
            <w:r>
              <w:rPr>
                <w:spacing w:val="-19"/>
              </w:rPr>
              <w:t>问题</w:t>
            </w:r>
          </w:p>
        </w:tc>
        <w:tc>
          <w:tcPr>
            <w:tcW w:w="4304" w:type="dxa"/>
            <w:vAlign w:val="top"/>
          </w:tcPr>
          <w:p w14:paraId="06623A14">
            <w:pPr>
              <w:pStyle w:val="7"/>
              <w:spacing w:before="202" w:line="220" w:lineRule="auto"/>
              <w:ind w:left="1918"/>
            </w:pPr>
            <w:r>
              <w:rPr>
                <w:spacing w:val="-5"/>
              </w:rPr>
              <w:t>解答</w:t>
            </w:r>
          </w:p>
        </w:tc>
      </w:tr>
      <w:tr w14:paraId="63B4B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4222" w:type="dxa"/>
            <w:vAlign w:val="top"/>
          </w:tcPr>
          <w:p w14:paraId="42AF427D">
            <w:pPr>
              <w:pStyle w:val="7"/>
              <w:spacing w:before="117" w:line="260" w:lineRule="auto"/>
              <w:ind w:left="121" w:right="106" w:firstLine="4"/>
            </w:pPr>
            <w:r>
              <w:rPr>
                <w:spacing w:val="-6"/>
              </w:rPr>
              <w:t>买房之后，是先办理公积金提取还是先</w:t>
            </w:r>
            <w:r>
              <w:rPr>
                <w:spacing w:val="-2"/>
              </w:rPr>
              <w:t>办理公积金贷款？</w:t>
            </w:r>
          </w:p>
        </w:tc>
        <w:tc>
          <w:tcPr>
            <w:tcW w:w="4304" w:type="dxa"/>
            <w:vAlign w:val="top"/>
          </w:tcPr>
          <w:p w14:paraId="574C4FF8">
            <w:pPr>
              <w:pStyle w:val="7"/>
              <w:spacing w:before="315" w:line="219" w:lineRule="auto"/>
              <w:ind w:left="114"/>
            </w:pPr>
            <w:r>
              <w:rPr>
                <w:spacing w:val="-1"/>
              </w:rPr>
              <w:t>答：两者都可以，也可以同时办理。</w:t>
            </w:r>
          </w:p>
        </w:tc>
      </w:tr>
      <w:tr w14:paraId="43FEF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222" w:type="dxa"/>
            <w:vAlign w:val="top"/>
          </w:tcPr>
          <w:p w14:paraId="1A2187C0">
            <w:pPr>
              <w:pStyle w:val="7"/>
              <w:spacing w:before="118" w:line="260" w:lineRule="auto"/>
              <w:ind w:left="143" w:right="106" w:hanging="22"/>
            </w:pPr>
            <w:r>
              <w:rPr>
                <w:spacing w:val="-6"/>
              </w:rPr>
              <w:t>办理完过户手续，房产证还没有拿到可以办理提取吗？</w:t>
            </w:r>
          </w:p>
        </w:tc>
        <w:tc>
          <w:tcPr>
            <w:tcW w:w="4304" w:type="dxa"/>
            <w:vAlign w:val="top"/>
          </w:tcPr>
          <w:p w14:paraId="5A5A2D83">
            <w:pPr>
              <w:pStyle w:val="7"/>
              <w:spacing w:before="118" w:line="260" w:lineRule="auto"/>
              <w:ind w:left="136" w:right="114" w:hanging="18"/>
            </w:pPr>
            <w:r>
              <w:rPr>
                <w:spacing w:val="-1"/>
              </w:rPr>
              <w:t>如有新不动产权证的复印件加盖不动产</w:t>
            </w:r>
            <w:r>
              <w:rPr>
                <w:spacing w:val="-3"/>
              </w:rPr>
              <w:t>中心的红章可以视为原件使用。</w:t>
            </w:r>
          </w:p>
        </w:tc>
      </w:tr>
      <w:tr w14:paraId="26C78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4222" w:type="dxa"/>
            <w:vAlign w:val="top"/>
          </w:tcPr>
          <w:p w14:paraId="6E4E374B">
            <w:pPr>
              <w:spacing w:line="438" w:lineRule="auto"/>
              <w:rPr>
                <w:rFonts w:ascii="Arial"/>
                <w:sz w:val="21"/>
              </w:rPr>
            </w:pPr>
          </w:p>
          <w:p w14:paraId="68529F34">
            <w:pPr>
              <w:pStyle w:val="7"/>
              <w:spacing w:before="78" w:line="219" w:lineRule="auto"/>
              <w:ind w:left="130"/>
            </w:pPr>
            <w:r>
              <w:rPr>
                <w:spacing w:val="-3"/>
              </w:rPr>
              <w:t>需本人前来办理业务吗？</w:t>
            </w:r>
          </w:p>
        </w:tc>
        <w:tc>
          <w:tcPr>
            <w:tcW w:w="4304" w:type="dxa"/>
            <w:vAlign w:val="top"/>
          </w:tcPr>
          <w:p w14:paraId="550AA305">
            <w:pPr>
              <w:pStyle w:val="7"/>
              <w:spacing w:before="117" w:line="277" w:lineRule="auto"/>
              <w:ind w:left="115" w:right="114"/>
              <w:jc w:val="both"/>
            </w:pPr>
            <w:r>
              <w:rPr>
                <w:spacing w:val="-1"/>
              </w:rPr>
              <w:t>本人，配偶，父母，子女或单位经办人可以代办，需携带身份证，结婚证，户</w:t>
            </w:r>
            <w:r>
              <w:rPr>
                <w:spacing w:val="-2"/>
              </w:rPr>
              <w:t>口本等相应的关系证明。</w:t>
            </w:r>
          </w:p>
        </w:tc>
      </w:tr>
    </w:tbl>
    <w:p w14:paraId="394B4680">
      <w:pPr>
        <w:pStyle w:val="3"/>
        <w:spacing w:line="329" w:lineRule="auto"/>
      </w:pPr>
    </w:p>
    <w:p w14:paraId="59A246C9">
      <w:pPr>
        <w:pStyle w:val="3"/>
        <w:spacing w:line="330" w:lineRule="auto"/>
      </w:pPr>
    </w:p>
    <w:p w14:paraId="17770F99">
      <w:pPr>
        <w:spacing w:line="2707" w:lineRule="exact"/>
        <w:ind w:firstLine="2901"/>
      </w:pPr>
      <w:r>
        <w:rPr>
          <w:position w:val="-54"/>
        </w:rPr>
        <w:drawing>
          <wp:inline distT="0" distB="0" distL="0" distR="0">
            <wp:extent cx="1718945" cy="171894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5"/>
                    <a:stretch>
                      <a:fillRect/>
                    </a:stretch>
                  </pic:blipFill>
                  <pic:spPr>
                    <a:xfrm>
                      <a:off x="0" y="0"/>
                      <a:ext cx="1719072" cy="1719071"/>
                    </a:xfrm>
                    <a:prstGeom prst="rect">
                      <a:avLst/>
                    </a:prstGeom>
                  </pic:spPr>
                </pic:pic>
              </a:graphicData>
            </a:graphic>
          </wp:inline>
        </w:drawing>
      </w:r>
    </w:p>
    <w:p w14:paraId="2E71C82B">
      <w:pPr>
        <w:spacing w:before="215" w:line="229"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3F836D9E">
      <w:pPr>
        <w:spacing w:line="229" w:lineRule="auto"/>
        <w:rPr>
          <w:rFonts w:ascii="仿宋" w:hAnsi="仿宋" w:eastAsia="仿宋" w:cs="仿宋"/>
          <w:sz w:val="31"/>
          <w:szCs w:val="31"/>
        </w:rPr>
        <w:sectPr>
          <w:footerReference r:id="rId58" w:type="default"/>
          <w:pgSz w:w="11906" w:h="16839"/>
          <w:pgMar w:top="1431" w:right="1687" w:bottom="1150" w:left="1687" w:header="0" w:footer="987" w:gutter="0"/>
          <w:cols w:space="720" w:num="1"/>
        </w:sectPr>
      </w:pPr>
    </w:p>
    <w:p w14:paraId="01FE3452">
      <w:pPr>
        <w:spacing w:before="112" w:line="224" w:lineRule="auto"/>
        <w:ind w:left="1321"/>
        <w:outlineLvl w:val="1"/>
        <w:rPr>
          <w:rFonts w:ascii="黑体" w:hAnsi="黑体" w:eastAsia="黑体" w:cs="黑体"/>
          <w:sz w:val="43"/>
          <w:szCs w:val="43"/>
        </w:rPr>
      </w:pPr>
      <w:bookmarkStart w:id="31" w:name="bookmark27"/>
      <w:bookmarkEnd w:id="31"/>
      <w:r>
        <w:rPr>
          <w:rFonts w:ascii="黑体" w:hAnsi="黑体" w:eastAsia="黑体" w:cs="黑体"/>
          <w:spacing w:val="8"/>
          <w:sz w:val="43"/>
          <w:szCs w:val="43"/>
        </w:rPr>
        <w:t>购买商品住房提取住房公积金</w:t>
      </w:r>
    </w:p>
    <w:p w14:paraId="56ACBF63">
      <w:pPr>
        <w:pStyle w:val="3"/>
        <w:spacing w:line="338" w:lineRule="auto"/>
      </w:pPr>
    </w:p>
    <w:p w14:paraId="5E622651">
      <w:pPr>
        <w:pStyle w:val="3"/>
        <w:spacing w:line="339" w:lineRule="auto"/>
      </w:pPr>
    </w:p>
    <w:p w14:paraId="139488BE">
      <w:pPr>
        <w:spacing w:before="100"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3FC763F0">
      <w:pPr>
        <w:spacing w:before="216" w:line="227" w:lineRule="auto"/>
        <w:ind w:left="686"/>
        <w:rPr>
          <w:rFonts w:ascii="仿宋" w:hAnsi="仿宋" w:eastAsia="仿宋" w:cs="仿宋"/>
          <w:sz w:val="31"/>
          <w:szCs w:val="31"/>
        </w:rPr>
      </w:pPr>
      <w:r>
        <w:rPr>
          <w:rFonts w:ascii="仿宋" w:hAnsi="仿宋" w:eastAsia="仿宋" w:cs="仿宋"/>
          <w:spacing w:val="4"/>
          <w:sz w:val="31"/>
          <w:szCs w:val="31"/>
        </w:rPr>
        <w:t>办理形式：网上办理,移动端办理,窗口办理</w:t>
      </w:r>
    </w:p>
    <w:p w14:paraId="75FBFC3F">
      <w:pPr>
        <w:spacing w:before="218" w:line="228"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062C8E0A">
      <w:pPr>
        <w:spacing w:before="217" w:line="229" w:lineRule="auto"/>
        <w:ind w:left="711"/>
        <w:rPr>
          <w:rFonts w:ascii="仿宋" w:hAnsi="仿宋" w:eastAsia="仿宋" w:cs="仿宋"/>
          <w:sz w:val="31"/>
          <w:szCs w:val="31"/>
        </w:rPr>
      </w:pPr>
      <w:r>
        <w:rPr>
          <w:rFonts w:ascii="仿宋" w:hAnsi="仿宋" w:eastAsia="仿宋" w:cs="仿宋"/>
          <w:spacing w:val="7"/>
          <w:sz w:val="31"/>
          <w:szCs w:val="31"/>
        </w:rPr>
        <w:t>网上办理形式：互联网咨询,互联网受理,互联网办理</w:t>
      </w:r>
    </w:p>
    <w:p w14:paraId="5A83A93C">
      <w:pPr>
        <w:spacing w:before="216" w:line="228" w:lineRule="auto"/>
        <w:ind w:left="686"/>
        <w:rPr>
          <w:rFonts w:ascii="仿宋" w:hAnsi="仿宋" w:eastAsia="仿宋" w:cs="仿宋"/>
          <w:sz w:val="31"/>
          <w:szCs w:val="31"/>
        </w:rPr>
      </w:pPr>
      <w:r>
        <w:rPr>
          <w:rFonts w:ascii="仿宋" w:hAnsi="仿宋" w:eastAsia="仿宋" w:cs="仿宋"/>
          <w:spacing w:val="14"/>
          <w:sz w:val="31"/>
          <w:szCs w:val="31"/>
        </w:rPr>
        <w:t>办理地点：淮南市田家庵区和风大街88号政务中心G</w:t>
      </w:r>
    </w:p>
    <w:p w14:paraId="0195963A">
      <w:pPr>
        <w:spacing w:before="217" w:line="227" w:lineRule="auto"/>
        <w:ind w:left="38"/>
        <w:rPr>
          <w:rFonts w:ascii="仿宋" w:hAnsi="仿宋" w:eastAsia="仿宋" w:cs="仿宋"/>
          <w:sz w:val="31"/>
          <w:szCs w:val="31"/>
        </w:rPr>
      </w:pPr>
      <w:r>
        <w:rPr>
          <w:rFonts w:ascii="仿宋" w:hAnsi="仿宋" w:eastAsia="仿宋" w:cs="仿宋"/>
          <w:spacing w:val="1"/>
          <w:sz w:val="31"/>
          <w:szCs w:val="31"/>
        </w:rPr>
        <w:t>座1楼40-42号公积金业务综合受理窗口</w:t>
      </w:r>
    </w:p>
    <w:p w14:paraId="28C533A9">
      <w:pPr>
        <w:spacing w:before="218" w:line="226" w:lineRule="auto"/>
        <w:ind w:left="686"/>
        <w:rPr>
          <w:rFonts w:ascii="仿宋" w:hAnsi="仿宋" w:eastAsia="仿宋" w:cs="仿宋"/>
          <w:sz w:val="31"/>
          <w:szCs w:val="31"/>
        </w:rPr>
      </w:pPr>
      <w:r>
        <w:rPr>
          <w:rFonts w:ascii="仿宋" w:hAnsi="仿宋" w:eastAsia="仿宋" w:cs="仿宋"/>
          <w:sz w:val="31"/>
          <w:szCs w:val="31"/>
        </w:rPr>
        <w:t>办理时间：工作日上午9:00-12:00下午1:3</w:t>
      </w:r>
      <w:r>
        <w:rPr>
          <w:rFonts w:ascii="仿宋" w:hAnsi="仿宋" w:eastAsia="仿宋" w:cs="仿宋"/>
          <w:spacing w:val="-1"/>
          <w:sz w:val="31"/>
          <w:szCs w:val="31"/>
        </w:rPr>
        <w:t>0-5:00</w:t>
      </w:r>
    </w:p>
    <w:p w14:paraId="291C9FCA">
      <w:pPr>
        <w:spacing w:before="222" w:line="227" w:lineRule="auto"/>
        <w:ind w:left="682"/>
        <w:rPr>
          <w:rFonts w:ascii="仿宋" w:hAnsi="仿宋" w:eastAsia="仿宋" w:cs="仿宋"/>
          <w:sz w:val="31"/>
          <w:szCs w:val="31"/>
        </w:rPr>
      </w:pPr>
      <w:r>
        <w:rPr>
          <w:rFonts w:ascii="仿宋" w:hAnsi="仿宋" w:eastAsia="仿宋" w:cs="仿宋"/>
          <w:spacing w:val="8"/>
          <w:sz w:val="31"/>
          <w:szCs w:val="31"/>
        </w:rPr>
        <w:t>实施主体：淮南市住房公积金管理中心</w:t>
      </w:r>
    </w:p>
    <w:p w14:paraId="1B28FAEF">
      <w:pPr>
        <w:spacing w:before="217" w:line="229" w:lineRule="auto"/>
        <w:ind w:left="684"/>
        <w:rPr>
          <w:rFonts w:ascii="仿宋" w:hAnsi="仿宋" w:eastAsia="仿宋" w:cs="仿宋"/>
          <w:sz w:val="31"/>
          <w:szCs w:val="31"/>
        </w:rPr>
      </w:pPr>
      <w:r>
        <w:rPr>
          <w:rFonts w:ascii="仿宋" w:hAnsi="仿宋" w:eastAsia="仿宋" w:cs="仿宋"/>
          <w:spacing w:val="4"/>
          <w:sz w:val="31"/>
          <w:szCs w:val="31"/>
        </w:rPr>
        <w:t>监督方式：0554-6888023</w:t>
      </w:r>
    </w:p>
    <w:p w14:paraId="2FDAF753">
      <w:pPr>
        <w:spacing w:before="216" w:line="229" w:lineRule="auto"/>
        <w:ind w:left="693"/>
        <w:rPr>
          <w:rFonts w:ascii="仿宋" w:hAnsi="仿宋" w:eastAsia="仿宋" w:cs="仿宋"/>
          <w:sz w:val="31"/>
          <w:szCs w:val="31"/>
        </w:rPr>
      </w:pPr>
      <w:r>
        <w:rPr>
          <w:rFonts w:ascii="仿宋" w:hAnsi="仿宋" w:eastAsia="仿宋" w:cs="仿宋"/>
          <w:spacing w:val="3"/>
          <w:sz w:val="31"/>
          <w:szCs w:val="31"/>
        </w:rPr>
        <w:t>咨询方式：0554-12329</w:t>
      </w:r>
    </w:p>
    <w:p w14:paraId="3F16CE85">
      <w:pPr>
        <w:pStyle w:val="3"/>
        <w:spacing w:line="355" w:lineRule="auto"/>
      </w:pPr>
    </w:p>
    <w:p w14:paraId="37B51418">
      <w:pPr>
        <w:pStyle w:val="3"/>
        <w:spacing w:line="356" w:lineRule="auto"/>
      </w:pPr>
    </w:p>
    <w:p w14:paraId="019A2D9B">
      <w:pPr>
        <w:spacing w:before="102"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68A126C0">
      <w:pPr>
        <w:spacing w:before="221" w:line="357" w:lineRule="auto"/>
        <w:ind w:left="35" w:firstLine="637"/>
        <w:rPr>
          <w:rFonts w:ascii="仿宋" w:hAnsi="仿宋" w:eastAsia="仿宋" w:cs="仿宋"/>
          <w:sz w:val="31"/>
          <w:szCs w:val="31"/>
        </w:rPr>
      </w:pPr>
      <w:r>
        <w:rPr>
          <w:rFonts w:ascii="仿宋" w:hAnsi="仿宋" w:eastAsia="仿宋" w:cs="仿宋"/>
          <w:spacing w:val="8"/>
          <w:sz w:val="31"/>
          <w:szCs w:val="31"/>
        </w:rPr>
        <w:t>《住房公积金管理条例》第二十四条：职工有下列情形</w:t>
      </w:r>
      <w:r>
        <w:rPr>
          <w:rFonts w:ascii="仿宋" w:hAnsi="仿宋" w:eastAsia="仿宋" w:cs="仿宋"/>
          <w:spacing w:val="7"/>
          <w:sz w:val="31"/>
          <w:szCs w:val="31"/>
        </w:rPr>
        <w:t>之一的，可以提取职工住房公积金账户内的存储余额</w:t>
      </w:r>
      <w:r>
        <w:rPr>
          <w:rFonts w:ascii="仿宋" w:hAnsi="仿宋" w:eastAsia="仿宋" w:cs="仿宋"/>
          <w:spacing w:val="-65"/>
          <w:sz w:val="31"/>
          <w:szCs w:val="31"/>
        </w:rPr>
        <w:t>：（</w:t>
      </w:r>
      <w:r>
        <w:rPr>
          <w:rFonts w:ascii="仿宋" w:hAnsi="仿宋" w:eastAsia="仿宋" w:cs="仿宋"/>
          <w:spacing w:val="7"/>
          <w:sz w:val="31"/>
          <w:szCs w:val="31"/>
        </w:rPr>
        <w:t>一）</w:t>
      </w:r>
      <w:r>
        <w:rPr>
          <w:rFonts w:ascii="仿宋" w:hAnsi="仿宋" w:eastAsia="仿宋" w:cs="仿宋"/>
          <w:spacing w:val="5"/>
          <w:sz w:val="31"/>
          <w:szCs w:val="31"/>
        </w:rPr>
        <w:t>购买、建造、翻建、大修自住住房的</w:t>
      </w:r>
      <w:r>
        <w:rPr>
          <w:rFonts w:ascii="仿宋" w:hAnsi="仿宋" w:eastAsia="仿宋" w:cs="仿宋"/>
          <w:spacing w:val="-38"/>
          <w:sz w:val="31"/>
          <w:szCs w:val="31"/>
        </w:rPr>
        <w:t>；（</w:t>
      </w:r>
      <w:r>
        <w:rPr>
          <w:rFonts w:ascii="仿宋" w:hAnsi="仿宋" w:eastAsia="仿宋" w:cs="仿宋"/>
          <w:spacing w:val="5"/>
          <w:sz w:val="31"/>
          <w:szCs w:val="31"/>
        </w:rPr>
        <w:t>二）离休、退休的；</w:t>
      </w:r>
      <w:r>
        <w:rPr>
          <w:rFonts w:ascii="仿宋" w:hAnsi="仿宋" w:eastAsia="仿宋" w:cs="仿宋"/>
          <w:spacing w:val="2"/>
          <w:sz w:val="31"/>
          <w:szCs w:val="31"/>
        </w:rPr>
        <w:t>（三）完全丧失劳动能力，并与单位终止劳动关系的</w:t>
      </w:r>
      <w:r>
        <w:rPr>
          <w:rFonts w:ascii="仿宋" w:hAnsi="仿宋" w:eastAsia="仿宋" w:cs="仿宋"/>
          <w:spacing w:val="-1"/>
          <w:sz w:val="31"/>
          <w:szCs w:val="31"/>
        </w:rPr>
        <w:t>；（</w:t>
      </w:r>
      <w:r>
        <w:rPr>
          <w:rFonts w:ascii="仿宋" w:hAnsi="仿宋" w:eastAsia="仿宋" w:cs="仿宋"/>
          <w:spacing w:val="2"/>
          <w:sz w:val="31"/>
          <w:szCs w:val="31"/>
        </w:rPr>
        <w:t>四）</w:t>
      </w:r>
      <w:r>
        <w:rPr>
          <w:rFonts w:ascii="仿宋" w:hAnsi="仿宋" w:eastAsia="仿宋" w:cs="仿宋"/>
          <w:spacing w:val="15"/>
          <w:sz w:val="31"/>
          <w:szCs w:val="31"/>
        </w:rPr>
        <w:t>出境定居的</w:t>
      </w:r>
      <w:r>
        <w:rPr>
          <w:rFonts w:ascii="仿宋" w:hAnsi="仿宋" w:eastAsia="仿宋" w:cs="仿宋"/>
          <w:spacing w:val="-26"/>
          <w:sz w:val="31"/>
          <w:szCs w:val="31"/>
        </w:rPr>
        <w:t>；（</w:t>
      </w:r>
      <w:r>
        <w:rPr>
          <w:rFonts w:ascii="仿宋" w:hAnsi="仿宋" w:eastAsia="仿宋" w:cs="仿宋"/>
          <w:spacing w:val="15"/>
          <w:sz w:val="31"/>
          <w:szCs w:val="31"/>
        </w:rPr>
        <w:t>五）偿还购房贷款本息的</w:t>
      </w:r>
      <w:r>
        <w:rPr>
          <w:rFonts w:ascii="仿宋" w:hAnsi="仿宋" w:eastAsia="仿宋" w:cs="仿宋"/>
          <w:spacing w:val="-26"/>
          <w:sz w:val="31"/>
          <w:szCs w:val="31"/>
        </w:rPr>
        <w:t>；（</w:t>
      </w:r>
      <w:r>
        <w:rPr>
          <w:rFonts w:ascii="仿宋" w:hAnsi="仿宋" w:eastAsia="仿宋" w:cs="仿宋"/>
          <w:spacing w:val="15"/>
          <w:sz w:val="31"/>
          <w:szCs w:val="31"/>
        </w:rPr>
        <w:t>六）房租超出</w:t>
      </w:r>
      <w:r>
        <w:rPr>
          <w:rFonts w:ascii="仿宋" w:hAnsi="仿宋" w:eastAsia="仿宋" w:cs="仿宋"/>
          <w:spacing w:val="10"/>
          <w:sz w:val="31"/>
          <w:szCs w:val="31"/>
        </w:rPr>
        <w:t>家庭工资收入的规定比例的。依照前款第（二）、（三）、</w:t>
      </w:r>
      <w:r>
        <w:rPr>
          <w:rFonts w:ascii="仿宋" w:hAnsi="仿宋" w:eastAsia="仿宋" w:cs="仿宋"/>
          <w:spacing w:val="8"/>
          <w:sz w:val="31"/>
          <w:szCs w:val="31"/>
        </w:rPr>
        <w:t>（四）项规定，提取职工住房公积金的，应当同时注销职工</w:t>
      </w:r>
      <w:r>
        <w:rPr>
          <w:rFonts w:ascii="仿宋" w:hAnsi="仿宋" w:eastAsia="仿宋" w:cs="仿宋"/>
          <w:spacing w:val="5"/>
          <w:sz w:val="31"/>
          <w:szCs w:val="31"/>
        </w:rPr>
        <w:t>住房公积金账户。</w:t>
      </w:r>
    </w:p>
    <w:p w14:paraId="59DB2B14">
      <w:pPr>
        <w:spacing w:line="357" w:lineRule="auto"/>
        <w:rPr>
          <w:rFonts w:ascii="仿宋" w:hAnsi="仿宋" w:eastAsia="仿宋" w:cs="仿宋"/>
          <w:sz w:val="31"/>
          <w:szCs w:val="31"/>
        </w:rPr>
        <w:sectPr>
          <w:footerReference r:id="rId59" w:type="default"/>
          <w:pgSz w:w="11906" w:h="16839"/>
          <w:pgMar w:top="1431" w:right="1664" w:bottom="1152" w:left="1785" w:header="0" w:footer="987" w:gutter="0"/>
          <w:cols w:space="720" w:num="1"/>
        </w:sectPr>
      </w:pPr>
    </w:p>
    <w:p w14:paraId="6B532530">
      <w:pPr>
        <w:spacing w:before="215" w:line="228" w:lineRule="auto"/>
        <w:ind w:left="1026"/>
        <w:rPr>
          <w:rFonts w:ascii="黑体" w:hAnsi="黑体" w:eastAsia="黑体" w:cs="黑体"/>
          <w:sz w:val="31"/>
          <w:szCs w:val="31"/>
        </w:rPr>
      </w:pPr>
      <w:r>
        <w:rPr>
          <w:rFonts w:ascii="黑体" w:hAnsi="黑体" w:eastAsia="黑体" w:cs="黑体"/>
          <w:spacing w:val="6"/>
          <w:sz w:val="31"/>
          <w:szCs w:val="31"/>
        </w:rPr>
        <w:t>三、申请材料</w:t>
      </w:r>
    </w:p>
    <w:p w14:paraId="1AEBBA65">
      <w:pPr>
        <w:spacing w:line="110" w:lineRule="auto"/>
        <w:rPr>
          <w:rFonts w:ascii="Arial"/>
          <w:sz w:val="2"/>
        </w:rPr>
      </w:pPr>
    </w:p>
    <w:tbl>
      <w:tblPr>
        <w:tblStyle w:val="6"/>
        <w:tblW w:w="90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7"/>
        <w:gridCol w:w="1287"/>
        <w:gridCol w:w="1514"/>
        <w:gridCol w:w="1199"/>
        <w:gridCol w:w="1469"/>
        <w:gridCol w:w="2028"/>
      </w:tblGrid>
      <w:tr w14:paraId="60938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37" w:type="dxa"/>
            <w:vAlign w:val="top"/>
          </w:tcPr>
          <w:p w14:paraId="1B47B46C">
            <w:pPr>
              <w:pStyle w:val="7"/>
              <w:spacing w:before="257" w:line="219" w:lineRule="auto"/>
              <w:ind w:left="294"/>
            </w:pPr>
            <w:r>
              <w:rPr>
                <w:spacing w:val="-3"/>
              </w:rPr>
              <w:t>材料名称</w:t>
            </w:r>
          </w:p>
        </w:tc>
        <w:tc>
          <w:tcPr>
            <w:tcW w:w="1287" w:type="dxa"/>
            <w:vAlign w:val="top"/>
          </w:tcPr>
          <w:p w14:paraId="00FF2244">
            <w:pPr>
              <w:pStyle w:val="7"/>
              <w:spacing w:before="257" w:line="221" w:lineRule="auto"/>
              <w:ind w:left="292"/>
            </w:pPr>
            <w:r>
              <w:rPr>
                <w:spacing w:val="-5"/>
              </w:rPr>
              <w:t>必要性</w:t>
            </w:r>
          </w:p>
        </w:tc>
        <w:tc>
          <w:tcPr>
            <w:tcW w:w="1514" w:type="dxa"/>
            <w:vAlign w:val="top"/>
          </w:tcPr>
          <w:p w14:paraId="579EFC0C">
            <w:pPr>
              <w:pStyle w:val="7"/>
              <w:spacing w:before="258" w:line="219" w:lineRule="auto"/>
              <w:ind w:left="284"/>
            </w:pPr>
            <w:r>
              <w:rPr>
                <w:spacing w:val="-3"/>
              </w:rPr>
              <w:t>规格份数</w:t>
            </w:r>
          </w:p>
        </w:tc>
        <w:tc>
          <w:tcPr>
            <w:tcW w:w="1199" w:type="dxa"/>
            <w:vAlign w:val="top"/>
          </w:tcPr>
          <w:p w14:paraId="35A5CA80">
            <w:pPr>
              <w:pStyle w:val="7"/>
              <w:spacing w:before="257" w:line="219" w:lineRule="auto"/>
              <w:ind w:left="127"/>
            </w:pPr>
            <w:r>
              <w:rPr>
                <w:spacing w:val="-3"/>
              </w:rPr>
              <w:t>材料来源</w:t>
            </w:r>
          </w:p>
        </w:tc>
        <w:tc>
          <w:tcPr>
            <w:tcW w:w="1469" w:type="dxa"/>
            <w:vAlign w:val="top"/>
          </w:tcPr>
          <w:p w14:paraId="5963A024">
            <w:pPr>
              <w:pStyle w:val="7"/>
              <w:spacing w:before="258" w:line="219" w:lineRule="auto"/>
              <w:ind w:left="264"/>
            </w:pPr>
            <w:r>
              <w:rPr>
                <w:spacing w:val="-3"/>
              </w:rPr>
              <w:t>填报须知</w:t>
            </w:r>
          </w:p>
        </w:tc>
        <w:tc>
          <w:tcPr>
            <w:tcW w:w="2028" w:type="dxa"/>
            <w:vAlign w:val="top"/>
          </w:tcPr>
          <w:p w14:paraId="4EB3FB64">
            <w:pPr>
              <w:pStyle w:val="7"/>
              <w:spacing w:before="258" w:line="219" w:lineRule="auto"/>
              <w:ind w:left="542"/>
            </w:pPr>
            <w:r>
              <w:rPr>
                <w:spacing w:val="-3"/>
              </w:rPr>
              <w:t>其他说明</w:t>
            </w:r>
          </w:p>
        </w:tc>
      </w:tr>
      <w:tr w14:paraId="20EEB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537" w:type="dxa"/>
            <w:vAlign w:val="top"/>
          </w:tcPr>
          <w:p w14:paraId="4718B2D2">
            <w:pPr>
              <w:spacing w:line="435" w:lineRule="auto"/>
              <w:rPr>
                <w:rFonts w:ascii="Arial"/>
                <w:sz w:val="21"/>
              </w:rPr>
            </w:pPr>
          </w:p>
          <w:p w14:paraId="6C378C7F">
            <w:pPr>
              <w:pStyle w:val="7"/>
              <w:spacing w:before="78" w:line="219" w:lineRule="auto"/>
              <w:ind w:left="196"/>
            </w:pPr>
            <w:r>
              <w:rPr>
                <w:spacing w:val="-7"/>
              </w:rPr>
              <w:t>中华人民共</w:t>
            </w:r>
          </w:p>
          <w:p w14:paraId="0BBA7D15">
            <w:pPr>
              <w:pStyle w:val="7"/>
              <w:spacing w:before="113" w:line="219" w:lineRule="auto"/>
              <w:ind w:left="175"/>
            </w:pPr>
            <w:r>
              <w:rPr>
                <w:spacing w:val="-3"/>
              </w:rPr>
              <w:t>和国居民身</w:t>
            </w:r>
          </w:p>
          <w:p w14:paraId="65EE305C">
            <w:pPr>
              <w:pStyle w:val="7"/>
              <w:spacing w:before="116" w:line="219" w:lineRule="auto"/>
              <w:ind w:left="534"/>
            </w:pPr>
            <w:r>
              <w:rPr>
                <w:spacing w:val="-5"/>
              </w:rPr>
              <w:t>份证</w:t>
            </w:r>
          </w:p>
        </w:tc>
        <w:tc>
          <w:tcPr>
            <w:tcW w:w="1287" w:type="dxa"/>
            <w:vAlign w:val="top"/>
          </w:tcPr>
          <w:p w14:paraId="07EC6FB0">
            <w:pPr>
              <w:spacing w:line="277" w:lineRule="auto"/>
              <w:rPr>
                <w:rFonts w:ascii="Arial"/>
                <w:sz w:val="21"/>
              </w:rPr>
            </w:pPr>
          </w:p>
          <w:p w14:paraId="41E3146D">
            <w:pPr>
              <w:spacing w:line="277" w:lineRule="auto"/>
              <w:rPr>
                <w:rFonts w:ascii="Arial"/>
                <w:sz w:val="21"/>
              </w:rPr>
            </w:pPr>
          </w:p>
          <w:p w14:paraId="1D238900">
            <w:pPr>
              <w:spacing w:line="277" w:lineRule="auto"/>
              <w:rPr>
                <w:rFonts w:ascii="Arial"/>
                <w:sz w:val="21"/>
              </w:rPr>
            </w:pPr>
          </w:p>
          <w:p w14:paraId="50DF19A1">
            <w:pPr>
              <w:pStyle w:val="7"/>
              <w:spacing w:before="78" w:line="222" w:lineRule="auto"/>
              <w:ind w:left="412"/>
            </w:pPr>
            <w:r>
              <w:rPr>
                <w:spacing w:val="-7"/>
              </w:rPr>
              <w:t>必要</w:t>
            </w:r>
          </w:p>
        </w:tc>
        <w:tc>
          <w:tcPr>
            <w:tcW w:w="1514" w:type="dxa"/>
            <w:vAlign w:val="top"/>
          </w:tcPr>
          <w:p w14:paraId="65EEB20E">
            <w:pPr>
              <w:spacing w:line="277" w:lineRule="auto"/>
              <w:rPr>
                <w:rFonts w:ascii="Arial"/>
                <w:sz w:val="21"/>
              </w:rPr>
            </w:pPr>
          </w:p>
          <w:p w14:paraId="6E3E06B8">
            <w:pPr>
              <w:spacing w:line="277" w:lineRule="auto"/>
              <w:rPr>
                <w:rFonts w:ascii="Arial"/>
                <w:sz w:val="21"/>
              </w:rPr>
            </w:pPr>
          </w:p>
          <w:p w14:paraId="63116F75">
            <w:pPr>
              <w:spacing w:line="277" w:lineRule="auto"/>
              <w:rPr>
                <w:rFonts w:ascii="Arial"/>
                <w:sz w:val="21"/>
              </w:rPr>
            </w:pPr>
          </w:p>
          <w:p w14:paraId="7E706C57">
            <w:pPr>
              <w:pStyle w:val="7"/>
              <w:spacing w:before="78" w:line="219" w:lineRule="auto"/>
              <w:ind w:left="191"/>
            </w:pPr>
            <w:r>
              <w:rPr>
                <w:spacing w:val="-13"/>
              </w:rPr>
              <w:t>电子件1份</w:t>
            </w:r>
          </w:p>
        </w:tc>
        <w:tc>
          <w:tcPr>
            <w:tcW w:w="1199" w:type="dxa"/>
            <w:vAlign w:val="top"/>
          </w:tcPr>
          <w:p w14:paraId="41300C56">
            <w:pPr>
              <w:spacing w:line="316" w:lineRule="auto"/>
              <w:rPr>
                <w:rFonts w:ascii="Arial"/>
                <w:sz w:val="21"/>
              </w:rPr>
            </w:pPr>
          </w:p>
          <w:p w14:paraId="06433B17">
            <w:pPr>
              <w:spacing w:line="317" w:lineRule="auto"/>
              <w:rPr>
                <w:rFonts w:ascii="Arial"/>
                <w:sz w:val="21"/>
              </w:rPr>
            </w:pPr>
          </w:p>
          <w:p w14:paraId="599CEA89">
            <w:pPr>
              <w:pStyle w:val="7"/>
              <w:spacing w:before="78" w:line="310" w:lineRule="auto"/>
              <w:ind w:left="487" w:right="115" w:hanging="329"/>
            </w:pPr>
            <w:r>
              <w:rPr>
                <w:spacing w:val="-11"/>
              </w:rPr>
              <w:t>申请人提</w:t>
            </w:r>
            <w:r>
              <w:t>供</w:t>
            </w:r>
          </w:p>
        </w:tc>
        <w:tc>
          <w:tcPr>
            <w:tcW w:w="1469" w:type="dxa"/>
            <w:vAlign w:val="top"/>
          </w:tcPr>
          <w:p w14:paraId="5DD86041">
            <w:pPr>
              <w:spacing w:line="277" w:lineRule="auto"/>
              <w:rPr>
                <w:rFonts w:ascii="Arial"/>
                <w:sz w:val="21"/>
              </w:rPr>
            </w:pPr>
          </w:p>
          <w:p w14:paraId="04D676FE">
            <w:pPr>
              <w:spacing w:line="277" w:lineRule="auto"/>
              <w:rPr>
                <w:rFonts w:ascii="Arial"/>
                <w:sz w:val="21"/>
              </w:rPr>
            </w:pPr>
          </w:p>
          <w:p w14:paraId="521CEE29">
            <w:pPr>
              <w:spacing w:line="277" w:lineRule="auto"/>
              <w:rPr>
                <w:rFonts w:ascii="Arial"/>
                <w:sz w:val="21"/>
              </w:rPr>
            </w:pPr>
          </w:p>
          <w:p w14:paraId="2923C5C5">
            <w:pPr>
              <w:pStyle w:val="7"/>
              <w:spacing w:before="78" w:line="220" w:lineRule="auto"/>
              <w:ind w:left="624"/>
            </w:pPr>
            <w:r>
              <w:t>无</w:t>
            </w:r>
          </w:p>
        </w:tc>
        <w:tc>
          <w:tcPr>
            <w:tcW w:w="2028" w:type="dxa"/>
            <w:vAlign w:val="top"/>
          </w:tcPr>
          <w:p w14:paraId="1E695791">
            <w:pPr>
              <w:pStyle w:val="7"/>
              <w:spacing w:before="115" w:line="220" w:lineRule="auto"/>
              <w:ind w:left="121"/>
            </w:pPr>
            <w:r>
              <w:rPr>
                <w:b/>
                <w:bCs/>
                <w:spacing w:val="-6"/>
              </w:rPr>
              <w:t>受理标准</w:t>
            </w:r>
          </w:p>
          <w:p w14:paraId="229DEBF2">
            <w:pPr>
              <w:pStyle w:val="7"/>
              <w:spacing w:before="115" w:line="307" w:lineRule="auto"/>
              <w:ind w:left="119" w:right="236" w:firstLine="3"/>
            </w:pPr>
            <w:r>
              <w:rPr>
                <w:spacing w:val="-3"/>
              </w:rPr>
              <w:t>《住房公积金管</w:t>
            </w:r>
            <w:r>
              <w:rPr>
                <w:spacing w:val="-4"/>
              </w:rPr>
              <w:t>理条例》</w:t>
            </w:r>
          </w:p>
          <w:p w14:paraId="547CFB29">
            <w:pPr>
              <w:pStyle w:val="7"/>
              <w:spacing w:line="218" w:lineRule="auto"/>
              <w:ind w:left="116"/>
            </w:pPr>
            <w:r>
              <w:rPr>
                <w:b/>
                <w:bCs/>
                <w:spacing w:val="-5"/>
              </w:rPr>
              <w:t>材料依据</w:t>
            </w:r>
          </w:p>
          <w:p w14:paraId="00F2DE48">
            <w:pPr>
              <w:pStyle w:val="7"/>
              <w:spacing w:before="116" w:line="214" w:lineRule="auto"/>
              <w:ind w:left="119"/>
            </w:pPr>
            <w:r>
              <w:rPr>
                <w:spacing w:val="-4"/>
              </w:rPr>
              <w:t>真实有效</w:t>
            </w:r>
          </w:p>
        </w:tc>
      </w:tr>
      <w:tr w14:paraId="730DA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537" w:type="dxa"/>
            <w:vAlign w:val="top"/>
          </w:tcPr>
          <w:p w14:paraId="7B55CB69">
            <w:pPr>
              <w:spacing w:line="316" w:lineRule="auto"/>
              <w:rPr>
                <w:rFonts w:ascii="Arial"/>
                <w:sz w:val="21"/>
              </w:rPr>
            </w:pPr>
          </w:p>
          <w:p w14:paraId="5A2E4235">
            <w:pPr>
              <w:spacing w:line="316" w:lineRule="auto"/>
              <w:rPr>
                <w:rFonts w:ascii="Arial"/>
                <w:sz w:val="21"/>
              </w:rPr>
            </w:pPr>
          </w:p>
          <w:p w14:paraId="29C03AC0">
            <w:pPr>
              <w:pStyle w:val="7"/>
              <w:spacing w:before="78" w:line="311" w:lineRule="auto"/>
              <w:ind w:left="175" w:right="167" w:firstLine="21"/>
            </w:pPr>
            <w:r>
              <w:rPr>
                <w:spacing w:val="-7"/>
              </w:rPr>
              <w:t>中华人民共</w:t>
            </w:r>
            <w:r>
              <w:rPr>
                <w:spacing w:val="-3"/>
              </w:rPr>
              <w:t>和国结婚证</w:t>
            </w:r>
          </w:p>
        </w:tc>
        <w:tc>
          <w:tcPr>
            <w:tcW w:w="1287" w:type="dxa"/>
            <w:vAlign w:val="top"/>
          </w:tcPr>
          <w:p w14:paraId="27978A76">
            <w:pPr>
              <w:spacing w:line="277" w:lineRule="auto"/>
              <w:rPr>
                <w:rFonts w:ascii="Arial"/>
                <w:sz w:val="21"/>
              </w:rPr>
            </w:pPr>
          </w:p>
          <w:p w14:paraId="2D9908A7">
            <w:pPr>
              <w:spacing w:line="278" w:lineRule="auto"/>
              <w:rPr>
                <w:rFonts w:ascii="Arial"/>
                <w:sz w:val="21"/>
              </w:rPr>
            </w:pPr>
          </w:p>
          <w:p w14:paraId="27AD8932">
            <w:pPr>
              <w:spacing w:line="278" w:lineRule="auto"/>
              <w:rPr>
                <w:rFonts w:ascii="Arial"/>
                <w:sz w:val="21"/>
              </w:rPr>
            </w:pPr>
          </w:p>
          <w:p w14:paraId="4371958A">
            <w:pPr>
              <w:pStyle w:val="7"/>
              <w:spacing w:before="78" w:line="222" w:lineRule="auto"/>
              <w:ind w:left="412"/>
            </w:pPr>
            <w:r>
              <w:rPr>
                <w:spacing w:val="-7"/>
              </w:rPr>
              <w:t>必要</w:t>
            </w:r>
          </w:p>
        </w:tc>
        <w:tc>
          <w:tcPr>
            <w:tcW w:w="1514" w:type="dxa"/>
            <w:vAlign w:val="top"/>
          </w:tcPr>
          <w:p w14:paraId="2FC6D579">
            <w:pPr>
              <w:spacing w:line="277" w:lineRule="auto"/>
              <w:rPr>
                <w:rFonts w:ascii="Arial"/>
                <w:sz w:val="21"/>
              </w:rPr>
            </w:pPr>
          </w:p>
          <w:p w14:paraId="702EA088">
            <w:pPr>
              <w:spacing w:line="278" w:lineRule="auto"/>
              <w:rPr>
                <w:rFonts w:ascii="Arial"/>
                <w:sz w:val="21"/>
              </w:rPr>
            </w:pPr>
          </w:p>
          <w:p w14:paraId="0C423B43">
            <w:pPr>
              <w:spacing w:line="278" w:lineRule="auto"/>
              <w:rPr>
                <w:rFonts w:ascii="Arial"/>
                <w:sz w:val="21"/>
              </w:rPr>
            </w:pPr>
          </w:p>
          <w:p w14:paraId="4C9784D0">
            <w:pPr>
              <w:pStyle w:val="7"/>
              <w:spacing w:before="78" w:line="219" w:lineRule="auto"/>
              <w:ind w:left="191"/>
            </w:pPr>
            <w:r>
              <w:rPr>
                <w:spacing w:val="-13"/>
              </w:rPr>
              <w:t>电子件1份</w:t>
            </w:r>
          </w:p>
        </w:tc>
        <w:tc>
          <w:tcPr>
            <w:tcW w:w="1199" w:type="dxa"/>
            <w:vAlign w:val="top"/>
          </w:tcPr>
          <w:p w14:paraId="5D3DD24A">
            <w:pPr>
              <w:spacing w:line="316" w:lineRule="auto"/>
              <w:rPr>
                <w:rFonts w:ascii="Arial"/>
                <w:sz w:val="21"/>
              </w:rPr>
            </w:pPr>
          </w:p>
          <w:p w14:paraId="58AF672C">
            <w:pPr>
              <w:spacing w:line="317" w:lineRule="auto"/>
              <w:rPr>
                <w:rFonts w:ascii="Arial"/>
                <w:sz w:val="21"/>
              </w:rPr>
            </w:pPr>
          </w:p>
          <w:p w14:paraId="6EAC6E72">
            <w:pPr>
              <w:pStyle w:val="7"/>
              <w:spacing w:before="78" w:line="310" w:lineRule="auto"/>
              <w:ind w:left="487" w:right="115" w:hanging="329"/>
            </w:pPr>
            <w:r>
              <w:rPr>
                <w:spacing w:val="-11"/>
              </w:rPr>
              <w:t>申请人提</w:t>
            </w:r>
            <w:r>
              <w:t>供</w:t>
            </w:r>
          </w:p>
        </w:tc>
        <w:tc>
          <w:tcPr>
            <w:tcW w:w="1469" w:type="dxa"/>
            <w:vAlign w:val="top"/>
          </w:tcPr>
          <w:p w14:paraId="7A79F6B7">
            <w:pPr>
              <w:spacing w:line="277" w:lineRule="auto"/>
              <w:rPr>
                <w:rFonts w:ascii="Arial"/>
                <w:sz w:val="21"/>
              </w:rPr>
            </w:pPr>
          </w:p>
          <w:p w14:paraId="6DA0C1CE">
            <w:pPr>
              <w:spacing w:line="278" w:lineRule="auto"/>
              <w:rPr>
                <w:rFonts w:ascii="Arial"/>
                <w:sz w:val="21"/>
              </w:rPr>
            </w:pPr>
          </w:p>
          <w:p w14:paraId="33867782">
            <w:pPr>
              <w:spacing w:line="278" w:lineRule="auto"/>
              <w:rPr>
                <w:rFonts w:ascii="Arial"/>
                <w:sz w:val="21"/>
              </w:rPr>
            </w:pPr>
          </w:p>
          <w:p w14:paraId="2DDD9E0F">
            <w:pPr>
              <w:pStyle w:val="7"/>
              <w:spacing w:before="78" w:line="220" w:lineRule="auto"/>
              <w:ind w:left="624"/>
            </w:pPr>
            <w:r>
              <w:t>无</w:t>
            </w:r>
          </w:p>
        </w:tc>
        <w:tc>
          <w:tcPr>
            <w:tcW w:w="2028" w:type="dxa"/>
            <w:vAlign w:val="top"/>
          </w:tcPr>
          <w:p w14:paraId="265FD49A">
            <w:pPr>
              <w:pStyle w:val="7"/>
              <w:spacing w:before="114" w:line="220" w:lineRule="auto"/>
              <w:ind w:left="121"/>
            </w:pPr>
            <w:r>
              <w:rPr>
                <w:b/>
                <w:bCs/>
                <w:spacing w:val="-6"/>
              </w:rPr>
              <w:t>受理标准</w:t>
            </w:r>
          </w:p>
          <w:p w14:paraId="6701C9A8">
            <w:pPr>
              <w:pStyle w:val="7"/>
              <w:spacing w:before="115" w:line="307" w:lineRule="auto"/>
              <w:ind w:left="119" w:right="236" w:firstLine="3"/>
            </w:pPr>
            <w:r>
              <w:rPr>
                <w:spacing w:val="-3"/>
              </w:rPr>
              <w:t>《住房公积金管</w:t>
            </w:r>
            <w:r>
              <w:rPr>
                <w:spacing w:val="-4"/>
              </w:rPr>
              <w:t>理条例》</w:t>
            </w:r>
          </w:p>
          <w:p w14:paraId="33BB4E9C">
            <w:pPr>
              <w:pStyle w:val="7"/>
              <w:spacing w:line="218" w:lineRule="auto"/>
              <w:ind w:left="116"/>
            </w:pPr>
            <w:r>
              <w:rPr>
                <w:b/>
                <w:bCs/>
                <w:spacing w:val="-5"/>
              </w:rPr>
              <w:t>材料依据</w:t>
            </w:r>
          </w:p>
          <w:p w14:paraId="68051751">
            <w:pPr>
              <w:pStyle w:val="7"/>
              <w:spacing w:before="117" w:line="214" w:lineRule="auto"/>
              <w:ind w:left="119"/>
            </w:pPr>
            <w:r>
              <w:rPr>
                <w:spacing w:val="-4"/>
              </w:rPr>
              <w:t>真实有效</w:t>
            </w:r>
          </w:p>
        </w:tc>
      </w:tr>
      <w:tr w14:paraId="01678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537" w:type="dxa"/>
            <w:vAlign w:val="top"/>
          </w:tcPr>
          <w:p w14:paraId="35BB49E5">
            <w:pPr>
              <w:spacing w:line="277" w:lineRule="auto"/>
              <w:rPr>
                <w:rFonts w:ascii="Arial"/>
                <w:sz w:val="21"/>
              </w:rPr>
            </w:pPr>
          </w:p>
          <w:p w14:paraId="5E05AD43">
            <w:pPr>
              <w:spacing w:line="278" w:lineRule="auto"/>
              <w:rPr>
                <w:rFonts w:ascii="Arial"/>
                <w:sz w:val="21"/>
              </w:rPr>
            </w:pPr>
          </w:p>
          <w:p w14:paraId="3DAD1818">
            <w:pPr>
              <w:spacing w:line="278" w:lineRule="auto"/>
              <w:rPr>
                <w:rFonts w:ascii="Arial"/>
                <w:sz w:val="21"/>
              </w:rPr>
            </w:pPr>
          </w:p>
          <w:p w14:paraId="10761360">
            <w:pPr>
              <w:pStyle w:val="7"/>
              <w:spacing w:before="78" w:line="220" w:lineRule="auto"/>
              <w:ind w:left="179"/>
            </w:pPr>
            <w:r>
              <w:rPr>
                <w:spacing w:val="-3"/>
              </w:rPr>
              <w:t>商品房合同</w:t>
            </w:r>
          </w:p>
        </w:tc>
        <w:tc>
          <w:tcPr>
            <w:tcW w:w="1287" w:type="dxa"/>
            <w:vAlign w:val="top"/>
          </w:tcPr>
          <w:p w14:paraId="277F6417">
            <w:pPr>
              <w:spacing w:line="277" w:lineRule="auto"/>
              <w:rPr>
                <w:rFonts w:ascii="Arial"/>
                <w:sz w:val="21"/>
              </w:rPr>
            </w:pPr>
          </w:p>
          <w:p w14:paraId="0A4E047D">
            <w:pPr>
              <w:spacing w:line="278" w:lineRule="auto"/>
              <w:rPr>
                <w:rFonts w:ascii="Arial"/>
                <w:sz w:val="21"/>
              </w:rPr>
            </w:pPr>
          </w:p>
          <w:p w14:paraId="4C980723">
            <w:pPr>
              <w:spacing w:line="278" w:lineRule="auto"/>
              <w:rPr>
                <w:rFonts w:ascii="Arial"/>
                <w:sz w:val="21"/>
              </w:rPr>
            </w:pPr>
          </w:p>
          <w:p w14:paraId="4546C591">
            <w:pPr>
              <w:pStyle w:val="7"/>
              <w:spacing w:before="78" w:line="222" w:lineRule="auto"/>
              <w:ind w:left="412"/>
            </w:pPr>
            <w:r>
              <w:rPr>
                <w:spacing w:val="-7"/>
              </w:rPr>
              <w:t>必要</w:t>
            </w:r>
          </w:p>
        </w:tc>
        <w:tc>
          <w:tcPr>
            <w:tcW w:w="1514" w:type="dxa"/>
            <w:vAlign w:val="top"/>
          </w:tcPr>
          <w:p w14:paraId="0A6645A5">
            <w:pPr>
              <w:spacing w:line="277" w:lineRule="auto"/>
              <w:rPr>
                <w:rFonts w:ascii="Arial"/>
                <w:sz w:val="21"/>
              </w:rPr>
            </w:pPr>
          </w:p>
          <w:p w14:paraId="5A5F914E">
            <w:pPr>
              <w:spacing w:line="278" w:lineRule="auto"/>
              <w:rPr>
                <w:rFonts w:ascii="Arial"/>
                <w:sz w:val="21"/>
              </w:rPr>
            </w:pPr>
          </w:p>
          <w:p w14:paraId="7015EA25">
            <w:pPr>
              <w:spacing w:line="278" w:lineRule="auto"/>
              <w:rPr>
                <w:rFonts w:ascii="Arial"/>
                <w:sz w:val="21"/>
              </w:rPr>
            </w:pPr>
          </w:p>
          <w:p w14:paraId="66A346AB">
            <w:pPr>
              <w:pStyle w:val="7"/>
              <w:spacing w:before="78" w:line="219" w:lineRule="auto"/>
              <w:ind w:left="191"/>
            </w:pPr>
            <w:r>
              <w:rPr>
                <w:spacing w:val="-13"/>
              </w:rPr>
              <w:t>电子件1份</w:t>
            </w:r>
          </w:p>
        </w:tc>
        <w:tc>
          <w:tcPr>
            <w:tcW w:w="1199" w:type="dxa"/>
            <w:vAlign w:val="top"/>
          </w:tcPr>
          <w:p w14:paraId="55A28734">
            <w:pPr>
              <w:spacing w:line="317" w:lineRule="auto"/>
              <w:rPr>
                <w:rFonts w:ascii="Arial"/>
                <w:sz w:val="21"/>
              </w:rPr>
            </w:pPr>
          </w:p>
          <w:p w14:paraId="69E0322E">
            <w:pPr>
              <w:spacing w:line="318" w:lineRule="auto"/>
              <w:rPr>
                <w:rFonts w:ascii="Arial"/>
                <w:sz w:val="21"/>
              </w:rPr>
            </w:pPr>
          </w:p>
          <w:p w14:paraId="7C3C5D62">
            <w:pPr>
              <w:pStyle w:val="7"/>
              <w:spacing w:before="78" w:line="310" w:lineRule="auto"/>
              <w:ind w:left="487" w:right="115" w:hanging="329"/>
            </w:pPr>
            <w:r>
              <w:rPr>
                <w:spacing w:val="-11"/>
              </w:rPr>
              <w:t>申请人提</w:t>
            </w:r>
            <w:r>
              <w:t>供</w:t>
            </w:r>
          </w:p>
        </w:tc>
        <w:tc>
          <w:tcPr>
            <w:tcW w:w="1469" w:type="dxa"/>
            <w:vAlign w:val="top"/>
          </w:tcPr>
          <w:p w14:paraId="45A12325">
            <w:pPr>
              <w:spacing w:line="277" w:lineRule="auto"/>
              <w:rPr>
                <w:rFonts w:ascii="Arial"/>
                <w:sz w:val="21"/>
              </w:rPr>
            </w:pPr>
          </w:p>
          <w:p w14:paraId="6349E2D7">
            <w:pPr>
              <w:spacing w:line="278" w:lineRule="auto"/>
              <w:rPr>
                <w:rFonts w:ascii="Arial"/>
                <w:sz w:val="21"/>
              </w:rPr>
            </w:pPr>
          </w:p>
          <w:p w14:paraId="0CE4C97C">
            <w:pPr>
              <w:spacing w:line="278" w:lineRule="auto"/>
              <w:rPr>
                <w:rFonts w:ascii="Arial"/>
                <w:sz w:val="21"/>
              </w:rPr>
            </w:pPr>
          </w:p>
          <w:p w14:paraId="6712D8CC">
            <w:pPr>
              <w:pStyle w:val="7"/>
              <w:spacing w:before="78" w:line="220" w:lineRule="auto"/>
              <w:ind w:left="624"/>
            </w:pPr>
            <w:r>
              <w:t>无</w:t>
            </w:r>
          </w:p>
        </w:tc>
        <w:tc>
          <w:tcPr>
            <w:tcW w:w="2028" w:type="dxa"/>
            <w:vAlign w:val="top"/>
          </w:tcPr>
          <w:p w14:paraId="6D02BCCB">
            <w:pPr>
              <w:pStyle w:val="7"/>
              <w:spacing w:before="117" w:line="220" w:lineRule="auto"/>
              <w:ind w:left="121"/>
            </w:pPr>
            <w:r>
              <w:rPr>
                <w:b/>
                <w:bCs/>
                <w:spacing w:val="-6"/>
              </w:rPr>
              <w:t>受理标准</w:t>
            </w:r>
          </w:p>
          <w:p w14:paraId="20BAEA04">
            <w:pPr>
              <w:pStyle w:val="7"/>
              <w:spacing w:before="115" w:line="307" w:lineRule="auto"/>
              <w:ind w:left="119" w:right="236" w:firstLine="3"/>
            </w:pPr>
            <w:r>
              <w:rPr>
                <w:spacing w:val="-3"/>
              </w:rPr>
              <w:t>《住房公积金管</w:t>
            </w:r>
            <w:r>
              <w:rPr>
                <w:spacing w:val="-4"/>
              </w:rPr>
              <w:t>理条例》</w:t>
            </w:r>
          </w:p>
          <w:p w14:paraId="25ADE372">
            <w:pPr>
              <w:pStyle w:val="7"/>
              <w:spacing w:line="218" w:lineRule="auto"/>
              <w:ind w:left="116"/>
            </w:pPr>
            <w:r>
              <w:rPr>
                <w:b/>
                <w:bCs/>
                <w:spacing w:val="-5"/>
              </w:rPr>
              <w:t>材料依据</w:t>
            </w:r>
          </w:p>
          <w:p w14:paraId="3EB782B1">
            <w:pPr>
              <w:pStyle w:val="7"/>
              <w:spacing w:before="117" w:line="212" w:lineRule="auto"/>
              <w:ind w:left="119"/>
            </w:pPr>
            <w:r>
              <w:rPr>
                <w:spacing w:val="-4"/>
              </w:rPr>
              <w:t>真实有效</w:t>
            </w:r>
          </w:p>
        </w:tc>
      </w:tr>
      <w:tr w14:paraId="10657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537" w:type="dxa"/>
            <w:vAlign w:val="top"/>
          </w:tcPr>
          <w:p w14:paraId="6399D766">
            <w:pPr>
              <w:spacing w:line="437" w:lineRule="auto"/>
              <w:rPr>
                <w:rFonts w:ascii="Arial"/>
                <w:sz w:val="21"/>
              </w:rPr>
            </w:pPr>
          </w:p>
          <w:p w14:paraId="43943A80">
            <w:pPr>
              <w:pStyle w:val="7"/>
              <w:spacing w:before="78" w:line="220" w:lineRule="auto"/>
              <w:ind w:left="172"/>
            </w:pPr>
            <w:r>
              <w:rPr>
                <w:spacing w:val="-2"/>
              </w:rPr>
              <w:t>购买商品房</w:t>
            </w:r>
          </w:p>
          <w:p w14:paraId="7365D801">
            <w:pPr>
              <w:pStyle w:val="7"/>
              <w:spacing w:before="115" w:line="219" w:lineRule="auto"/>
              <w:ind w:left="178"/>
            </w:pPr>
            <w:r>
              <w:rPr>
                <w:spacing w:val="-3"/>
              </w:rPr>
              <w:t>首期付款发</w:t>
            </w:r>
          </w:p>
          <w:p w14:paraId="0FD6CF3B">
            <w:pPr>
              <w:pStyle w:val="7"/>
              <w:spacing w:before="113" w:line="219" w:lineRule="auto"/>
              <w:ind w:left="656"/>
            </w:pPr>
            <w:r>
              <w:t>票</w:t>
            </w:r>
          </w:p>
        </w:tc>
        <w:tc>
          <w:tcPr>
            <w:tcW w:w="1287" w:type="dxa"/>
            <w:vAlign w:val="top"/>
          </w:tcPr>
          <w:p w14:paraId="049E90A8">
            <w:pPr>
              <w:spacing w:line="278" w:lineRule="auto"/>
              <w:rPr>
                <w:rFonts w:ascii="Arial"/>
                <w:sz w:val="21"/>
              </w:rPr>
            </w:pPr>
          </w:p>
          <w:p w14:paraId="582999D4">
            <w:pPr>
              <w:spacing w:line="278" w:lineRule="auto"/>
              <w:rPr>
                <w:rFonts w:ascii="Arial"/>
                <w:sz w:val="21"/>
              </w:rPr>
            </w:pPr>
          </w:p>
          <w:p w14:paraId="1A3693D1">
            <w:pPr>
              <w:spacing w:line="279" w:lineRule="auto"/>
              <w:rPr>
                <w:rFonts w:ascii="Arial"/>
                <w:sz w:val="21"/>
              </w:rPr>
            </w:pPr>
          </w:p>
          <w:p w14:paraId="6E346820">
            <w:pPr>
              <w:pStyle w:val="7"/>
              <w:spacing w:before="78" w:line="222" w:lineRule="auto"/>
              <w:ind w:left="412"/>
            </w:pPr>
            <w:r>
              <w:rPr>
                <w:spacing w:val="-7"/>
              </w:rPr>
              <w:t>必要</w:t>
            </w:r>
          </w:p>
        </w:tc>
        <w:tc>
          <w:tcPr>
            <w:tcW w:w="1514" w:type="dxa"/>
            <w:vAlign w:val="top"/>
          </w:tcPr>
          <w:p w14:paraId="2506558D">
            <w:pPr>
              <w:spacing w:line="278" w:lineRule="auto"/>
              <w:rPr>
                <w:rFonts w:ascii="Arial"/>
                <w:sz w:val="21"/>
              </w:rPr>
            </w:pPr>
          </w:p>
          <w:p w14:paraId="2231E637">
            <w:pPr>
              <w:spacing w:line="278" w:lineRule="auto"/>
              <w:rPr>
                <w:rFonts w:ascii="Arial"/>
                <w:sz w:val="21"/>
              </w:rPr>
            </w:pPr>
          </w:p>
          <w:p w14:paraId="4AA4BF61">
            <w:pPr>
              <w:spacing w:line="279" w:lineRule="auto"/>
              <w:rPr>
                <w:rFonts w:ascii="Arial"/>
                <w:sz w:val="21"/>
              </w:rPr>
            </w:pPr>
          </w:p>
          <w:p w14:paraId="2B2DFD5C">
            <w:pPr>
              <w:pStyle w:val="7"/>
              <w:spacing w:before="78" w:line="219" w:lineRule="auto"/>
              <w:ind w:left="191"/>
            </w:pPr>
            <w:r>
              <w:rPr>
                <w:spacing w:val="-13"/>
              </w:rPr>
              <w:t>电子件1份</w:t>
            </w:r>
          </w:p>
        </w:tc>
        <w:tc>
          <w:tcPr>
            <w:tcW w:w="1199" w:type="dxa"/>
            <w:vAlign w:val="top"/>
          </w:tcPr>
          <w:p w14:paraId="4000D3C0">
            <w:pPr>
              <w:spacing w:line="317" w:lineRule="auto"/>
              <w:rPr>
                <w:rFonts w:ascii="Arial"/>
                <w:sz w:val="21"/>
              </w:rPr>
            </w:pPr>
          </w:p>
          <w:p w14:paraId="6D609A28">
            <w:pPr>
              <w:spacing w:line="318" w:lineRule="auto"/>
              <w:rPr>
                <w:rFonts w:ascii="Arial"/>
                <w:sz w:val="21"/>
              </w:rPr>
            </w:pPr>
          </w:p>
          <w:p w14:paraId="1220C86E">
            <w:pPr>
              <w:pStyle w:val="7"/>
              <w:spacing w:before="78" w:line="310" w:lineRule="auto"/>
              <w:ind w:left="487" w:right="115" w:hanging="329"/>
            </w:pPr>
            <w:r>
              <w:rPr>
                <w:spacing w:val="-11"/>
              </w:rPr>
              <w:t>申请人提</w:t>
            </w:r>
            <w:r>
              <w:t>供</w:t>
            </w:r>
          </w:p>
        </w:tc>
        <w:tc>
          <w:tcPr>
            <w:tcW w:w="1469" w:type="dxa"/>
            <w:vAlign w:val="top"/>
          </w:tcPr>
          <w:p w14:paraId="091FEFF3">
            <w:pPr>
              <w:spacing w:line="278" w:lineRule="auto"/>
              <w:rPr>
                <w:rFonts w:ascii="Arial"/>
                <w:sz w:val="21"/>
              </w:rPr>
            </w:pPr>
          </w:p>
          <w:p w14:paraId="63426D67">
            <w:pPr>
              <w:spacing w:line="278" w:lineRule="auto"/>
              <w:rPr>
                <w:rFonts w:ascii="Arial"/>
                <w:sz w:val="21"/>
              </w:rPr>
            </w:pPr>
          </w:p>
          <w:p w14:paraId="72C52EF2">
            <w:pPr>
              <w:spacing w:line="279" w:lineRule="auto"/>
              <w:rPr>
                <w:rFonts w:ascii="Arial"/>
                <w:sz w:val="21"/>
              </w:rPr>
            </w:pPr>
          </w:p>
          <w:p w14:paraId="4F031C7D">
            <w:pPr>
              <w:pStyle w:val="7"/>
              <w:spacing w:before="78" w:line="220" w:lineRule="auto"/>
              <w:ind w:left="624"/>
            </w:pPr>
            <w:r>
              <w:t>无</w:t>
            </w:r>
          </w:p>
        </w:tc>
        <w:tc>
          <w:tcPr>
            <w:tcW w:w="2028" w:type="dxa"/>
            <w:vAlign w:val="top"/>
          </w:tcPr>
          <w:p w14:paraId="4FC1373E">
            <w:pPr>
              <w:pStyle w:val="7"/>
              <w:spacing w:before="116" w:line="220" w:lineRule="auto"/>
              <w:ind w:left="121"/>
            </w:pPr>
            <w:r>
              <w:rPr>
                <w:b/>
                <w:bCs/>
                <w:spacing w:val="-6"/>
              </w:rPr>
              <w:t>受理标准</w:t>
            </w:r>
          </w:p>
          <w:p w14:paraId="0EA7A528">
            <w:pPr>
              <w:pStyle w:val="7"/>
              <w:spacing w:before="115" w:line="307" w:lineRule="auto"/>
              <w:ind w:left="119" w:right="236" w:firstLine="3"/>
            </w:pPr>
            <w:r>
              <w:rPr>
                <w:spacing w:val="-3"/>
              </w:rPr>
              <w:t>《住房公积金管</w:t>
            </w:r>
            <w:r>
              <w:rPr>
                <w:spacing w:val="-4"/>
              </w:rPr>
              <w:t>理条例》</w:t>
            </w:r>
          </w:p>
          <w:p w14:paraId="139B1A95">
            <w:pPr>
              <w:pStyle w:val="7"/>
              <w:spacing w:line="218" w:lineRule="auto"/>
              <w:ind w:left="116"/>
            </w:pPr>
            <w:r>
              <w:rPr>
                <w:b/>
                <w:bCs/>
                <w:spacing w:val="-5"/>
              </w:rPr>
              <w:t>材料依据</w:t>
            </w:r>
          </w:p>
          <w:p w14:paraId="7D6E4062">
            <w:pPr>
              <w:pStyle w:val="7"/>
              <w:spacing w:before="116" w:line="213" w:lineRule="auto"/>
              <w:ind w:left="119"/>
            </w:pPr>
            <w:r>
              <w:rPr>
                <w:spacing w:val="-4"/>
              </w:rPr>
              <w:t>真实有效</w:t>
            </w:r>
          </w:p>
        </w:tc>
      </w:tr>
      <w:tr w14:paraId="4C186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537" w:type="dxa"/>
            <w:vAlign w:val="top"/>
          </w:tcPr>
          <w:p w14:paraId="2F814DFD">
            <w:pPr>
              <w:spacing w:line="438" w:lineRule="auto"/>
              <w:rPr>
                <w:rFonts w:ascii="Arial"/>
                <w:sz w:val="21"/>
              </w:rPr>
            </w:pPr>
          </w:p>
          <w:p w14:paraId="594C4631">
            <w:pPr>
              <w:pStyle w:val="7"/>
              <w:spacing w:before="78" w:line="309" w:lineRule="auto"/>
              <w:ind w:left="173" w:right="167" w:firstLine="5"/>
              <w:jc w:val="both"/>
            </w:pPr>
            <w:r>
              <w:rPr>
                <w:spacing w:val="-3"/>
              </w:rPr>
              <w:t>商品房买卖</w:t>
            </w:r>
            <w:r>
              <w:rPr>
                <w:spacing w:val="-2"/>
              </w:rPr>
              <w:t>合同网上登记备案证明</w:t>
            </w:r>
          </w:p>
        </w:tc>
        <w:tc>
          <w:tcPr>
            <w:tcW w:w="1287" w:type="dxa"/>
            <w:vAlign w:val="top"/>
          </w:tcPr>
          <w:p w14:paraId="3901C720">
            <w:pPr>
              <w:spacing w:line="278" w:lineRule="auto"/>
              <w:rPr>
                <w:rFonts w:ascii="Arial"/>
                <w:sz w:val="21"/>
              </w:rPr>
            </w:pPr>
          </w:p>
          <w:p w14:paraId="34E58FEC">
            <w:pPr>
              <w:spacing w:line="278" w:lineRule="auto"/>
              <w:rPr>
                <w:rFonts w:ascii="Arial"/>
                <w:sz w:val="21"/>
              </w:rPr>
            </w:pPr>
          </w:p>
          <w:p w14:paraId="12040078">
            <w:pPr>
              <w:spacing w:line="279" w:lineRule="auto"/>
              <w:rPr>
                <w:rFonts w:ascii="Arial"/>
                <w:sz w:val="21"/>
              </w:rPr>
            </w:pPr>
          </w:p>
          <w:p w14:paraId="390656EA">
            <w:pPr>
              <w:pStyle w:val="7"/>
              <w:spacing w:before="78" w:line="222" w:lineRule="auto"/>
              <w:ind w:left="412"/>
            </w:pPr>
            <w:r>
              <w:rPr>
                <w:spacing w:val="-7"/>
              </w:rPr>
              <w:t>必要</w:t>
            </w:r>
          </w:p>
        </w:tc>
        <w:tc>
          <w:tcPr>
            <w:tcW w:w="1514" w:type="dxa"/>
            <w:vAlign w:val="top"/>
          </w:tcPr>
          <w:p w14:paraId="77AF0E0E">
            <w:pPr>
              <w:spacing w:line="278" w:lineRule="auto"/>
              <w:rPr>
                <w:rFonts w:ascii="Arial"/>
                <w:sz w:val="21"/>
              </w:rPr>
            </w:pPr>
          </w:p>
          <w:p w14:paraId="0660A484">
            <w:pPr>
              <w:spacing w:line="278" w:lineRule="auto"/>
              <w:rPr>
                <w:rFonts w:ascii="Arial"/>
                <w:sz w:val="21"/>
              </w:rPr>
            </w:pPr>
          </w:p>
          <w:p w14:paraId="42534322">
            <w:pPr>
              <w:spacing w:line="279" w:lineRule="auto"/>
              <w:rPr>
                <w:rFonts w:ascii="Arial"/>
                <w:sz w:val="21"/>
              </w:rPr>
            </w:pPr>
          </w:p>
          <w:p w14:paraId="285F8D1A">
            <w:pPr>
              <w:pStyle w:val="7"/>
              <w:spacing w:before="78" w:line="219" w:lineRule="auto"/>
              <w:ind w:left="191"/>
            </w:pPr>
            <w:r>
              <w:rPr>
                <w:spacing w:val="-13"/>
              </w:rPr>
              <w:t>电子件1份</w:t>
            </w:r>
          </w:p>
        </w:tc>
        <w:tc>
          <w:tcPr>
            <w:tcW w:w="1199" w:type="dxa"/>
            <w:vAlign w:val="top"/>
          </w:tcPr>
          <w:p w14:paraId="19645E03">
            <w:pPr>
              <w:spacing w:line="318" w:lineRule="auto"/>
              <w:rPr>
                <w:rFonts w:ascii="Arial"/>
                <w:sz w:val="21"/>
              </w:rPr>
            </w:pPr>
          </w:p>
          <w:p w14:paraId="16318C2E">
            <w:pPr>
              <w:spacing w:line="319" w:lineRule="auto"/>
              <w:rPr>
                <w:rFonts w:ascii="Arial"/>
                <w:sz w:val="21"/>
              </w:rPr>
            </w:pPr>
          </w:p>
          <w:p w14:paraId="26C829B7">
            <w:pPr>
              <w:pStyle w:val="7"/>
              <w:spacing w:before="78" w:line="310" w:lineRule="auto"/>
              <w:ind w:left="487" w:right="115" w:hanging="329"/>
            </w:pPr>
            <w:r>
              <w:rPr>
                <w:spacing w:val="-11"/>
              </w:rPr>
              <w:t>申请人提</w:t>
            </w:r>
            <w:r>
              <w:t>供</w:t>
            </w:r>
          </w:p>
        </w:tc>
        <w:tc>
          <w:tcPr>
            <w:tcW w:w="1469" w:type="dxa"/>
            <w:vAlign w:val="top"/>
          </w:tcPr>
          <w:p w14:paraId="2A4303C0">
            <w:pPr>
              <w:spacing w:line="278" w:lineRule="auto"/>
              <w:rPr>
                <w:rFonts w:ascii="Arial"/>
                <w:sz w:val="21"/>
              </w:rPr>
            </w:pPr>
          </w:p>
          <w:p w14:paraId="04675537">
            <w:pPr>
              <w:spacing w:line="278" w:lineRule="auto"/>
              <w:rPr>
                <w:rFonts w:ascii="Arial"/>
                <w:sz w:val="21"/>
              </w:rPr>
            </w:pPr>
          </w:p>
          <w:p w14:paraId="36B39F3A">
            <w:pPr>
              <w:spacing w:line="279" w:lineRule="auto"/>
              <w:rPr>
                <w:rFonts w:ascii="Arial"/>
                <w:sz w:val="21"/>
              </w:rPr>
            </w:pPr>
          </w:p>
          <w:p w14:paraId="0747FF69">
            <w:pPr>
              <w:pStyle w:val="7"/>
              <w:spacing w:before="78" w:line="220" w:lineRule="auto"/>
              <w:ind w:left="624"/>
            </w:pPr>
            <w:r>
              <w:t>无</w:t>
            </w:r>
          </w:p>
        </w:tc>
        <w:tc>
          <w:tcPr>
            <w:tcW w:w="2028" w:type="dxa"/>
            <w:vAlign w:val="top"/>
          </w:tcPr>
          <w:p w14:paraId="6D5A46DE">
            <w:pPr>
              <w:pStyle w:val="7"/>
              <w:spacing w:before="119" w:line="220" w:lineRule="auto"/>
              <w:ind w:left="121"/>
            </w:pPr>
            <w:r>
              <w:rPr>
                <w:b/>
                <w:bCs/>
                <w:spacing w:val="-6"/>
              </w:rPr>
              <w:t>受理标准</w:t>
            </w:r>
          </w:p>
          <w:p w14:paraId="4BDDC000">
            <w:pPr>
              <w:pStyle w:val="7"/>
              <w:spacing w:before="115" w:line="307" w:lineRule="auto"/>
              <w:ind w:left="119" w:right="236" w:firstLine="3"/>
            </w:pPr>
            <w:r>
              <w:rPr>
                <w:spacing w:val="-3"/>
              </w:rPr>
              <w:t>《住房公积金管</w:t>
            </w:r>
            <w:r>
              <w:rPr>
                <w:spacing w:val="-4"/>
              </w:rPr>
              <w:t>理条例》</w:t>
            </w:r>
          </w:p>
          <w:p w14:paraId="15DEDC73">
            <w:pPr>
              <w:pStyle w:val="7"/>
              <w:spacing w:line="218" w:lineRule="auto"/>
              <w:ind w:left="116"/>
            </w:pPr>
            <w:r>
              <w:rPr>
                <w:b/>
                <w:bCs/>
                <w:spacing w:val="-5"/>
              </w:rPr>
              <w:t>材料依据</w:t>
            </w:r>
          </w:p>
          <w:p w14:paraId="063F633C">
            <w:pPr>
              <w:pStyle w:val="7"/>
              <w:spacing w:before="116" w:line="211" w:lineRule="auto"/>
              <w:ind w:left="119"/>
            </w:pPr>
            <w:r>
              <w:rPr>
                <w:spacing w:val="-4"/>
              </w:rPr>
              <w:t>真实有效</w:t>
            </w:r>
          </w:p>
        </w:tc>
      </w:tr>
      <w:tr w14:paraId="0EC23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1537" w:type="dxa"/>
            <w:vAlign w:val="top"/>
          </w:tcPr>
          <w:p w14:paraId="7B2EA770">
            <w:pPr>
              <w:spacing w:line="318" w:lineRule="auto"/>
              <w:rPr>
                <w:rFonts w:ascii="Arial"/>
                <w:sz w:val="21"/>
              </w:rPr>
            </w:pPr>
          </w:p>
          <w:p w14:paraId="353D5BF7">
            <w:pPr>
              <w:spacing w:line="318" w:lineRule="auto"/>
              <w:rPr>
                <w:rFonts w:ascii="Arial"/>
                <w:sz w:val="21"/>
              </w:rPr>
            </w:pPr>
          </w:p>
          <w:p w14:paraId="38708046">
            <w:pPr>
              <w:pStyle w:val="7"/>
              <w:spacing w:before="78" w:line="311" w:lineRule="auto"/>
              <w:ind w:left="117" w:right="7" w:firstLine="87"/>
            </w:pPr>
            <w:r>
              <w:rPr>
                <w:spacing w:val="-9"/>
              </w:rPr>
              <w:t>申请人名下</w:t>
            </w:r>
            <w:r>
              <w:rPr>
                <w:spacing w:val="-6"/>
              </w:rPr>
              <w:t>银行卡（折）</w:t>
            </w:r>
          </w:p>
        </w:tc>
        <w:tc>
          <w:tcPr>
            <w:tcW w:w="1287" w:type="dxa"/>
            <w:vAlign w:val="top"/>
          </w:tcPr>
          <w:p w14:paraId="0E973A7B">
            <w:pPr>
              <w:spacing w:line="279" w:lineRule="auto"/>
              <w:rPr>
                <w:rFonts w:ascii="Arial"/>
                <w:sz w:val="21"/>
              </w:rPr>
            </w:pPr>
          </w:p>
          <w:p w14:paraId="1BBAD83E">
            <w:pPr>
              <w:spacing w:line="279" w:lineRule="auto"/>
              <w:rPr>
                <w:rFonts w:ascii="Arial"/>
                <w:sz w:val="21"/>
              </w:rPr>
            </w:pPr>
          </w:p>
          <w:p w14:paraId="4F2252F5">
            <w:pPr>
              <w:spacing w:line="279" w:lineRule="auto"/>
              <w:rPr>
                <w:rFonts w:ascii="Arial"/>
                <w:sz w:val="21"/>
              </w:rPr>
            </w:pPr>
          </w:p>
          <w:p w14:paraId="7E9CCABC">
            <w:pPr>
              <w:pStyle w:val="7"/>
              <w:spacing w:before="78" w:line="222" w:lineRule="auto"/>
              <w:ind w:left="412"/>
            </w:pPr>
            <w:r>
              <w:rPr>
                <w:spacing w:val="-7"/>
              </w:rPr>
              <w:t>必要</w:t>
            </w:r>
          </w:p>
        </w:tc>
        <w:tc>
          <w:tcPr>
            <w:tcW w:w="1514" w:type="dxa"/>
            <w:vAlign w:val="top"/>
          </w:tcPr>
          <w:p w14:paraId="0CEC1C56">
            <w:pPr>
              <w:spacing w:line="279" w:lineRule="auto"/>
              <w:rPr>
                <w:rFonts w:ascii="Arial"/>
                <w:sz w:val="21"/>
              </w:rPr>
            </w:pPr>
          </w:p>
          <w:p w14:paraId="64A451BB">
            <w:pPr>
              <w:spacing w:line="279" w:lineRule="auto"/>
              <w:rPr>
                <w:rFonts w:ascii="Arial"/>
                <w:sz w:val="21"/>
              </w:rPr>
            </w:pPr>
          </w:p>
          <w:p w14:paraId="4023AC83">
            <w:pPr>
              <w:spacing w:line="279" w:lineRule="auto"/>
              <w:rPr>
                <w:rFonts w:ascii="Arial"/>
                <w:sz w:val="21"/>
              </w:rPr>
            </w:pPr>
          </w:p>
          <w:p w14:paraId="0DD79805">
            <w:pPr>
              <w:pStyle w:val="7"/>
              <w:spacing w:before="78" w:line="219" w:lineRule="auto"/>
              <w:ind w:left="191"/>
            </w:pPr>
            <w:r>
              <w:rPr>
                <w:spacing w:val="-13"/>
              </w:rPr>
              <w:t>电子件1份</w:t>
            </w:r>
          </w:p>
        </w:tc>
        <w:tc>
          <w:tcPr>
            <w:tcW w:w="1199" w:type="dxa"/>
            <w:vAlign w:val="top"/>
          </w:tcPr>
          <w:p w14:paraId="71DCC6C0">
            <w:pPr>
              <w:spacing w:line="318" w:lineRule="auto"/>
              <w:rPr>
                <w:rFonts w:ascii="Arial"/>
                <w:sz w:val="21"/>
              </w:rPr>
            </w:pPr>
          </w:p>
          <w:p w14:paraId="746FEFDD">
            <w:pPr>
              <w:spacing w:line="318" w:lineRule="auto"/>
              <w:rPr>
                <w:rFonts w:ascii="Arial"/>
                <w:sz w:val="21"/>
              </w:rPr>
            </w:pPr>
          </w:p>
          <w:p w14:paraId="2DAFB36E">
            <w:pPr>
              <w:pStyle w:val="7"/>
              <w:spacing w:before="78" w:line="310" w:lineRule="auto"/>
              <w:ind w:left="487" w:right="115" w:hanging="329"/>
            </w:pPr>
            <w:r>
              <w:rPr>
                <w:spacing w:val="-11"/>
              </w:rPr>
              <w:t>申请人提</w:t>
            </w:r>
            <w:r>
              <w:t>供</w:t>
            </w:r>
          </w:p>
        </w:tc>
        <w:tc>
          <w:tcPr>
            <w:tcW w:w="1469" w:type="dxa"/>
            <w:vAlign w:val="top"/>
          </w:tcPr>
          <w:p w14:paraId="393042F0">
            <w:pPr>
              <w:spacing w:line="279" w:lineRule="auto"/>
              <w:rPr>
                <w:rFonts w:ascii="Arial"/>
                <w:sz w:val="21"/>
              </w:rPr>
            </w:pPr>
          </w:p>
          <w:p w14:paraId="057A5786">
            <w:pPr>
              <w:spacing w:line="279" w:lineRule="auto"/>
              <w:rPr>
                <w:rFonts w:ascii="Arial"/>
                <w:sz w:val="21"/>
              </w:rPr>
            </w:pPr>
          </w:p>
          <w:p w14:paraId="459E9562">
            <w:pPr>
              <w:spacing w:line="279" w:lineRule="auto"/>
              <w:rPr>
                <w:rFonts w:ascii="Arial"/>
                <w:sz w:val="21"/>
              </w:rPr>
            </w:pPr>
          </w:p>
          <w:p w14:paraId="671C0D74">
            <w:pPr>
              <w:pStyle w:val="7"/>
              <w:spacing w:before="78" w:line="220" w:lineRule="auto"/>
              <w:ind w:left="624"/>
            </w:pPr>
            <w:r>
              <w:t>无</w:t>
            </w:r>
          </w:p>
        </w:tc>
        <w:tc>
          <w:tcPr>
            <w:tcW w:w="2028" w:type="dxa"/>
            <w:vAlign w:val="top"/>
          </w:tcPr>
          <w:p w14:paraId="10E15FFF">
            <w:pPr>
              <w:pStyle w:val="7"/>
              <w:spacing w:before="118" w:line="220" w:lineRule="auto"/>
              <w:ind w:left="121"/>
            </w:pPr>
            <w:r>
              <w:rPr>
                <w:b/>
                <w:bCs/>
                <w:spacing w:val="-6"/>
              </w:rPr>
              <w:t>受理标准</w:t>
            </w:r>
          </w:p>
          <w:p w14:paraId="2D9C4D58">
            <w:pPr>
              <w:pStyle w:val="7"/>
              <w:spacing w:before="115" w:line="307" w:lineRule="auto"/>
              <w:ind w:left="119" w:right="236" w:firstLine="3"/>
            </w:pPr>
            <w:r>
              <w:rPr>
                <w:spacing w:val="-3"/>
              </w:rPr>
              <w:t>《住房公积金管</w:t>
            </w:r>
            <w:r>
              <w:rPr>
                <w:spacing w:val="-4"/>
              </w:rPr>
              <w:t>理条例》</w:t>
            </w:r>
          </w:p>
          <w:p w14:paraId="60424885">
            <w:pPr>
              <w:pStyle w:val="7"/>
              <w:spacing w:line="218" w:lineRule="auto"/>
              <w:ind w:left="116"/>
            </w:pPr>
            <w:r>
              <w:rPr>
                <w:b/>
                <w:bCs/>
                <w:spacing w:val="-5"/>
              </w:rPr>
              <w:t>材料依据</w:t>
            </w:r>
          </w:p>
          <w:p w14:paraId="2E925A25">
            <w:pPr>
              <w:pStyle w:val="7"/>
              <w:spacing w:before="116" w:line="215" w:lineRule="auto"/>
              <w:ind w:left="119"/>
            </w:pPr>
            <w:r>
              <w:rPr>
                <w:spacing w:val="-4"/>
              </w:rPr>
              <w:t>真实有效</w:t>
            </w:r>
          </w:p>
        </w:tc>
      </w:tr>
    </w:tbl>
    <w:p w14:paraId="50CE48DD">
      <w:pPr>
        <w:pStyle w:val="3"/>
      </w:pPr>
    </w:p>
    <w:p w14:paraId="6E5442A1">
      <w:pPr>
        <w:sectPr>
          <w:footerReference r:id="rId60" w:type="default"/>
          <w:pgSz w:w="11906" w:h="16839"/>
          <w:pgMar w:top="1431" w:right="1433" w:bottom="1150" w:left="1433" w:header="0" w:footer="987" w:gutter="0"/>
          <w:cols w:space="720" w:num="1"/>
        </w:sectPr>
      </w:pPr>
    </w:p>
    <w:p w14:paraId="467DE293">
      <w:pPr>
        <w:spacing w:before="216"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61463408">
      <w:pPr>
        <w:spacing w:before="221" w:line="357" w:lineRule="auto"/>
        <w:ind w:left="50" w:right="16" w:firstLine="660"/>
        <w:rPr>
          <w:rFonts w:ascii="仿宋" w:hAnsi="仿宋" w:eastAsia="仿宋" w:cs="仿宋"/>
          <w:sz w:val="31"/>
          <w:szCs w:val="31"/>
        </w:rPr>
      </w:pPr>
      <w:r>
        <w:rPr>
          <w:rFonts w:ascii="仿宋" w:hAnsi="仿宋" w:eastAsia="仿宋" w:cs="仿宋"/>
          <w:spacing w:val="5"/>
          <w:sz w:val="31"/>
          <w:szCs w:val="31"/>
        </w:rPr>
        <w:t>网上办理流程：提取人申请，提供相关材料→管理中心</w:t>
      </w:r>
      <w:r>
        <w:rPr>
          <w:rFonts w:ascii="仿宋" w:hAnsi="仿宋" w:eastAsia="仿宋" w:cs="仿宋"/>
          <w:spacing w:val="3"/>
          <w:sz w:val="31"/>
          <w:szCs w:val="31"/>
        </w:rPr>
        <w:t>受理审核→审核通过后予以办结。</w:t>
      </w:r>
    </w:p>
    <w:p w14:paraId="63E9764D">
      <w:pPr>
        <w:spacing w:before="1" w:line="357" w:lineRule="auto"/>
        <w:ind w:left="41" w:right="13" w:firstLine="649"/>
        <w:rPr>
          <w:rFonts w:ascii="仿宋" w:hAnsi="仿宋" w:eastAsia="仿宋" w:cs="仿宋"/>
          <w:sz w:val="31"/>
          <w:szCs w:val="31"/>
        </w:rPr>
      </w:pPr>
      <w:r>
        <w:rPr>
          <w:rFonts w:ascii="仿宋" w:hAnsi="仿宋" w:eastAsia="仿宋" w:cs="仿宋"/>
          <w:spacing w:val="6"/>
          <w:sz w:val="31"/>
          <w:szCs w:val="31"/>
        </w:rPr>
        <w:t>窗口办理流程：提取人申请→持相关证明材料→管理中</w:t>
      </w:r>
      <w:r>
        <w:rPr>
          <w:rFonts w:ascii="仿宋" w:hAnsi="仿宋" w:eastAsia="仿宋" w:cs="仿宋"/>
          <w:spacing w:val="4"/>
          <w:sz w:val="31"/>
          <w:szCs w:val="31"/>
        </w:rPr>
        <w:t>心受理审核→审核通过后予以办结。</w:t>
      </w:r>
    </w:p>
    <w:p w14:paraId="29449BCF">
      <w:pPr>
        <w:spacing w:before="3" w:line="343" w:lineRule="auto"/>
        <w:ind w:left="34" w:right="13" w:firstLine="646"/>
        <w:jc w:val="both"/>
        <w:rPr>
          <w:rFonts w:ascii="仿宋" w:hAnsi="仿宋" w:eastAsia="仿宋" w:cs="仿宋"/>
          <w:sz w:val="31"/>
          <w:szCs w:val="31"/>
        </w:rPr>
      </w:pPr>
      <w:r>
        <w:rPr>
          <w:rFonts w:ascii="仿宋" w:hAnsi="仿宋" w:eastAsia="仿宋" w:cs="仿宋"/>
          <w:spacing w:val="8"/>
          <w:sz w:val="31"/>
          <w:szCs w:val="31"/>
        </w:rPr>
        <w:t>（不符合办理条件时，不予受理，并反馈说明理由；材料不齐全，退回并告知补正材料；按照要求提交全部补正材</w:t>
      </w:r>
      <w:r>
        <w:rPr>
          <w:rFonts w:ascii="仿宋" w:hAnsi="仿宋" w:eastAsia="仿宋" w:cs="仿宋"/>
          <w:spacing w:val="5"/>
          <w:sz w:val="31"/>
          <w:szCs w:val="31"/>
        </w:rPr>
        <w:t>料的，予以受理。）</w:t>
      </w:r>
    </w:p>
    <w:p w14:paraId="015A99D0">
      <w:pPr>
        <w:spacing w:line="8442" w:lineRule="exact"/>
        <w:ind w:firstLine="296"/>
      </w:pPr>
      <w:r>
        <w:rPr>
          <w:position w:val="-168"/>
        </w:rPr>
        <w:drawing>
          <wp:inline distT="0" distB="0" distL="0" distR="0">
            <wp:extent cx="4915535" cy="536067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6"/>
                    <a:stretch>
                      <a:fillRect/>
                    </a:stretch>
                  </pic:blipFill>
                  <pic:spPr>
                    <a:xfrm>
                      <a:off x="0" y="0"/>
                      <a:ext cx="4915661" cy="5360670"/>
                    </a:xfrm>
                    <a:prstGeom prst="rect">
                      <a:avLst/>
                    </a:prstGeom>
                  </pic:spPr>
                </pic:pic>
              </a:graphicData>
            </a:graphic>
          </wp:inline>
        </w:drawing>
      </w:r>
    </w:p>
    <w:p w14:paraId="57E5147E">
      <w:pPr>
        <w:spacing w:line="8442" w:lineRule="exact"/>
        <w:sectPr>
          <w:footerReference r:id="rId61" w:type="default"/>
          <w:pgSz w:w="11906" w:h="16839"/>
          <w:pgMar w:top="1431" w:right="1785" w:bottom="1152" w:left="1785" w:header="0" w:footer="987" w:gutter="0"/>
          <w:cols w:space="720" w:num="1"/>
        </w:sectPr>
      </w:pPr>
    </w:p>
    <w:p w14:paraId="49B37892">
      <w:pPr>
        <w:spacing w:before="216"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64AE5BB7">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26"/>
        <w:gridCol w:w="5000"/>
      </w:tblGrid>
      <w:tr w14:paraId="4EE0F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526" w:type="dxa"/>
            <w:vAlign w:val="top"/>
          </w:tcPr>
          <w:p w14:paraId="55B1C248">
            <w:pPr>
              <w:pStyle w:val="7"/>
              <w:spacing w:before="203" w:line="221" w:lineRule="auto"/>
              <w:ind w:left="1557"/>
            </w:pPr>
            <w:r>
              <w:rPr>
                <w:spacing w:val="-19"/>
              </w:rPr>
              <w:t>问题</w:t>
            </w:r>
          </w:p>
        </w:tc>
        <w:tc>
          <w:tcPr>
            <w:tcW w:w="5000" w:type="dxa"/>
            <w:vAlign w:val="top"/>
          </w:tcPr>
          <w:p w14:paraId="48939478">
            <w:pPr>
              <w:pStyle w:val="7"/>
              <w:spacing w:before="202" w:line="220" w:lineRule="auto"/>
              <w:ind w:left="2266"/>
            </w:pPr>
            <w:r>
              <w:rPr>
                <w:spacing w:val="-5"/>
              </w:rPr>
              <w:t>解答</w:t>
            </w:r>
          </w:p>
        </w:tc>
      </w:tr>
      <w:tr w14:paraId="0DDB9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526" w:type="dxa"/>
            <w:vAlign w:val="top"/>
          </w:tcPr>
          <w:p w14:paraId="72082F7E">
            <w:pPr>
              <w:pStyle w:val="7"/>
              <w:spacing w:before="198" w:line="220" w:lineRule="auto"/>
              <w:ind w:left="115"/>
            </w:pPr>
            <w:r>
              <w:rPr>
                <w:spacing w:val="-1"/>
              </w:rPr>
              <w:t>购房后多久可以提取公积金？</w:t>
            </w:r>
          </w:p>
        </w:tc>
        <w:tc>
          <w:tcPr>
            <w:tcW w:w="5000" w:type="dxa"/>
            <w:vAlign w:val="top"/>
          </w:tcPr>
          <w:p w14:paraId="5E21B6D1">
            <w:pPr>
              <w:pStyle w:val="7"/>
              <w:spacing w:before="199" w:line="219" w:lineRule="auto"/>
              <w:ind w:left="141"/>
            </w:pPr>
            <w:r>
              <w:rPr>
                <w:spacing w:val="-3"/>
              </w:rPr>
              <w:t>以不动产权证登记时间一年内提取公积金</w:t>
            </w:r>
          </w:p>
        </w:tc>
      </w:tr>
      <w:tr w14:paraId="53F62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526" w:type="dxa"/>
            <w:vAlign w:val="top"/>
          </w:tcPr>
          <w:p w14:paraId="0A2DE4C3">
            <w:pPr>
              <w:pStyle w:val="7"/>
              <w:spacing w:before="201" w:line="219" w:lineRule="auto"/>
              <w:ind w:left="118"/>
            </w:pPr>
            <w:r>
              <w:rPr>
                <w:spacing w:val="-2"/>
              </w:rPr>
              <w:t>提取额为多少？</w:t>
            </w:r>
          </w:p>
        </w:tc>
        <w:tc>
          <w:tcPr>
            <w:tcW w:w="5000" w:type="dxa"/>
            <w:vAlign w:val="top"/>
          </w:tcPr>
          <w:p w14:paraId="060B82AD">
            <w:pPr>
              <w:pStyle w:val="7"/>
              <w:spacing w:before="201" w:line="219" w:lineRule="auto"/>
              <w:ind w:left="115"/>
            </w:pPr>
            <w:r>
              <w:rPr>
                <w:spacing w:val="-1"/>
              </w:rPr>
              <w:t>提取金额不得超过实际发生的购房支出</w:t>
            </w:r>
          </w:p>
        </w:tc>
      </w:tr>
      <w:tr w14:paraId="27504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526" w:type="dxa"/>
            <w:vAlign w:val="top"/>
          </w:tcPr>
          <w:p w14:paraId="422F4571">
            <w:pPr>
              <w:pStyle w:val="7"/>
              <w:spacing w:before="200" w:line="219" w:lineRule="auto"/>
              <w:ind w:left="117"/>
            </w:pPr>
            <w:r>
              <w:rPr>
                <w:spacing w:val="-1"/>
              </w:rPr>
              <w:t>付多少首付才可以办理提取？</w:t>
            </w:r>
          </w:p>
        </w:tc>
        <w:tc>
          <w:tcPr>
            <w:tcW w:w="5000" w:type="dxa"/>
            <w:vAlign w:val="top"/>
          </w:tcPr>
          <w:p w14:paraId="05C8AC84">
            <w:pPr>
              <w:pStyle w:val="7"/>
              <w:spacing w:before="201" w:line="219" w:lineRule="auto"/>
              <w:ind w:left="115"/>
            </w:pPr>
            <w:r>
              <w:rPr>
                <w:spacing w:val="-2"/>
              </w:rPr>
              <w:t>支付20%以上的首付款后可以办理提取。</w:t>
            </w:r>
          </w:p>
        </w:tc>
      </w:tr>
    </w:tbl>
    <w:p w14:paraId="5744E37A">
      <w:pPr>
        <w:pStyle w:val="3"/>
        <w:spacing w:line="444" w:lineRule="auto"/>
      </w:pPr>
    </w:p>
    <w:p w14:paraId="409BE734">
      <w:pPr>
        <w:spacing w:line="2846" w:lineRule="exact"/>
        <w:ind w:firstLine="2841"/>
      </w:pPr>
      <w:r>
        <w:rPr>
          <w:position w:val="-56"/>
        </w:rPr>
        <w:drawing>
          <wp:inline distT="0" distB="0" distL="0" distR="0">
            <wp:extent cx="1807210" cy="180721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7"/>
                    <a:stretch>
                      <a:fillRect/>
                    </a:stretch>
                  </pic:blipFill>
                  <pic:spPr>
                    <a:xfrm>
                      <a:off x="0" y="0"/>
                      <a:ext cx="1807464" cy="1807464"/>
                    </a:xfrm>
                    <a:prstGeom prst="rect">
                      <a:avLst/>
                    </a:prstGeom>
                  </pic:spPr>
                </pic:pic>
              </a:graphicData>
            </a:graphic>
          </wp:inline>
        </w:drawing>
      </w:r>
    </w:p>
    <w:p w14:paraId="012838C3">
      <w:pPr>
        <w:spacing w:before="292" w:line="229" w:lineRule="auto"/>
        <w:ind w:left="3644"/>
        <w:rPr>
          <w:rFonts w:ascii="仿宋" w:hAnsi="仿宋" w:eastAsia="仿宋" w:cs="仿宋"/>
          <w:sz w:val="31"/>
          <w:szCs w:val="31"/>
        </w:rPr>
      </w:pPr>
      <w:r>
        <w:rPr>
          <w:rFonts w:ascii="仿宋" w:hAnsi="仿宋" w:eastAsia="仿宋" w:cs="仿宋"/>
          <w:b/>
          <w:bCs/>
          <w:spacing w:val="2"/>
          <w:sz w:val="31"/>
          <w:szCs w:val="31"/>
        </w:rPr>
        <w:t>扫码查看</w:t>
      </w:r>
    </w:p>
    <w:p w14:paraId="350235E6">
      <w:pPr>
        <w:spacing w:line="229" w:lineRule="auto"/>
        <w:rPr>
          <w:rFonts w:ascii="仿宋" w:hAnsi="仿宋" w:eastAsia="仿宋" w:cs="仿宋"/>
          <w:sz w:val="31"/>
          <w:szCs w:val="31"/>
        </w:rPr>
        <w:sectPr>
          <w:footerReference r:id="rId62" w:type="default"/>
          <w:pgSz w:w="11906" w:h="16839"/>
          <w:pgMar w:top="1431" w:right="1687" w:bottom="1152" w:left="1687" w:header="0" w:footer="987" w:gutter="0"/>
          <w:cols w:space="720" w:num="1"/>
        </w:sectPr>
      </w:pPr>
    </w:p>
    <w:p w14:paraId="1CD06DEC">
      <w:pPr>
        <w:spacing w:before="112" w:line="224" w:lineRule="auto"/>
        <w:ind w:left="2303"/>
        <w:outlineLvl w:val="1"/>
        <w:rPr>
          <w:rFonts w:ascii="黑体" w:hAnsi="黑体" w:eastAsia="黑体" w:cs="黑体"/>
          <w:sz w:val="43"/>
          <w:szCs w:val="43"/>
        </w:rPr>
      </w:pPr>
      <w:bookmarkStart w:id="32" w:name="bookmark28"/>
      <w:bookmarkEnd w:id="32"/>
      <w:r>
        <w:rPr>
          <w:rFonts w:ascii="黑体" w:hAnsi="黑体" w:eastAsia="黑体" w:cs="黑体"/>
          <w:spacing w:val="7"/>
          <w:sz w:val="43"/>
          <w:szCs w:val="43"/>
        </w:rPr>
        <w:t>房地产交易信息查询</w:t>
      </w:r>
    </w:p>
    <w:p w14:paraId="75492EF8">
      <w:pPr>
        <w:pStyle w:val="3"/>
        <w:spacing w:line="338" w:lineRule="auto"/>
      </w:pPr>
    </w:p>
    <w:p w14:paraId="38FAB7A8">
      <w:pPr>
        <w:pStyle w:val="3"/>
        <w:spacing w:line="339" w:lineRule="auto"/>
      </w:pPr>
    </w:p>
    <w:p w14:paraId="50D6A9C9">
      <w:pPr>
        <w:spacing w:before="100" w:line="228" w:lineRule="auto"/>
        <w:ind w:left="771"/>
        <w:rPr>
          <w:rFonts w:ascii="黑体" w:hAnsi="黑体" w:eastAsia="黑体" w:cs="黑体"/>
          <w:sz w:val="31"/>
          <w:szCs w:val="31"/>
        </w:rPr>
      </w:pPr>
      <w:r>
        <w:rPr>
          <w:rFonts w:ascii="黑体" w:hAnsi="黑体" w:eastAsia="黑体" w:cs="黑体"/>
          <w:spacing w:val="7"/>
          <w:sz w:val="31"/>
          <w:szCs w:val="31"/>
        </w:rPr>
        <w:t>一、基本信息</w:t>
      </w:r>
    </w:p>
    <w:p w14:paraId="0EADA5C3">
      <w:pPr>
        <w:spacing w:before="217" w:line="357" w:lineRule="auto"/>
        <w:ind w:left="136" w:right="112"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5C437F5F">
      <w:pPr>
        <w:spacing w:before="1" w:line="227" w:lineRule="auto"/>
        <w:ind w:left="784"/>
        <w:rPr>
          <w:rFonts w:ascii="仿宋" w:hAnsi="仿宋" w:eastAsia="仿宋" w:cs="仿宋"/>
          <w:sz w:val="31"/>
          <w:szCs w:val="31"/>
        </w:rPr>
      </w:pPr>
      <w:r>
        <w:rPr>
          <w:rFonts w:ascii="仿宋" w:hAnsi="仿宋" w:eastAsia="仿宋" w:cs="仿宋"/>
          <w:spacing w:val="1"/>
          <w:sz w:val="31"/>
          <w:szCs w:val="31"/>
        </w:rPr>
        <w:t>办理深度：四级(全程网办)</w:t>
      </w:r>
    </w:p>
    <w:p w14:paraId="40F688F5">
      <w:pPr>
        <w:spacing w:before="218" w:line="357" w:lineRule="auto"/>
        <w:ind w:left="784" w:right="113" w:firstLine="24"/>
        <w:rPr>
          <w:rFonts w:ascii="仿宋" w:hAnsi="仿宋" w:eastAsia="仿宋" w:cs="仿宋"/>
          <w:sz w:val="31"/>
          <w:szCs w:val="31"/>
        </w:rPr>
      </w:pPr>
      <w:r>
        <w:rPr>
          <w:rFonts w:ascii="仿宋" w:hAnsi="仿宋" w:eastAsia="仿宋" w:cs="仿宋"/>
          <w:spacing w:val="7"/>
          <w:sz w:val="31"/>
          <w:szCs w:val="31"/>
        </w:rPr>
        <w:t>网上办理形式：互联网办理,互联网办理结果信息反馈</w:t>
      </w:r>
      <w:r>
        <w:rPr>
          <w:rFonts w:ascii="仿宋" w:hAnsi="仿宋" w:eastAsia="仿宋" w:cs="仿宋"/>
          <w:spacing w:val="6"/>
          <w:sz w:val="31"/>
          <w:szCs w:val="31"/>
        </w:rPr>
        <w:t>办理地点：淮南市山南新区和风大街88号市政务中心G</w:t>
      </w:r>
    </w:p>
    <w:p w14:paraId="733234DA">
      <w:pPr>
        <w:spacing w:before="1" w:line="227" w:lineRule="auto"/>
        <w:ind w:left="137"/>
        <w:rPr>
          <w:rFonts w:ascii="仿宋" w:hAnsi="仿宋" w:eastAsia="仿宋" w:cs="仿宋"/>
          <w:sz w:val="31"/>
          <w:szCs w:val="31"/>
        </w:rPr>
      </w:pPr>
      <w:r>
        <w:rPr>
          <w:rFonts w:ascii="仿宋" w:hAnsi="仿宋" w:eastAsia="仿宋" w:cs="仿宋"/>
          <w:spacing w:val="7"/>
          <w:sz w:val="31"/>
          <w:szCs w:val="31"/>
        </w:rPr>
        <w:t>座市政务服务中心1楼东区69-89号房产综合窗口</w:t>
      </w:r>
    </w:p>
    <w:p w14:paraId="5F0FFE90">
      <w:pPr>
        <w:spacing w:before="218" w:line="226" w:lineRule="auto"/>
        <w:ind w:left="784"/>
        <w:rPr>
          <w:rFonts w:ascii="仿宋" w:hAnsi="仿宋" w:eastAsia="仿宋" w:cs="仿宋"/>
          <w:sz w:val="31"/>
          <w:szCs w:val="31"/>
        </w:rPr>
      </w:pPr>
      <w:r>
        <w:rPr>
          <w:rFonts w:ascii="仿宋" w:hAnsi="仿宋" w:eastAsia="仿宋" w:cs="仿宋"/>
          <w:spacing w:val="1"/>
          <w:sz w:val="31"/>
          <w:szCs w:val="31"/>
        </w:rPr>
        <w:t>办理时间：工作日上午9:00-11:50下午1:30-5</w:t>
      </w:r>
      <w:r>
        <w:rPr>
          <w:rFonts w:ascii="仿宋" w:hAnsi="仿宋" w:eastAsia="仿宋" w:cs="仿宋"/>
          <w:sz w:val="31"/>
          <w:szCs w:val="31"/>
        </w:rPr>
        <w:t>:00</w:t>
      </w:r>
    </w:p>
    <w:p w14:paraId="17E93307">
      <w:pPr>
        <w:spacing w:before="221" w:line="226" w:lineRule="auto"/>
        <w:ind w:left="781"/>
        <w:rPr>
          <w:rFonts w:ascii="仿宋" w:hAnsi="仿宋" w:eastAsia="仿宋" w:cs="仿宋"/>
          <w:sz w:val="31"/>
          <w:szCs w:val="31"/>
        </w:rPr>
      </w:pPr>
      <w:r>
        <w:rPr>
          <w:rFonts w:ascii="仿宋" w:hAnsi="仿宋" w:eastAsia="仿宋" w:cs="仿宋"/>
          <w:spacing w:val="8"/>
          <w:sz w:val="31"/>
          <w:szCs w:val="31"/>
        </w:rPr>
        <w:t>实施主体：淮南市住房保障和房产管理局</w:t>
      </w:r>
    </w:p>
    <w:p w14:paraId="0A34DC64">
      <w:pPr>
        <w:spacing w:before="220" w:line="229" w:lineRule="auto"/>
        <w:ind w:left="783"/>
        <w:rPr>
          <w:rFonts w:ascii="仿宋" w:hAnsi="仿宋" w:eastAsia="仿宋" w:cs="仿宋"/>
          <w:sz w:val="31"/>
          <w:szCs w:val="31"/>
        </w:rPr>
      </w:pPr>
      <w:r>
        <w:rPr>
          <w:rFonts w:ascii="仿宋" w:hAnsi="仿宋" w:eastAsia="仿宋" w:cs="仿宋"/>
          <w:spacing w:val="4"/>
          <w:sz w:val="31"/>
          <w:szCs w:val="31"/>
        </w:rPr>
        <w:t>监督方式：0554-6640032</w:t>
      </w:r>
    </w:p>
    <w:p w14:paraId="7D9938BC">
      <w:pPr>
        <w:spacing w:before="215" w:line="229" w:lineRule="auto"/>
        <w:ind w:left="792"/>
        <w:rPr>
          <w:rFonts w:ascii="仿宋" w:hAnsi="仿宋" w:eastAsia="仿宋" w:cs="仿宋"/>
          <w:sz w:val="31"/>
          <w:szCs w:val="31"/>
        </w:rPr>
      </w:pPr>
      <w:r>
        <w:rPr>
          <w:rFonts w:ascii="仿宋" w:hAnsi="仿宋" w:eastAsia="仿宋" w:cs="仿宋"/>
          <w:spacing w:val="4"/>
          <w:sz w:val="31"/>
          <w:szCs w:val="31"/>
        </w:rPr>
        <w:t>咨询方式：0554-6664428</w:t>
      </w:r>
    </w:p>
    <w:p w14:paraId="16035154">
      <w:pPr>
        <w:pStyle w:val="3"/>
        <w:spacing w:line="355" w:lineRule="auto"/>
      </w:pPr>
    </w:p>
    <w:p w14:paraId="405A7BCE">
      <w:pPr>
        <w:pStyle w:val="3"/>
        <w:spacing w:line="356" w:lineRule="auto"/>
      </w:pPr>
    </w:p>
    <w:p w14:paraId="1124B6A9">
      <w:pPr>
        <w:spacing w:before="102" w:line="228" w:lineRule="auto"/>
        <w:ind w:left="771"/>
        <w:rPr>
          <w:rFonts w:ascii="黑体" w:hAnsi="黑体" w:eastAsia="黑体" w:cs="黑体"/>
          <w:sz w:val="31"/>
          <w:szCs w:val="31"/>
        </w:rPr>
      </w:pPr>
      <w:r>
        <w:rPr>
          <w:rFonts w:ascii="黑体" w:hAnsi="黑体" w:eastAsia="黑体" w:cs="黑体"/>
          <w:spacing w:val="7"/>
          <w:sz w:val="31"/>
          <w:szCs w:val="31"/>
        </w:rPr>
        <w:t>二、受理条件</w:t>
      </w:r>
    </w:p>
    <w:p w14:paraId="09D9E097">
      <w:pPr>
        <w:spacing w:before="215" w:line="357" w:lineRule="auto"/>
        <w:ind w:left="132" w:right="115" w:firstLine="640"/>
        <w:rPr>
          <w:rFonts w:ascii="仿宋" w:hAnsi="仿宋" w:eastAsia="仿宋" w:cs="仿宋"/>
          <w:sz w:val="31"/>
          <w:szCs w:val="31"/>
        </w:rPr>
      </w:pPr>
      <w:r>
        <w:rPr>
          <w:rFonts w:ascii="仿宋" w:hAnsi="仿宋" w:eastAsia="仿宋" w:cs="仿宋"/>
          <w:spacing w:val="8"/>
          <w:sz w:val="31"/>
          <w:szCs w:val="31"/>
        </w:rPr>
        <w:t>权利人、利害关系人可以依法查询、复制不动产登记资</w:t>
      </w:r>
      <w:r>
        <w:rPr>
          <w:rFonts w:ascii="仿宋" w:hAnsi="仿宋" w:eastAsia="仿宋" w:cs="仿宋"/>
          <w:spacing w:val="-6"/>
          <w:sz w:val="31"/>
          <w:szCs w:val="31"/>
        </w:rPr>
        <w:t>料。</w:t>
      </w:r>
    </w:p>
    <w:p w14:paraId="0499927D">
      <w:pPr>
        <w:pStyle w:val="3"/>
        <w:spacing w:line="248" w:lineRule="auto"/>
      </w:pPr>
    </w:p>
    <w:p w14:paraId="6DEEF794">
      <w:pPr>
        <w:pStyle w:val="3"/>
        <w:spacing w:line="249" w:lineRule="auto"/>
      </w:pPr>
    </w:p>
    <w:p w14:paraId="4314FB85">
      <w:pPr>
        <w:spacing w:before="102" w:line="228" w:lineRule="auto"/>
        <w:ind w:left="772"/>
        <w:rPr>
          <w:rFonts w:ascii="黑体" w:hAnsi="黑体" w:eastAsia="黑体" w:cs="黑体"/>
          <w:sz w:val="31"/>
          <w:szCs w:val="31"/>
        </w:rPr>
      </w:pPr>
      <w:r>
        <w:rPr>
          <w:rFonts w:ascii="黑体" w:hAnsi="黑体" w:eastAsia="黑体" w:cs="黑体"/>
          <w:spacing w:val="6"/>
          <w:sz w:val="31"/>
          <w:szCs w:val="31"/>
        </w:rPr>
        <w:t>三、申请材料</w:t>
      </w:r>
    </w:p>
    <w:p w14:paraId="66785A7E">
      <w:pPr>
        <w:spacing w:line="111"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1"/>
        <w:gridCol w:w="1049"/>
        <w:gridCol w:w="1213"/>
        <w:gridCol w:w="1485"/>
        <w:gridCol w:w="1225"/>
        <w:gridCol w:w="2003"/>
      </w:tblGrid>
      <w:tr w14:paraId="0E7E6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551" w:type="dxa"/>
            <w:vAlign w:val="top"/>
          </w:tcPr>
          <w:p w14:paraId="1DC6059C">
            <w:pPr>
              <w:pStyle w:val="7"/>
              <w:spacing w:before="209" w:line="219" w:lineRule="auto"/>
              <w:ind w:left="301"/>
            </w:pPr>
            <w:r>
              <w:rPr>
                <w:spacing w:val="-3"/>
              </w:rPr>
              <w:t>材料名称</w:t>
            </w:r>
          </w:p>
        </w:tc>
        <w:tc>
          <w:tcPr>
            <w:tcW w:w="1049" w:type="dxa"/>
            <w:vAlign w:val="top"/>
          </w:tcPr>
          <w:p w14:paraId="17A8468E">
            <w:pPr>
              <w:pStyle w:val="7"/>
              <w:spacing w:before="209" w:line="221" w:lineRule="auto"/>
              <w:ind w:left="173"/>
            </w:pPr>
            <w:r>
              <w:rPr>
                <w:spacing w:val="-5"/>
              </w:rPr>
              <w:t>必要性</w:t>
            </w:r>
          </w:p>
        </w:tc>
        <w:tc>
          <w:tcPr>
            <w:tcW w:w="1213" w:type="dxa"/>
            <w:vAlign w:val="top"/>
          </w:tcPr>
          <w:p w14:paraId="596AA99B">
            <w:pPr>
              <w:pStyle w:val="7"/>
              <w:spacing w:before="210" w:line="219" w:lineRule="auto"/>
              <w:ind w:left="134"/>
            </w:pPr>
            <w:r>
              <w:rPr>
                <w:spacing w:val="-3"/>
              </w:rPr>
              <w:t>规格份数</w:t>
            </w:r>
          </w:p>
        </w:tc>
        <w:tc>
          <w:tcPr>
            <w:tcW w:w="1485" w:type="dxa"/>
            <w:vAlign w:val="top"/>
          </w:tcPr>
          <w:p w14:paraId="0A3367DB">
            <w:pPr>
              <w:pStyle w:val="7"/>
              <w:spacing w:before="209" w:line="219" w:lineRule="auto"/>
              <w:ind w:left="268"/>
            </w:pPr>
            <w:r>
              <w:rPr>
                <w:spacing w:val="-3"/>
              </w:rPr>
              <w:t>材料来源</w:t>
            </w:r>
          </w:p>
        </w:tc>
        <w:tc>
          <w:tcPr>
            <w:tcW w:w="1225" w:type="dxa"/>
            <w:vAlign w:val="top"/>
          </w:tcPr>
          <w:p w14:paraId="77B465FC">
            <w:pPr>
              <w:pStyle w:val="7"/>
              <w:spacing w:before="210" w:line="219" w:lineRule="auto"/>
              <w:ind w:left="141"/>
            </w:pPr>
            <w:r>
              <w:rPr>
                <w:spacing w:val="-3"/>
              </w:rPr>
              <w:t>填报须知</w:t>
            </w:r>
          </w:p>
        </w:tc>
        <w:tc>
          <w:tcPr>
            <w:tcW w:w="2003" w:type="dxa"/>
            <w:vAlign w:val="top"/>
          </w:tcPr>
          <w:p w14:paraId="70056CF4">
            <w:pPr>
              <w:pStyle w:val="7"/>
              <w:spacing w:before="210" w:line="219" w:lineRule="auto"/>
              <w:ind w:left="528"/>
            </w:pPr>
            <w:r>
              <w:rPr>
                <w:spacing w:val="-3"/>
              </w:rPr>
              <w:t>其他说明</w:t>
            </w:r>
          </w:p>
        </w:tc>
      </w:tr>
      <w:tr w14:paraId="3825E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4" w:hRule="atLeast"/>
        </w:trPr>
        <w:tc>
          <w:tcPr>
            <w:tcW w:w="1551" w:type="dxa"/>
            <w:vAlign w:val="top"/>
          </w:tcPr>
          <w:p w14:paraId="69BB1F1B">
            <w:pPr>
              <w:pStyle w:val="7"/>
              <w:spacing w:before="317" w:line="219" w:lineRule="auto"/>
              <w:ind w:left="116"/>
            </w:pPr>
            <w:r>
              <w:rPr>
                <w:spacing w:val="-20"/>
              </w:rPr>
              <w:t>权利人、利害</w:t>
            </w:r>
          </w:p>
          <w:p w14:paraId="47FA022A">
            <w:pPr>
              <w:pStyle w:val="7"/>
              <w:spacing w:before="116" w:line="219" w:lineRule="auto"/>
              <w:ind w:left="185"/>
            </w:pPr>
            <w:r>
              <w:rPr>
                <w:spacing w:val="-3"/>
              </w:rPr>
              <w:t>关系人身份</w:t>
            </w:r>
          </w:p>
          <w:p w14:paraId="401F0605">
            <w:pPr>
              <w:pStyle w:val="7"/>
              <w:spacing w:before="113" w:line="219" w:lineRule="auto"/>
              <w:ind w:left="301"/>
            </w:pPr>
            <w:r>
              <w:rPr>
                <w:spacing w:val="-3"/>
              </w:rPr>
              <w:t>证明文件</w:t>
            </w:r>
          </w:p>
        </w:tc>
        <w:tc>
          <w:tcPr>
            <w:tcW w:w="1049" w:type="dxa"/>
            <w:vAlign w:val="top"/>
          </w:tcPr>
          <w:p w14:paraId="1FB55D0D">
            <w:pPr>
              <w:spacing w:line="317" w:lineRule="auto"/>
              <w:rPr>
                <w:rFonts w:ascii="Arial"/>
                <w:sz w:val="21"/>
              </w:rPr>
            </w:pPr>
          </w:p>
          <w:p w14:paraId="39342214">
            <w:pPr>
              <w:spacing w:line="318" w:lineRule="auto"/>
              <w:rPr>
                <w:rFonts w:ascii="Arial"/>
                <w:sz w:val="21"/>
              </w:rPr>
            </w:pPr>
          </w:p>
          <w:p w14:paraId="1013F5E4">
            <w:pPr>
              <w:pStyle w:val="7"/>
              <w:spacing w:before="78" w:line="222" w:lineRule="auto"/>
              <w:ind w:left="293"/>
            </w:pPr>
            <w:r>
              <w:rPr>
                <w:spacing w:val="-7"/>
              </w:rPr>
              <w:t>必要</w:t>
            </w:r>
          </w:p>
        </w:tc>
        <w:tc>
          <w:tcPr>
            <w:tcW w:w="1213" w:type="dxa"/>
            <w:vAlign w:val="top"/>
          </w:tcPr>
          <w:p w14:paraId="7C1C8278">
            <w:pPr>
              <w:spacing w:line="436" w:lineRule="auto"/>
              <w:rPr>
                <w:rFonts w:ascii="Arial"/>
                <w:sz w:val="21"/>
              </w:rPr>
            </w:pPr>
          </w:p>
          <w:p w14:paraId="30F15962">
            <w:pPr>
              <w:pStyle w:val="7"/>
              <w:spacing w:before="78" w:line="310" w:lineRule="auto"/>
              <w:ind w:left="493" w:right="155" w:hanging="303"/>
            </w:pPr>
            <w:r>
              <w:rPr>
                <w:spacing w:val="-17"/>
              </w:rPr>
              <w:t>电子件1</w:t>
            </w:r>
            <w:r>
              <w:t>份</w:t>
            </w:r>
          </w:p>
        </w:tc>
        <w:tc>
          <w:tcPr>
            <w:tcW w:w="1485" w:type="dxa"/>
            <w:vAlign w:val="top"/>
          </w:tcPr>
          <w:p w14:paraId="68D8CAE2">
            <w:pPr>
              <w:pStyle w:val="7"/>
              <w:spacing w:before="116" w:line="219" w:lineRule="auto"/>
              <w:ind w:left="149"/>
            </w:pPr>
            <w:r>
              <w:rPr>
                <w:spacing w:val="-3"/>
              </w:rPr>
              <w:t>户籍所在地</w:t>
            </w:r>
          </w:p>
          <w:p w14:paraId="3C97A5C1">
            <w:pPr>
              <w:pStyle w:val="7"/>
              <w:spacing w:before="113" w:line="219" w:lineRule="auto"/>
              <w:ind w:left="156"/>
            </w:pPr>
            <w:r>
              <w:rPr>
                <w:spacing w:val="-4"/>
              </w:rPr>
              <w:t>公安机关、</w:t>
            </w:r>
          </w:p>
          <w:p w14:paraId="38B79103">
            <w:pPr>
              <w:pStyle w:val="7"/>
              <w:spacing w:before="117" w:line="219" w:lineRule="auto"/>
              <w:ind w:left="155"/>
            </w:pPr>
            <w:r>
              <w:rPr>
                <w:spacing w:val="-4"/>
              </w:rPr>
              <w:t>市场监督管</w:t>
            </w:r>
          </w:p>
          <w:p w14:paraId="57BB8BDD">
            <w:pPr>
              <w:pStyle w:val="7"/>
              <w:spacing w:before="115" w:line="220" w:lineRule="auto"/>
              <w:ind w:left="151"/>
            </w:pPr>
            <w:r>
              <w:rPr>
                <w:spacing w:val="-3"/>
              </w:rPr>
              <w:t>理局核发的</w:t>
            </w:r>
          </w:p>
        </w:tc>
        <w:tc>
          <w:tcPr>
            <w:tcW w:w="1225" w:type="dxa"/>
            <w:vAlign w:val="top"/>
          </w:tcPr>
          <w:p w14:paraId="20B3A56E">
            <w:pPr>
              <w:spacing w:line="317" w:lineRule="auto"/>
              <w:rPr>
                <w:rFonts w:ascii="Arial"/>
                <w:sz w:val="21"/>
              </w:rPr>
            </w:pPr>
          </w:p>
          <w:p w14:paraId="546C75D5">
            <w:pPr>
              <w:spacing w:line="318" w:lineRule="auto"/>
              <w:rPr>
                <w:rFonts w:ascii="Arial"/>
                <w:sz w:val="21"/>
              </w:rPr>
            </w:pPr>
          </w:p>
          <w:p w14:paraId="2154B90E">
            <w:pPr>
              <w:pStyle w:val="7"/>
              <w:spacing w:before="78" w:line="220" w:lineRule="auto"/>
              <w:ind w:left="501"/>
            </w:pPr>
            <w:r>
              <w:t>无</w:t>
            </w:r>
          </w:p>
        </w:tc>
        <w:tc>
          <w:tcPr>
            <w:tcW w:w="2003" w:type="dxa"/>
            <w:vAlign w:val="top"/>
          </w:tcPr>
          <w:p w14:paraId="174D6CE6">
            <w:pPr>
              <w:pStyle w:val="7"/>
              <w:spacing w:before="116" w:line="219" w:lineRule="auto"/>
              <w:ind w:left="117"/>
            </w:pPr>
            <w:r>
              <w:rPr>
                <w:b/>
                <w:bCs/>
                <w:spacing w:val="-5"/>
              </w:rPr>
              <w:t>材料依据</w:t>
            </w:r>
          </w:p>
          <w:p w14:paraId="29CEC608">
            <w:pPr>
              <w:pStyle w:val="7"/>
              <w:spacing w:before="114" w:line="279" w:lineRule="auto"/>
              <w:ind w:left="119" w:right="210" w:firstLine="4"/>
              <w:jc w:val="both"/>
            </w:pPr>
            <w:r>
              <w:rPr>
                <w:spacing w:val="-3"/>
              </w:rPr>
              <w:t>《不动产登记暂</w:t>
            </w:r>
            <w:r>
              <w:rPr>
                <w:spacing w:val="-2"/>
              </w:rPr>
              <w:t>行条例》第二十</w:t>
            </w:r>
            <w:r>
              <w:rPr>
                <w:spacing w:val="-6"/>
              </w:rPr>
              <w:t>条。</w:t>
            </w:r>
          </w:p>
        </w:tc>
      </w:tr>
    </w:tbl>
    <w:p w14:paraId="680F3434">
      <w:pPr>
        <w:pStyle w:val="3"/>
      </w:pPr>
    </w:p>
    <w:p w14:paraId="55166777">
      <w:pPr>
        <w:sectPr>
          <w:footerReference r:id="rId63" w:type="default"/>
          <w:pgSz w:w="11906" w:h="16839"/>
          <w:pgMar w:top="1431" w:right="1687" w:bottom="1152" w:left="1687" w:header="0" w:footer="987" w:gutter="0"/>
          <w:cols w:space="720" w:num="1"/>
        </w:sectPr>
      </w:pPr>
    </w:p>
    <w:p w14:paraId="43352491">
      <w:pPr>
        <w:spacing w:line="91"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1"/>
        <w:gridCol w:w="1049"/>
        <w:gridCol w:w="1213"/>
        <w:gridCol w:w="1485"/>
        <w:gridCol w:w="1225"/>
        <w:gridCol w:w="2003"/>
      </w:tblGrid>
      <w:tr w14:paraId="1AF38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551" w:type="dxa"/>
            <w:vAlign w:val="top"/>
          </w:tcPr>
          <w:p w14:paraId="427C24A1">
            <w:pPr>
              <w:rPr>
                <w:rFonts w:ascii="Arial"/>
                <w:sz w:val="21"/>
              </w:rPr>
            </w:pPr>
          </w:p>
        </w:tc>
        <w:tc>
          <w:tcPr>
            <w:tcW w:w="1049" w:type="dxa"/>
            <w:vAlign w:val="top"/>
          </w:tcPr>
          <w:p w14:paraId="7BC735B3">
            <w:pPr>
              <w:rPr>
                <w:rFonts w:ascii="Arial"/>
                <w:sz w:val="21"/>
              </w:rPr>
            </w:pPr>
          </w:p>
        </w:tc>
        <w:tc>
          <w:tcPr>
            <w:tcW w:w="1213" w:type="dxa"/>
            <w:vAlign w:val="top"/>
          </w:tcPr>
          <w:p w14:paraId="4C8819C9">
            <w:pPr>
              <w:rPr>
                <w:rFonts w:ascii="Arial"/>
                <w:sz w:val="21"/>
              </w:rPr>
            </w:pPr>
          </w:p>
        </w:tc>
        <w:tc>
          <w:tcPr>
            <w:tcW w:w="1485" w:type="dxa"/>
            <w:vAlign w:val="top"/>
          </w:tcPr>
          <w:p w14:paraId="681ADD81">
            <w:pPr>
              <w:pStyle w:val="7"/>
              <w:spacing w:before="119" w:line="219" w:lineRule="auto"/>
              <w:ind w:left="269"/>
            </w:pPr>
            <w:r>
              <w:rPr>
                <w:spacing w:val="-3"/>
              </w:rPr>
              <w:t>有效证件</w:t>
            </w:r>
          </w:p>
        </w:tc>
        <w:tc>
          <w:tcPr>
            <w:tcW w:w="1225" w:type="dxa"/>
            <w:vAlign w:val="top"/>
          </w:tcPr>
          <w:p w14:paraId="32C54D72">
            <w:pPr>
              <w:rPr>
                <w:rFonts w:ascii="Arial"/>
                <w:sz w:val="21"/>
              </w:rPr>
            </w:pPr>
          </w:p>
        </w:tc>
        <w:tc>
          <w:tcPr>
            <w:tcW w:w="2003" w:type="dxa"/>
            <w:vAlign w:val="top"/>
          </w:tcPr>
          <w:p w14:paraId="6BBF2583">
            <w:pPr>
              <w:pStyle w:val="7"/>
              <w:spacing w:before="118" w:line="220" w:lineRule="auto"/>
              <w:ind w:left="122"/>
            </w:pPr>
            <w:r>
              <w:rPr>
                <w:b/>
                <w:bCs/>
                <w:spacing w:val="-6"/>
              </w:rPr>
              <w:t>受理标准</w:t>
            </w:r>
          </w:p>
          <w:p w14:paraId="1A169C4D">
            <w:pPr>
              <w:pStyle w:val="7"/>
              <w:spacing w:before="114" w:line="215" w:lineRule="auto"/>
              <w:ind w:left="123"/>
            </w:pPr>
            <w:r>
              <w:rPr>
                <w:spacing w:val="-3"/>
              </w:rPr>
              <w:t>原件合法有效。</w:t>
            </w:r>
          </w:p>
        </w:tc>
      </w:tr>
    </w:tbl>
    <w:p w14:paraId="0955C81A">
      <w:pPr>
        <w:pStyle w:val="3"/>
        <w:spacing w:line="351" w:lineRule="auto"/>
      </w:pPr>
    </w:p>
    <w:p w14:paraId="4C7F36EC">
      <w:pPr>
        <w:pStyle w:val="3"/>
        <w:spacing w:line="352" w:lineRule="auto"/>
      </w:pPr>
    </w:p>
    <w:p w14:paraId="219D8313">
      <w:pPr>
        <w:spacing w:before="101" w:line="226" w:lineRule="auto"/>
        <w:ind w:left="784"/>
        <w:rPr>
          <w:rFonts w:ascii="黑体" w:hAnsi="黑体" w:eastAsia="黑体" w:cs="黑体"/>
          <w:sz w:val="31"/>
          <w:szCs w:val="31"/>
        </w:rPr>
      </w:pPr>
      <w:r>
        <w:rPr>
          <w:rFonts w:ascii="黑体" w:hAnsi="黑体" w:eastAsia="黑体" w:cs="黑体"/>
          <w:spacing w:val="4"/>
          <w:sz w:val="31"/>
          <w:szCs w:val="31"/>
        </w:rPr>
        <w:t>四、办理流程</w:t>
      </w:r>
    </w:p>
    <w:p w14:paraId="40FF9F45">
      <w:pPr>
        <w:spacing w:before="220" w:line="316" w:lineRule="auto"/>
        <w:ind w:left="135" w:right="115" w:firstLine="638"/>
        <w:rPr>
          <w:rFonts w:ascii="仿宋" w:hAnsi="仿宋" w:eastAsia="仿宋" w:cs="仿宋"/>
          <w:sz w:val="31"/>
          <w:szCs w:val="31"/>
        </w:rPr>
      </w:pPr>
      <w:r>
        <w:rPr>
          <w:rFonts w:ascii="仿宋" w:hAnsi="仿宋" w:eastAsia="仿宋" w:cs="仿宋"/>
          <w:spacing w:val="8"/>
          <w:sz w:val="31"/>
          <w:szCs w:val="31"/>
        </w:rPr>
        <w:t>权利人、利害关系人提出申请，不动产登记机构现场提</w:t>
      </w:r>
      <w:r>
        <w:rPr>
          <w:rFonts w:ascii="仿宋" w:hAnsi="仿宋" w:eastAsia="仿宋" w:cs="仿宋"/>
          <w:spacing w:val="1"/>
          <w:sz w:val="31"/>
          <w:szCs w:val="31"/>
        </w:rPr>
        <w:t>供查询。</w:t>
      </w:r>
    </w:p>
    <w:p w14:paraId="3597DC05">
      <w:pPr>
        <w:spacing w:line="5782" w:lineRule="exact"/>
        <w:ind w:firstLine="829"/>
      </w:pPr>
      <w:r>
        <w:rPr>
          <w:position w:val="-115"/>
        </w:rPr>
        <w:drawing>
          <wp:inline distT="0" distB="0" distL="0" distR="0">
            <wp:extent cx="4346575" cy="367157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8"/>
                    <a:stretch>
                      <a:fillRect/>
                    </a:stretch>
                  </pic:blipFill>
                  <pic:spPr>
                    <a:xfrm>
                      <a:off x="0" y="0"/>
                      <a:ext cx="4347209" cy="3672078"/>
                    </a:xfrm>
                    <a:prstGeom prst="rect">
                      <a:avLst/>
                    </a:prstGeom>
                  </pic:spPr>
                </pic:pic>
              </a:graphicData>
            </a:graphic>
          </wp:inline>
        </w:drawing>
      </w:r>
    </w:p>
    <w:p w14:paraId="4628EA9F">
      <w:pPr>
        <w:pStyle w:val="3"/>
        <w:spacing w:line="245" w:lineRule="auto"/>
      </w:pPr>
    </w:p>
    <w:p w14:paraId="3B004A53">
      <w:pPr>
        <w:pStyle w:val="3"/>
        <w:spacing w:line="246" w:lineRule="auto"/>
      </w:pPr>
    </w:p>
    <w:p w14:paraId="0741EF4A">
      <w:pPr>
        <w:spacing w:before="101"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11CF09F9">
      <w:pPr>
        <w:spacing w:line="134" w:lineRule="auto"/>
        <w:rPr>
          <w:rFonts w:ascii="Arial"/>
          <w:sz w:val="2"/>
        </w:rPr>
      </w:pPr>
    </w:p>
    <w:tbl>
      <w:tblPr>
        <w:tblStyle w:val="6"/>
        <w:tblW w:w="7260" w:type="dxa"/>
        <w:tblInd w:w="6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87"/>
        <w:gridCol w:w="4373"/>
      </w:tblGrid>
      <w:tr w14:paraId="213A8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887" w:type="dxa"/>
            <w:vAlign w:val="top"/>
          </w:tcPr>
          <w:p w14:paraId="63E1805E">
            <w:pPr>
              <w:pStyle w:val="7"/>
              <w:spacing w:before="204" w:line="221" w:lineRule="auto"/>
              <w:ind w:left="1239"/>
            </w:pPr>
            <w:r>
              <w:rPr>
                <w:spacing w:val="-19"/>
              </w:rPr>
              <w:t>问题</w:t>
            </w:r>
          </w:p>
        </w:tc>
        <w:tc>
          <w:tcPr>
            <w:tcW w:w="4373" w:type="dxa"/>
            <w:vAlign w:val="top"/>
          </w:tcPr>
          <w:p w14:paraId="787D2384">
            <w:pPr>
              <w:pStyle w:val="7"/>
              <w:spacing w:before="203" w:line="220" w:lineRule="auto"/>
              <w:ind w:left="1950"/>
            </w:pPr>
            <w:r>
              <w:rPr>
                <w:spacing w:val="-5"/>
              </w:rPr>
              <w:t>解答</w:t>
            </w:r>
          </w:p>
        </w:tc>
      </w:tr>
      <w:tr w14:paraId="12BBA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887" w:type="dxa"/>
            <w:vAlign w:val="top"/>
          </w:tcPr>
          <w:p w14:paraId="1EC4C7D7">
            <w:pPr>
              <w:pStyle w:val="7"/>
              <w:spacing w:before="199" w:line="219" w:lineRule="auto"/>
              <w:ind w:left="975"/>
            </w:pPr>
            <w:r>
              <w:rPr>
                <w:spacing w:val="-4"/>
              </w:rPr>
              <w:t>查询信息</w:t>
            </w:r>
          </w:p>
        </w:tc>
        <w:tc>
          <w:tcPr>
            <w:tcW w:w="4373" w:type="dxa"/>
            <w:vAlign w:val="top"/>
          </w:tcPr>
          <w:p w14:paraId="2A078E72">
            <w:pPr>
              <w:pStyle w:val="7"/>
              <w:spacing w:before="199" w:line="219" w:lineRule="auto"/>
              <w:ind w:left="404"/>
            </w:pPr>
            <w:r>
              <w:rPr>
                <w:spacing w:val="-2"/>
              </w:rPr>
              <w:t>需要携带身份证等有效身份证件。</w:t>
            </w:r>
          </w:p>
        </w:tc>
      </w:tr>
      <w:tr w14:paraId="4950C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887" w:type="dxa"/>
            <w:vAlign w:val="top"/>
          </w:tcPr>
          <w:p w14:paraId="03BCDF11">
            <w:pPr>
              <w:pStyle w:val="7"/>
              <w:spacing w:before="202" w:line="219" w:lineRule="auto"/>
              <w:ind w:left="975"/>
            </w:pPr>
            <w:r>
              <w:rPr>
                <w:spacing w:val="-4"/>
              </w:rPr>
              <w:t>查询信息</w:t>
            </w:r>
          </w:p>
        </w:tc>
        <w:tc>
          <w:tcPr>
            <w:tcW w:w="4373" w:type="dxa"/>
            <w:vAlign w:val="top"/>
          </w:tcPr>
          <w:p w14:paraId="214BB261">
            <w:pPr>
              <w:pStyle w:val="7"/>
              <w:spacing w:before="201" w:line="223" w:lineRule="auto"/>
              <w:ind w:left="1955"/>
            </w:pPr>
            <w:r>
              <w:rPr>
                <w:spacing w:val="-7"/>
              </w:rPr>
              <w:t>是。</w:t>
            </w:r>
          </w:p>
        </w:tc>
      </w:tr>
      <w:tr w14:paraId="7A406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887" w:type="dxa"/>
            <w:vAlign w:val="top"/>
          </w:tcPr>
          <w:p w14:paraId="68C95775">
            <w:pPr>
              <w:pStyle w:val="7"/>
              <w:spacing w:before="202" w:line="219" w:lineRule="auto"/>
              <w:ind w:left="975"/>
            </w:pPr>
            <w:r>
              <w:rPr>
                <w:spacing w:val="-4"/>
              </w:rPr>
              <w:t>查询信息</w:t>
            </w:r>
          </w:p>
        </w:tc>
        <w:tc>
          <w:tcPr>
            <w:tcW w:w="4373" w:type="dxa"/>
            <w:vAlign w:val="top"/>
          </w:tcPr>
          <w:p w14:paraId="508275C8">
            <w:pPr>
              <w:pStyle w:val="7"/>
              <w:spacing w:before="202" w:line="222" w:lineRule="auto"/>
              <w:ind w:left="1715"/>
            </w:pPr>
            <w:r>
              <w:rPr>
                <w:spacing w:val="-4"/>
              </w:rPr>
              <w:t>不可以。</w:t>
            </w:r>
          </w:p>
        </w:tc>
      </w:tr>
    </w:tbl>
    <w:p w14:paraId="13FC3427">
      <w:pPr>
        <w:pStyle w:val="3"/>
      </w:pPr>
    </w:p>
    <w:p w14:paraId="6B810B96">
      <w:pPr>
        <w:sectPr>
          <w:footerReference r:id="rId64" w:type="default"/>
          <w:pgSz w:w="11906" w:h="16839"/>
          <w:pgMar w:top="1431" w:right="1687" w:bottom="1152" w:left="1687" w:header="0" w:footer="987" w:gutter="0"/>
          <w:cols w:space="720" w:num="1"/>
        </w:sectPr>
      </w:pPr>
    </w:p>
    <w:p w14:paraId="151969E2">
      <w:pPr>
        <w:spacing w:before="83" w:line="2952" w:lineRule="exact"/>
        <w:ind w:firstLine="2682"/>
      </w:pPr>
      <w:r>
        <w:rPr>
          <w:position w:val="-59"/>
        </w:rPr>
        <w:drawing>
          <wp:inline distT="0" distB="0" distL="0" distR="0">
            <wp:extent cx="1873885" cy="187452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9"/>
                    <a:stretch>
                      <a:fillRect/>
                    </a:stretch>
                  </pic:blipFill>
                  <pic:spPr>
                    <a:xfrm>
                      <a:off x="0" y="0"/>
                      <a:ext cx="1874519" cy="1874520"/>
                    </a:xfrm>
                    <a:prstGeom prst="rect">
                      <a:avLst/>
                    </a:prstGeom>
                  </pic:spPr>
                </pic:pic>
              </a:graphicData>
            </a:graphic>
          </wp:inline>
        </w:drawing>
      </w:r>
    </w:p>
    <w:p w14:paraId="577F9322">
      <w:pPr>
        <w:spacing w:before="246"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11EB6529">
      <w:pPr>
        <w:spacing w:line="229" w:lineRule="auto"/>
        <w:rPr>
          <w:rFonts w:ascii="仿宋" w:hAnsi="仿宋" w:eastAsia="仿宋" w:cs="仿宋"/>
          <w:sz w:val="31"/>
          <w:szCs w:val="31"/>
        </w:rPr>
        <w:sectPr>
          <w:footerReference r:id="rId65" w:type="default"/>
          <w:pgSz w:w="11906" w:h="16839"/>
          <w:pgMar w:top="1431" w:right="1785" w:bottom="1152" w:left="1785" w:header="0" w:footer="987" w:gutter="0"/>
          <w:cols w:space="720" w:num="1"/>
        </w:sectPr>
      </w:pPr>
    </w:p>
    <w:p w14:paraId="2EB95FD9">
      <w:pPr>
        <w:spacing w:before="100" w:line="227" w:lineRule="auto"/>
        <w:ind w:left="27"/>
        <w:outlineLvl w:val="0"/>
        <w:rPr>
          <w:rFonts w:ascii="黑体" w:hAnsi="黑体" w:eastAsia="黑体" w:cs="黑体"/>
          <w:sz w:val="43"/>
          <w:szCs w:val="43"/>
        </w:rPr>
      </w:pPr>
      <w:bookmarkStart w:id="33" w:name="bookmark29"/>
      <w:bookmarkEnd w:id="33"/>
      <w:bookmarkStart w:id="34" w:name="bookmark30"/>
      <w:bookmarkEnd w:id="34"/>
      <w:r>
        <w:rPr>
          <w:rFonts w:ascii="黑体" w:hAnsi="黑体" w:eastAsia="黑体" w:cs="黑体"/>
          <w:b/>
          <w:bCs/>
          <w:spacing w:val="-3"/>
          <w:sz w:val="43"/>
          <w:szCs w:val="43"/>
        </w:rPr>
        <w:t>婚姻：</w:t>
      </w:r>
    </w:p>
    <w:p w14:paraId="73E75F7F">
      <w:pPr>
        <w:spacing w:before="112" w:line="227" w:lineRule="auto"/>
        <w:ind w:left="2451"/>
        <w:outlineLvl w:val="1"/>
        <w:rPr>
          <w:rFonts w:ascii="黑体" w:hAnsi="黑体" w:eastAsia="黑体" w:cs="黑体"/>
          <w:sz w:val="43"/>
          <w:szCs w:val="43"/>
        </w:rPr>
      </w:pPr>
      <w:bookmarkStart w:id="35" w:name="bookmark52"/>
      <w:bookmarkEnd w:id="35"/>
      <w:bookmarkStart w:id="36" w:name="bookmark31"/>
      <w:bookmarkEnd w:id="36"/>
      <w:r>
        <w:rPr>
          <w:rFonts w:ascii="黑体" w:hAnsi="黑体" w:eastAsia="黑体" w:cs="黑体"/>
          <w:spacing w:val="4"/>
          <w:sz w:val="43"/>
          <w:szCs w:val="43"/>
        </w:rPr>
        <w:t>内地居民</w:t>
      </w:r>
      <w:r>
        <w:rPr>
          <w:rFonts w:hint="eastAsia" w:ascii="黑体" w:hAnsi="黑体" w:eastAsia="黑体" w:cs="黑体"/>
          <w:spacing w:val="4"/>
          <w:sz w:val="43"/>
          <w:szCs w:val="43"/>
          <w:lang w:eastAsia="zh-CN"/>
        </w:rPr>
        <w:t>结</w:t>
      </w:r>
      <w:r>
        <w:rPr>
          <w:rFonts w:ascii="黑体" w:hAnsi="黑体" w:eastAsia="黑体" w:cs="黑体"/>
          <w:spacing w:val="4"/>
          <w:sz w:val="43"/>
          <w:szCs w:val="43"/>
        </w:rPr>
        <w:t>婚登记</w:t>
      </w:r>
    </w:p>
    <w:p w14:paraId="4B3CCF34">
      <w:pPr>
        <w:pStyle w:val="3"/>
        <w:spacing w:line="335" w:lineRule="auto"/>
      </w:pPr>
    </w:p>
    <w:p w14:paraId="5A3019E1">
      <w:pPr>
        <w:pStyle w:val="3"/>
        <w:spacing w:line="335" w:lineRule="auto"/>
      </w:pPr>
    </w:p>
    <w:p w14:paraId="5AF89AAD">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676A8D1C">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办理形式：窗口办理</w:t>
      </w:r>
    </w:p>
    <w:p w14:paraId="423179DD">
      <w:pPr>
        <w:spacing w:before="1" w:line="227" w:lineRule="auto"/>
        <w:ind w:left="686"/>
        <w:rPr>
          <w:rFonts w:ascii="仿宋" w:hAnsi="仿宋" w:eastAsia="仿宋" w:cs="仿宋"/>
          <w:sz w:val="31"/>
          <w:szCs w:val="31"/>
        </w:rPr>
      </w:pPr>
      <w:r>
        <w:rPr>
          <w:rFonts w:ascii="仿宋" w:hAnsi="仿宋" w:eastAsia="仿宋" w:cs="仿宋"/>
          <w:spacing w:val="6"/>
          <w:sz w:val="31"/>
          <w:szCs w:val="31"/>
        </w:rPr>
        <w:t>办理深度：一级(公开指南)</w:t>
      </w:r>
    </w:p>
    <w:p w14:paraId="1E58C7D2">
      <w:pPr>
        <w:spacing w:before="216" w:line="229" w:lineRule="auto"/>
        <w:ind w:left="711"/>
        <w:rPr>
          <w:rFonts w:ascii="仿宋" w:hAnsi="仿宋" w:eastAsia="仿宋" w:cs="仿宋"/>
          <w:sz w:val="31"/>
          <w:szCs w:val="31"/>
        </w:rPr>
      </w:pPr>
      <w:r>
        <w:rPr>
          <w:rFonts w:ascii="仿宋" w:hAnsi="仿宋" w:eastAsia="仿宋" w:cs="仿宋"/>
          <w:spacing w:val="7"/>
          <w:sz w:val="31"/>
          <w:szCs w:val="31"/>
        </w:rPr>
        <w:t>网上办理形式：互联网咨询</w:t>
      </w:r>
    </w:p>
    <w:p w14:paraId="3C472F93">
      <w:pPr>
        <w:spacing w:before="220" w:line="227" w:lineRule="auto"/>
        <w:ind w:left="40" w:firstLine="652" w:firstLineChars="200"/>
        <w:rPr>
          <w:rFonts w:hint="eastAsia" w:ascii="仿宋" w:hAnsi="仿宋" w:eastAsia="仿宋" w:cs="仿宋"/>
          <w:sz w:val="31"/>
          <w:szCs w:val="31"/>
          <w:lang w:eastAsia="zh-CN"/>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w:t>
      </w:r>
      <w:r>
        <w:rPr>
          <w:rFonts w:hint="eastAsia" w:ascii="仿宋" w:hAnsi="仿宋" w:eastAsia="仿宋" w:cs="仿宋"/>
          <w:spacing w:val="8"/>
          <w:sz w:val="31"/>
          <w:szCs w:val="31"/>
          <w:lang w:eastAsia="zh-CN"/>
        </w:rPr>
        <w:t>社会事务</w:t>
      </w:r>
      <w:r>
        <w:rPr>
          <w:rFonts w:hint="eastAsia" w:ascii="仿宋" w:hAnsi="仿宋" w:eastAsia="仿宋" w:cs="仿宋"/>
          <w:spacing w:val="8"/>
          <w:sz w:val="31"/>
          <w:szCs w:val="31"/>
        </w:rPr>
        <w:t>综合窗口</w:t>
      </w:r>
    </w:p>
    <w:p w14:paraId="15C8278F">
      <w:pPr>
        <w:spacing w:before="218" w:line="226" w:lineRule="auto"/>
        <w:ind w:left="686"/>
        <w:rPr>
          <w:rFonts w:hint="eastAsia" w:ascii="仿宋" w:hAnsi="仿宋" w:eastAsia="仿宋" w:cs="仿宋"/>
          <w:sz w:val="31"/>
          <w:szCs w:val="31"/>
          <w:lang w:eastAsia="zh-CN"/>
        </w:rPr>
      </w:pPr>
      <w:r>
        <w:rPr>
          <w:rFonts w:ascii="仿宋" w:hAnsi="仿宋" w:eastAsia="仿宋" w:cs="仿宋"/>
          <w:sz w:val="31"/>
          <w:szCs w:val="31"/>
        </w:rPr>
        <w:t>办理时间：工作日上午8:30-12:00</w:t>
      </w:r>
      <w:r>
        <w:rPr>
          <w:rFonts w:hint="eastAsia" w:ascii="仿宋" w:hAnsi="仿宋" w:eastAsia="仿宋" w:cs="仿宋"/>
          <w:sz w:val="31"/>
          <w:szCs w:val="31"/>
          <w:lang w:eastAsia="zh-CN"/>
        </w:rPr>
        <w:t>下午2:00-5:00</w:t>
      </w:r>
    </w:p>
    <w:p w14:paraId="58DA4525">
      <w:pPr>
        <w:spacing w:before="221" w:line="227" w:lineRule="auto"/>
        <w:ind w:left="682"/>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区民政局</w:t>
      </w:r>
    </w:p>
    <w:p w14:paraId="55B85C2A">
      <w:pPr>
        <w:spacing w:before="218" w:line="229" w:lineRule="auto"/>
        <w:ind w:left="684"/>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rPr>
        <w:t>5686002</w:t>
      </w:r>
    </w:p>
    <w:p w14:paraId="773B26B5">
      <w:pPr>
        <w:spacing w:before="215" w:line="229" w:lineRule="auto"/>
        <w:ind w:left="693"/>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2383512</w:t>
      </w:r>
    </w:p>
    <w:p w14:paraId="6A05C900">
      <w:pPr>
        <w:pStyle w:val="3"/>
        <w:spacing w:line="355" w:lineRule="auto"/>
      </w:pPr>
    </w:p>
    <w:p w14:paraId="4D97DE80">
      <w:pPr>
        <w:pStyle w:val="3"/>
        <w:spacing w:line="356" w:lineRule="auto"/>
      </w:pPr>
    </w:p>
    <w:p w14:paraId="253E73C6">
      <w:pPr>
        <w:spacing w:before="102" w:line="228" w:lineRule="auto"/>
        <w:ind w:left="672"/>
        <w:rPr>
          <w:rFonts w:ascii="黑体" w:hAnsi="黑体" w:eastAsia="黑体" w:cs="黑体"/>
          <w:sz w:val="31"/>
          <w:szCs w:val="31"/>
        </w:rPr>
      </w:pPr>
      <w:r>
        <w:rPr>
          <w:rFonts w:ascii="黑体" w:hAnsi="黑体" w:eastAsia="黑体" w:cs="黑体"/>
          <w:spacing w:val="6"/>
          <w:sz w:val="31"/>
          <w:szCs w:val="31"/>
        </w:rPr>
        <w:t>二、受理条件</w:t>
      </w:r>
    </w:p>
    <w:p w14:paraId="7815341E">
      <w:pPr>
        <w:spacing w:before="216" w:line="226" w:lineRule="auto"/>
        <w:ind w:left="690"/>
        <w:rPr>
          <w:rFonts w:ascii="仿宋" w:hAnsi="仿宋" w:eastAsia="仿宋" w:cs="仿宋"/>
          <w:sz w:val="31"/>
          <w:szCs w:val="31"/>
        </w:rPr>
      </w:pPr>
      <w:r>
        <w:rPr>
          <w:rFonts w:ascii="仿宋" w:hAnsi="仿宋" w:eastAsia="仿宋" w:cs="仿宋"/>
          <w:spacing w:val="6"/>
          <w:sz w:val="31"/>
          <w:szCs w:val="31"/>
        </w:rPr>
        <w:t>受理结婚登记申请的条件是：</w:t>
      </w:r>
    </w:p>
    <w:p w14:paraId="05ED9303">
      <w:pPr>
        <w:spacing w:before="221" w:line="226" w:lineRule="auto"/>
        <w:ind w:left="680"/>
        <w:rPr>
          <w:rFonts w:ascii="仿宋" w:hAnsi="仿宋" w:eastAsia="仿宋" w:cs="仿宋"/>
          <w:sz w:val="31"/>
          <w:szCs w:val="31"/>
        </w:rPr>
      </w:pPr>
      <w:r>
        <w:rPr>
          <w:rFonts w:ascii="仿宋" w:hAnsi="仿宋" w:eastAsia="仿宋" w:cs="仿宋"/>
          <w:spacing w:val="7"/>
          <w:sz w:val="31"/>
          <w:szCs w:val="31"/>
        </w:rPr>
        <w:t>（一）婚姻登记处具有管辖权；</w:t>
      </w:r>
    </w:p>
    <w:p w14:paraId="6F8BE2CC">
      <w:pPr>
        <w:spacing w:before="220" w:line="357" w:lineRule="auto"/>
        <w:ind w:left="35" w:right="16" w:firstLine="645"/>
        <w:rPr>
          <w:rFonts w:ascii="仿宋" w:hAnsi="仿宋" w:eastAsia="仿宋" w:cs="仿宋"/>
          <w:sz w:val="31"/>
          <w:szCs w:val="31"/>
        </w:rPr>
      </w:pPr>
      <w:r>
        <w:rPr>
          <w:rFonts w:ascii="仿宋" w:hAnsi="仿宋" w:eastAsia="仿宋" w:cs="仿宋"/>
          <w:spacing w:val="19"/>
          <w:sz w:val="31"/>
          <w:szCs w:val="31"/>
        </w:rPr>
        <w:t>（二）要求结婚的男女双方共同到婚姻登记处提出申</w:t>
      </w:r>
      <w:r>
        <w:rPr>
          <w:rFonts w:ascii="仿宋" w:hAnsi="仿宋" w:eastAsia="仿宋" w:cs="仿宋"/>
          <w:spacing w:val="-7"/>
          <w:sz w:val="31"/>
          <w:szCs w:val="31"/>
        </w:rPr>
        <w:t>请；</w:t>
      </w:r>
    </w:p>
    <w:p w14:paraId="59399C2D">
      <w:pPr>
        <w:spacing w:before="1" w:line="228" w:lineRule="auto"/>
        <w:ind w:left="680"/>
        <w:rPr>
          <w:rFonts w:ascii="仿宋" w:hAnsi="仿宋" w:eastAsia="仿宋" w:cs="仿宋"/>
          <w:sz w:val="31"/>
          <w:szCs w:val="31"/>
        </w:rPr>
      </w:pPr>
      <w:r>
        <w:rPr>
          <w:rFonts w:ascii="仿宋" w:hAnsi="仿宋" w:eastAsia="仿宋" w:cs="仿宋"/>
          <w:sz w:val="31"/>
          <w:szCs w:val="31"/>
        </w:rPr>
        <w:t>（三）当事人男年满22周岁，女年满20周岁；</w:t>
      </w:r>
    </w:p>
    <w:p w14:paraId="2D492159">
      <w:pPr>
        <w:spacing w:before="218" w:line="226" w:lineRule="auto"/>
        <w:ind w:left="680"/>
        <w:rPr>
          <w:rFonts w:ascii="仿宋" w:hAnsi="仿宋" w:eastAsia="仿宋" w:cs="仿宋"/>
          <w:sz w:val="31"/>
          <w:szCs w:val="31"/>
        </w:rPr>
      </w:pPr>
      <w:r>
        <w:rPr>
          <w:rFonts w:ascii="仿宋" w:hAnsi="仿宋" w:eastAsia="仿宋" w:cs="仿宋"/>
          <w:spacing w:val="5"/>
          <w:sz w:val="31"/>
          <w:szCs w:val="31"/>
        </w:rPr>
        <w:t>（四）当事人双方均无配偶（未婚、离婚、丧偶）；</w:t>
      </w:r>
    </w:p>
    <w:p w14:paraId="669C9854">
      <w:pPr>
        <w:spacing w:before="220" w:line="358" w:lineRule="auto"/>
        <w:ind w:left="47" w:right="14" w:firstLine="632"/>
        <w:rPr>
          <w:rFonts w:ascii="仿宋" w:hAnsi="仿宋" w:eastAsia="仿宋" w:cs="仿宋"/>
          <w:sz w:val="31"/>
          <w:szCs w:val="31"/>
        </w:rPr>
        <w:sectPr>
          <w:footerReference r:id="rId66" w:type="default"/>
          <w:pgSz w:w="11906" w:h="16839"/>
          <w:pgMar w:top="1431" w:right="1785" w:bottom="1152" w:left="1785" w:header="0" w:footer="987" w:gutter="0"/>
          <w:cols w:space="720" w:num="1"/>
        </w:sectPr>
      </w:pPr>
      <w:r>
        <w:rPr>
          <w:rFonts w:ascii="仿宋" w:hAnsi="仿宋" w:eastAsia="仿宋" w:cs="仿宋"/>
          <w:spacing w:val="8"/>
          <w:sz w:val="31"/>
          <w:szCs w:val="31"/>
        </w:rPr>
        <w:t>（五）当事人双方没有直系血亲和三代以内旁系血亲关</w:t>
      </w:r>
      <w:r>
        <w:rPr>
          <w:rFonts w:ascii="仿宋" w:hAnsi="仿宋" w:eastAsia="仿宋" w:cs="仿宋"/>
          <w:spacing w:val="-13"/>
          <w:sz w:val="31"/>
          <w:szCs w:val="31"/>
        </w:rPr>
        <w:t>系；</w:t>
      </w:r>
    </w:p>
    <w:p w14:paraId="6BF0EF12">
      <w:pPr>
        <w:spacing w:before="216" w:line="226" w:lineRule="auto"/>
        <w:ind w:firstLine="644" w:firstLineChars="200"/>
        <w:rPr>
          <w:rFonts w:ascii="仿宋" w:hAnsi="仿宋" w:eastAsia="仿宋" w:cs="仿宋"/>
          <w:sz w:val="31"/>
          <w:szCs w:val="31"/>
        </w:rPr>
      </w:pPr>
      <w:r>
        <w:rPr>
          <w:rFonts w:ascii="仿宋" w:hAnsi="仿宋" w:eastAsia="仿宋" w:cs="仿宋"/>
          <w:spacing w:val="6"/>
          <w:sz w:val="31"/>
          <w:szCs w:val="31"/>
        </w:rPr>
        <w:t>（六）双方自愿结婚；</w:t>
      </w:r>
    </w:p>
    <w:p w14:paraId="270A5C5E">
      <w:pPr>
        <w:spacing w:before="220" w:line="226" w:lineRule="auto"/>
        <w:ind w:firstLine="616" w:firstLineChars="200"/>
        <w:jc w:val="both"/>
        <w:rPr>
          <w:rFonts w:ascii="仿宋" w:hAnsi="仿宋" w:eastAsia="仿宋" w:cs="仿宋"/>
          <w:sz w:val="31"/>
          <w:szCs w:val="31"/>
        </w:rPr>
      </w:pPr>
      <w:r>
        <w:rPr>
          <w:rFonts w:ascii="仿宋" w:hAnsi="仿宋" w:eastAsia="仿宋" w:cs="仿宋"/>
          <w:spacing w:val="-1"/>
          <w:sz w:val="31"/>
          <w:szCs w:val="31"/>
        </w:rPr>
        <w:t>（七）当事人提交3张2寸双方近期半身免冠合影照片；</w:t>
      </w:r>
    </w:p>
    <w:p w14:paraId="4C2A3716">
      <w:pPr>
        <w:spacing w:before="221" w:line="357" w:lineRule="auto"/>
        <w:ind w:right="112" w:firstLine="652" w:firstLineChars="200"/>
        <w:rPr>
          <w:rFonts w:ascii="仿宋" w:hAnsi="仿宋" w:eastAsia="仿宋" w:cs="仿宋"/>
          <w:sz w:val="31"/>
          <w:szCs w:val="31"/>
        </w:rPr>
      </w:pPr>
      <w:r>
        <w:rPr>
          <w:rFonts w:ascii="仿宋" w:hAnsi="仿宋" w:eastAsia="仿宋" w:cs="仿宋"/>
          <w:spacing w:val="8"/>
          <w:sz w:val="31"/>
          <w:szCs w:val="31"/>
        </w:rPr>
        <w:t>（八）当事人持有法律规定的有效证件（内地居民办理结婚登记应当提交本人有效的居民身份证和户口簿，因故不能提交身份证的可以出具有效的临时身份证。现役军人办理结婚登记应当提交本人的居民身份证、军人证件和部队出具</w:t>
      </w:r>
      <w:r>
        <w:rPr>
          <w:rFonts w:ascii="仿宋" w:hAnsi="仿宋" w:eastAsia="仿宋" w:cs="仿宋"/>
          <w:spacing w:val="5"/>
          <w:sz w:val="31"/>
          <w:szCs w:val="31"/>
        </w:rPr>
        <w:t>的军人婚姻登记证明）。</w:t>
      </w:r>
    </w:p>
    <w:p w14:paraId="79D66E80">
      <w:pPr>
        <w:pStyle w:val="3"/>
        <w:spacing w:line="248" w:lineRule="auto"/>
      </w:pPr>
    </w:p>
    <w:p w14:paraId="0DB78FA8">
      <w:pPr>
        <w:pStyle w:val="3"/>
        <w:spacing w:line="248" w:lineRule="auto"/>
      </w:pPr>
    </w:p>
    <w:p w14:paraId="7280FE58">
      <w:pPr>
        <w:spacing w:before="101" w:line="228" w:lineRule="auto"/>
        <w:ind w:left="772"/>
        <w:rPr>
          <w:rFonts w:ascii="黑体" w:hAnsi="黑体" w:eastAsia="黑体" w:cs="黑体"/>
          <w:sz w:val="31"/>
          <w:szCs w:val="31"/>
        </w:rPr>
      </w:pPr>
      <w:r>
        <w:rPr>
          <w:rFonts w:ascii="黑体" w:hAnsi="黑体" w:eastAsia="黑体" w:cs="黑体"/>
          <w:spacing w:val="6"/>
          <w:sz w:val="31"/>
          <w:szCs w:val="31"/>
        </w:rPr>
        <w:t>三、申请材料</w:t>
      </w:r>
    </w:p>
    <w:p w14:paraId="323CC5A6">
      <w:pPr>
        <w:spacing w:line="110"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944"/>
        <w:gridCol w:w="929"/>
        <w:gridCol w:w="884"/>
        <w:gridCol w:w="825"/>
        <w:gridCol w:w="3904"/>
      </w:tblGrid>
      <w:tr w14:paraId="75144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040" w:type="dxa"/>
            <w:vAlign w:val="top"/>
          </w:tcPr>
          <w:p w14:paraId="19E2BA45">
            <w:pPr>
              <w:pStyle w:val="7"/>
              <w:spacing w:before="117" w:line="262" w:lineRule="auto"/>
              <w:ind w:left="406" w:right="156" w:hanging="239"/>
            </w:pPr>
            <w:r>
              <w:rPr>
                <w:spacing w:val="-4"/>
              </w:rPr>
              <w:t>材料名</w:t>
            </w:r>
            <w:r>
              <w:t>称</w:t>
            </w:r>
          </w:p>
        </w:tc>
        <w:tc>
          <w:tcPr>
            <w:tcW w:w="944" w:type="dxa"/>
            <w:vAlign w:val="top"/>
          </w:tcPr>
          <w:p w14:paraId="3AC3FFE5">
            <w:pPr>
              <w:rPr>
                <w:rFonts w:ascii="Arial"/>
                <w:sz w:val="21"/>
              </w:rPr>
            </w:pPr>
          </w:p>
          <w:p w14:paraId="122DC0C4">
            <w:pPr>
              <w:pStyle w:val="7"/>
              <w:spacing w:before="78" w:line="221" w:lineRule="auto"/>
              <w:ind w:left="120"/>
            </w:pPr>
            <w:r>
              <w:rPr>
                <w:spacing w:val="-5"/>
              </w:rPr>
              <w:t>必要性</w:t>
            </w:r>
          </w:p>
        </w:tc>
        <w:tc>
          <w:tcPr>
            <w:tcW w:w="929" w:type="dxa"/>
            <w:vAlign w:val="top"/>
          </w:tcPr>
          <w:p w14:paraId="20F3E8CD">
            <w:pPr>
              <w:pStyle w:val="7"/>
              <w:spacing w:before="119" w:line="219" w:lineRule="auto"/>
              <w:ind w:left="231"/>
            </w:pPr>
            <w:r>
              <w:rPr>
                <w:spacing w:val="-6"/>
              </w:rPr>
              <w:t>规格</w:t>
            </w:r>
          </w:p>
          <w:p w14:paraId="1AAED48E">
            <w:pPr>
              <w:pStyle w:val="7"/>
              <w:spacing w:before="115" w:line="215" w:lineRule="auto"/>
              <w:ind w:left="230"/>
            </w:pPr>
            <w:r>
              <w:rPr>
                <w:spacing w:val="-5"/>
              </w:rPr>
              <w:t>份数</w:t>
            </w:r>
          </w:p>
        </w:tc>
        <w:tc>
          <w:tcPr>
            <w:tcW w:w="884" w:type="dxa"/>
            <w:vAlign w:val="top"/>
          </w:tcPr>
          <w:p w14:paraId="0E59BFAC">
            <w:pPr>
              <w:pStyle w:val="7"/>
              <w:spacing w:before="118" w:line="219" w:lineRule="auto"/>
              <w:ind w:left="208"/>
            </w:pPr>
            <w:r>
              <w:rPr>
                <w:spacing w:val="-5"/>
              </w:rPr>
              <w:t>材料</w:t>
            </w:r>
          </w:p>
          <w:p w14:paraId="264481B7">
            <w:pPr>
              <w:pStyle w:val="7"/>
              <w:spacing w:before="116" w:line="215" w:lineRule="auto"/>
              <w:ind w:left="209"/>
            </w:pPr>
            <w:r>
              <w:rPr>
                <w:spacing w:val="-6"/>
              </w:rPr>
              <w:t>来源</w:t>
            </w:r>
          </w:p>
        </w:tc>
        <w:tc>
          <w:tcPr>
            <w:tcW w:w="825" w:type="dxa"/>
            <w:vAlign w:val="top"/>
          </w:tcPr>
          <w:p w14:paraId="0A2BFF16">
            <w:pPr>
              <w:pStyle w:val="7"/>
              <w:spacing w:before="119" w:line="219" w:lineRule="auto"/>
              <w:ind w:left="181"/>
            </w:pPr>
            <w:r>
              <w:rPr>
                <w:spacing w:val="-6"/>
              </w:rPr>
              <w:t>填报</w:t>
            </w:r>
          </w:p>
          <w:p w14:paraId="4940C7E1">
            <w:pPr>
              <w:pStyle w:val="7"/>
              <w:spacing w:before="115" w:line="215" w:lineRule="auto"/>
              <w:ind w:left="183"/>
            </w:pPr>
            <w:r>
              <w:rPr>
                <w:spacing w:val="-7"/>
              </w:rPr>
              <w:t>须知</w:t>
            </w:r>
          </w:p>
        </w:tc>
        <w:tc>
          <w:tcPr>
            <w:tcW w:w="3904" w:type="dxa"/>
            <w:vAlign w:val="top"/>
          </w:tcPr>
          <w:p w14:paraId="23B44A23">
            <w:pPr>
              <w:spacing w:line="241" w:lineRule="auto"/>
              <w:rPr>
                <w:rFonts w:ascii="Arial"/>
                <w:sz w:val="21"/>
              </w:rPr>
            </w:pPr>
          </w:p>
          <w:p w14:paraId="53BD966E">
            <w:pPr>
              <w:pStyle w:val="7"/>
              <w:spacing w:before="78" w:line="219" w:lineRule="auto"/>
              <w:ind w:left="1479"/>
            </w:pPr>
            <w:r>
              <w:rPr>
                <w:spacing w:val="-3"/>
              </w:rPr>
              <w:t>其他说明</w:t>
            </w:r>
          </w:p>
        </w:tc>
      </w:tr>
      <w:tr w14:paraId="22D53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3" w:hRule="atLeast"/>
        </w:trPr>
        <w:tc>
          <w:tcPr>
            <w:tcW w:w="1040" w:type="dxa"/>
            <w:vAlign w:val="top"/>
          </w:tcPr>
          <w:p w14:paraId="66449B3C">
            <w:pPr>
              <w:spacing w:line="256" w:lineRule="auto"/>
              <w:rPr>
                <w:rFonts w:ascii="Arial"/>
                <w:sz w:val="21"/>
              </w:rPr>
            </w:pPr>
          </w:p>
          <w:p w14:paraId="290BB9F1">
            <w:pPr>
              <w:spacing w:line="256" w:lineRule="auto"/>
              <w:rPr>
                <w:rFonts w:ascii="Arial"/>
                <w:sz w:val="21"/>
              </w:rPr>
            </w:pPr>
          </w:p>
          <w:p w14:paraId="3EAACE38">
            <w:pPr>
              <w:spacing w:line="256" w:lineRule="auto"/>
              <w:rPr>
                <w:rFonts w:ascii="Arial"/>
                <w:sz w:val="21"/>
              </w:rPr>
            </w:pPr>
          </w:p>
          <w:p w14:paraId="13531C59">
            <w:pPr>
              <w:spacing w:line="256" w:lineRule="auto"/>
              <w:rPr>
                <w:rFonts w:ascii="Arial"/>
                <w:sz w:val="21"/>
              </w:rPr>
            </w:pPr>
          </w:p>
          <w:p w14:paraId="050CE1C8">
            <w:pPr>
              <w:spacing w:line="256" w:lineRule="auto"/>
              <w:rPr>
                <w:rFonts w:ascii="Arial"/>
                <w:sz w:val="21"/>
              </w:rPr>
            </w:pPr>
          </w:p>
          <w:p w14:paraId="600EADD2">
            <w:pPr>
              <w:spacing w:line="256" w:lineRule="auto"/>
              <w:rPr>
                <w:rFonts w:ascii="Arial"/>
                <w:sz w:val="21"/>
              </w:rPr>
            </w:pPr>
          </w:p>
          <w:p w14:paraId="1365D136">
            <w:pPr>
              <w:spacing w:line="256" w:lineRule="auto"/>
              <w:rPr>
                <w:rFonts w:ascii="Arial"/>
                <w:sz w:val="21"/>
              </w:rPr>
            </w:pPr>
          </w:p>
          <w:p w14:paraId="4F9AF4C2">
            <w:pPr>
              <w:spacing w:line="256" w:lineRule="auto"/>
              <w:rPr>
                <w:rFonts w:ascii="Arial"/>
                <w:sz w:val="21"/>
              </w:rPr>
            </w:pPr>
          </w:p>
          <w:p w14:paraId="3044D764">
            <w:pPr>
              <w:spacing w:line="257" w:lineRule="auto"/>
              <w:rPr>
                <w:rFonts w:ascii="Arial"/>
                <w:sz w:val="21"/>
              </w:rPr>
            </w:pPr>
          </w:p>
          <w:p w14:paraId="072CFE1D">
            <w:pPr>
              <w:spacing w:line="257" w:lineRule="auto"/>
              <w:rPr>
                <w:rFonts w:ascii="Arial"/>
                <w:sz w:val="21"/>
              </w:rPr>
            </w:pPr>
          </w:p>
          <w:p w14:paraId="41DA4F42">
            <w:pPr>
              <w:spacing w:line="257" w:lineRule="auto"/>
              <w:rPr>
                <w:rFonts w:ascii="Arial"/>
                <w:sz w:val="21"/>
              </w:rPr>
            </w:pPr>
          </w:p>
          <w:p w14:paraId="5F954D72">
            <w:pPr>
              <w:pStyle w:val="7"/>
              <w:spacing w:before="78" w:line="309" w:lineRule="auto"/>
              <w:ind w:left="167" w:right="156" w:firstLine="1"/>
            </w:pPr>
            <w:r>
              <w:rPr>
                <w:spacing w:val="-4"/>
              </w:rPr>
              <w:t>居民身份证、户口簿</w:t>
            </w:r>
          </w:p>
        </w:tc>
        <w:tc>
          <w:tcPr>
            <w:tcW w:w="944" w:type="dxa"/>
            <w:vAlign w:val="top"/>
          </w:tcPr>
          <w:p w14:paraId="6C66D14D">
            <w:pPr>
              <w:spacing w:line="247" w:lineRule="auto"/>
              <w:rPr>
                <w:rFonts w:ascii="Arial"/>
                <w:sz w:val="21"/>
              </w:rPr>
            </w:pPr>
          </w:p>
          <w:p w14:paraId="1EB5CEC8">
            <w:pPr>
              <w:spacing w:line="247" w:lineRule="auto"/>
              <w:rPr>
                <w:rFonts w:ascii="Arial"/>
                <w:sz w:val="21"/>
              </w:rPr>
            </w:pPr>
          </w:p>
          <w:p w14:paraId="6A64615B">
            <w:pPr>
              <w:spacing w:line="247" w:lineRule="auto"/>
              <w:rPr>
                <w:rFonts w:ascii="Arial"/>
                <w:sz w:val="21"/>
              </w:rPr>
            </w:pPr>
          </w:p>
          <w:p w14:paraId="09668057">
            <w:pPr>
              <w:spacing w:line="247" w:lineRule="auto"/>
              <w:rPr>
                <w:rFonts w:ascii="Arial"/>
                <w:sz w:val="21"/>
              </w:rPr>
            </w:pPr>
          </w:p>
          <w:p w14:paraId="038F3615">
            <w:pPr>
              <w:spacing w:line="247" w:lineRule="auto"/>
              <w:rPr>
                <w:rFonts w:ascii="Arial"/>
                <w:sz w:val="21"/>
              </w:rPr>
            </w:pPr>
          </w:p>
          <w:p w14:paraId="117144E0">
            <w:pPr>
              <w:spacing w:line="247" w:lineRule="auto"/>
              <w:rPr>
                <w:rFonts w:ascii="Arial"/>
                <w:sz w:val="21"/>
              </w:rPr>
            </w:pPr>
          </w:p>
          <w:p w14:paraId="2080D18F">
            <w:pPr>
              <w:spacing w:line="247" w:lineRule="auto"/>
              <w:rPr>
                <w:rFonts w:ascii="Arial"/>
                <w:sz w:val="21"/>
              </w:rPr>
            </w:pPr>
          </w:p>
          <w:p w14:paraId="71C305BA">
            <w:pPr>
              <w:spacing w:line="248" w:lineRule="auto"/>
              <w:rPr>
                <w:rFonts w:ascii="Arial"/>
                <w:sz w:val="21"/>
              </w:rPr>
            </w:pPr>
          </w:p>
          <w:p w14:paraId="78A7E75C">
            <w:pPr>
              <w:spacing w:line="248" w:lineRule="auto"/>
              <w:rPr>
                <w:rFonts w:ascii="Arial"/>
                <w:sz w:val="21"/>
              </w:rPr>
            </w:pPr>
          </w:p>
          <w:p w14:paraId="6076DCBD">
            <w:pPr>
              <w:spacing w:line="248" w:lineRule="auto"/>
              <w:rPr>
                <w:rFonts w:ascii="Arial"/>
                <w:sz w:val="21"/>
              </w:rPr>
            </w:pPr>
          </w:p>
          <w:p w14:paraId="213FFE88">
            <w:pPr>
              <w:spacing w:line="248" w:lineRule="auto"/>
              <w:rPr>
                <w:rFonts w:ascii="Arial"/>
                <w:sz w:val="21"/>
              </w:rPr>
            </w:pPr>
          </w:p>
          <w:p w14:paraId="68581DBF">
            <w:pPr>
              <w:spacing w:line="248" w:lineRule="auto"/>
              <w:rPr>
                <w:rFonts w:ascii="Arial"/>
                <w:sz w:val="21"/>
              </w:rPr>
            </w:pPr>
          </w:p>
          <w:p w14:paraId="49D1724E">
            <w:pPr>
              <w:spacing w:line="248" w:lineRule="auto"/>
              <w:rPr>
                <w:rFonts w:ascii="Arial"/>
                <w:sz w:val="21"/>
              </w:rPr>
            </w:pPr>
          </w:p>
          <w:p w14:paraId="22C5CC68">
            <w:pPr>
              <w:pStyle w:val="7"/>
              <w:spacing w:before="78" w:line="222" w:lineRule="auto"/>
              <w:ind w:left="240"/>
            </w:pPr>
            <w:r>
              <w:rPr>
                <w:spacing w:val="-7"/>
              </w:rPr>
              <w:t>必要</w:t>
            </w:r>
          </w:p>
        </w:tc>
        <w:tc>
          <w:tcPr>
            <w:tcW w:w="929" w:type="dxa"/>
            <w:vAlign w:val="top"/>
          </w:tcPr>
          <w:p w14:paraId="081172ED">
            <w:pPr>
              <w:spacing w:line="251" w:lineRule="auto"/>
              <w:rPr>
                <w:rFonts w:ascii="Arial"/>
                <w:sz w:val="21"/>
              </w:rPr>
            </w:pPr>
          </w:p>
          <w:p w14:paraId="36E47CAD">
            <w:pPr>
              <w:spacing w:line="251" w:lineRule="auto"/>
              <w:rPr>
                <w:rFonts w:ascii="Arial"/>
                <w:sz w:val="21"/>
              </w:rPr>
            </w:pPr>
          </w:p>
          <w:p w14:paraId="5AEF25F2">
            <w:pPr>
              <w:spacing w:line="251" w:lineRule="auto"/>
              <w:rPr>
                <w:rFonts w:ascii="Arial"/>
                <w:sz w:val="21"/>
              </w:rPr>
            </w:pPr>
          </w:p>
          <w:p w14:paraId="7587927F">
            <w:pPr>
              <w:spacing w:line="251" w:lineRule="auto"/>
              <w:rPr>
                <w:rFonts w:ascii="Arial"/>
                <w:sz w:val="21"/>
              </w:rPr>
            </w:pPr>
          </w:p>
          <w:p w14:paraId="03116C0C">
            <w:pPr>
              <w:spacing w:line="252" w:lineRule="auto"/>
              <w:rPr>
                <w:rFonts w:ascii="Arial"/>
                <w:sz w:val="21"/>
              </w:rPr>
            </w:pPr>
          </w:p>
          <w:p w14:paraId="6FA5A6A9">
            <w:pPr>
              <w:spacing w:line="252" w:lineRule="auto"/>
              <w:rPr>
                <w:rFonts w:ascii="Arial"/>
                <w:sz w:val="21"/>
              </w:rPr>
            </w:pPr>
          </w:p>
          <w:p w14:paraId="14D77995">
            <w:pPr>
              <w:spacing w:line="252" w:lineRule="auto"/>
              <w:rPr>
                <w:rFonts w:ascii="Arial"/>
                <w:sz w:val="21"/>
              </w:rPr>
            </w:pPr>
          </w:p>
          <w:p w14:paraId="258394C8">
            <w:pPr>
              <w:spacing w:line="252" w:lineRule="auto"/>
              <w:rPr>
                <w:rFonts w:ascii="Arial"/>
                <w:sz w:val="21"/>
              </w:rPr>
            </w:pPr>
          </w:p>
          <w:p w14:paraId="50F245AC">
            <w:pPr>
              <w:spacing w:line="252" w:lineRule="auto"/>
              <w:rPr>
                <w:rFonts w:ascii="Arial"/>
                <w:sz w:val="21"/>
              </w:rPr>
            </w:pPr>
          </w:p>
          <w:p w14:paraId="484433A3">
            <w:pPr>
              <w:spacing w:line="252" w:lineRule="auto"/>
              <w:rPr>
                <w:rFonts w:ascii="Arial"/>
                <w:sz w:val="21"/>
              </w:rPr>
            </w:pPr>
          </w:p>
          <w:p w14:paraId="68075E46">
            <w:pPr>
              <w:spacing w:line="252" w:lineRule="auto"/>
              <w:rPr>
                <w:rFonts w:ascii="Arial"/>
                <w:sz w:val="21"/>
              </w:rPr>
            </w:pPr>
          </w:p>
          <w:p w14:paraId="5BD3FFDA">
            <w:pPr>
              <w:spacing w:line="252" w:lineRule="auto"/>
              <w:rPr>
                <w:rFonts w:ascii="Arial"/>
                <w:sz w:val="21"/>
              </w:rPr>
            </w:pPr>
          </w:p>
          <w:p w14:paraId="795F7BCB">
            <w:pPr>
              <w:pStyle w:val="7"/>
              <w:spacing w:before="78" w:line="310" w:lineRule="auto"/>
              <w:ind w:left="112" w:right="105" w:firstLine="146"/>
            </w:pPr>
            <w:r>
              <w:rPr>
                <w:spacing w:val="-19"/>
              </w:rPr>
              <w:t>电子</w:t>
            </w:r>
            <w:r>
              <w:rPr>
                <w:spacing w:val="-15"/>
              </w:rPr>
              <w:t>件1份</w:t>
            </w:r>
          </w:p>
        </w:tc>
        <w:tc>
          <w:tcPr>
            <w:tcW w:w="884" w:type="dxa"/>
            <w:vAlign w:val="top"/>
          </w:tcPr>
          <w:p w14:paraId="3D311771">
            <w:pPr>
              <w:spacing w:line="251" w:lineRule="auto"/>
              <w:rPr>
                <w:rFonts w:ascii="Arial"/>
                <w:sz w:val="21"/>
              </w:rPr>
            </w:pPr>
          </w:p>
          <w:p w14:paraId="73C35645">
            <w:pPr>
              <w:spacing w:line="251" w:lineRule="auto"/>
              <w:rPr>
                <w:rFonts w:ascii="Arial"/>
                <w:sz w:val="21"/>
              </w:rPr>
            </w:pPr>
          </w:p>
          <w:p w14:paraId="3266E251">
            <w:pPr>
              <w:spacing w:line="251" w:lineRule="auto"/>
              <w:rPr>
                <w:rFonts w:ascii="Arial"/>
                <w:sz w:val="21"/>
              </w:rPr>
            </w:pPr>
          </w:p>
          <w:p w14:paraId="6C57F1D3">
            <w:pPr>
              <w:spacing w:line="251" w:lineRule="auto"/>
              <w:rPr>
                <w:rFonts w:ascii="Arial"/>
                <w:sz w:val="21"/>
              </w:rPr>
            </w:pPr>
          </w:p>
          <w:p w14:paraId="17003B18">
            <w:pPr>
              <w:spacing w:line="252" w:lineRule="auto"/>
              <w:rPr>
                <w:rFonts w:ascii="Arial"/>
                <w:sz w:val="21"/>
              </w:rPr>
            </w:pPr>
          </w:p>
          <w:p w14:paraId="2A56D0A4">
            <w:pPr>
              <w:spacing w:line="252" w:lineRule="auto"/>
              <w:rPr>
                <w:rFonts w:ascii="Arial"/>
                <w:sz w:val="21"/>
              </w:rPr>
            </w:pPr>
          </w:p>
          <w:p w14:paraId="220271E6">
            <w:pPr>
              <w:spacing w:line="252" w:lineRule="auto"/>
              <w:rPr>
                <w:rFonts w:ascii="Arial"/>
                <w:sz w:val="21"/>
              </w:rPr>
            </w:pPr>
          </w:p>
          <w:p w14:paraId="1D46C196">
            <w:pPr>
              <w:spacing w:line="252" w:lineRule="auto"/>
              <w:rPr>
                <w:rFonts w:ascii="Arial"/>
                <w:sz w:val="21"/>
              </w:rPr>
            </w:pPr>
          </w:p>
          <w:p w14:paraId="56389738">
            <w:pPr>
              <w:spacing w:line="252" w:lineRule="auto"/>
              <w:rPr>
                <w:rFonts w:ascii="Arial"/>
                <w:sz w:val="21"/>
              </w:rPr>
            </w:pPr>
          </w:p>
          <w:p w14:paraId="005EE97E">
            <w:pPr>
              <w:spacing w:line="252" w:lineRule="auto"/>
              <w:rPr>
                <w:rFonts w:ascii="Arial"/>
                <w:sz w:val="21"/>
              </w:rPr>
            </w:pPr>
          </w:p>
          <w:p w14:paraId="339DBE83">
            <w:pPr>
              <w:spacing w:line="252" w:lineRule="auto"/>
              <w:rPr>
                <w:rFonts w:ascii="Arial"/>
                <w:sz w:val="21"/>
              </w:rPr>
            </w:pPr>
          </w:p>
          <w:p w14:paraId="3F52CF57">
            <w:pPr>
              <w:spacing w:line="252" w:lineRule="auto"/>
              <w:rPr>
                <w:rFonts w:ascii="Arial"/>
                <w:sz w:val="21"/>
              </w:rPr>
            </w:pPr>
          </w:p>
          <w:p w14:paraId="337F351E">
            <w:pPr>
              <w:pStyle w:val="7"/>
              <w:spacing w:before="78" w:line="310" w:lineRule="auto"/>
              <w:ind w:left="211" w:right="199" w:firstLine="4"/>
            </w:pPr>
            <w:r>
              <w:rPr>
                <w:spacing w:val="-9"/>
              </w:rPr>
              <w:t>公安</w:t>
            </w:r>
            <w:r>
              <w:rPr>
                <w:spacing w:val="-7"/>
              </w:rPr>
              <w:t>部门</w:t>
            </w:r>
          </w:p>
        </w:tc>
        <w:tc>
          <w:tcPr>
            <w:tcW w:w="825" w:type="dxa"/>
            <w:vAlign w:val="top"/>
          </w:tcPr>
          <w:p w14:paraId="3BDDE8A8">
            <w:pPr>
              <w:spacing w:line="247" w:lineRule="auto"/>
              <w:rPr>
                <w:rFonts w:ascii="Arial"/>
                <w:sz w:val="21"/>
              </w:rPr>
            </w:pPr>
          </w:p>
          <w:p w14:paraId="1CA5261F">
            <w:pPr>
              <w:spacing w:line="247" w:lineRule="auto"/>
              <w:rPr>
                <w:rFonts w:ascii="Arial"/>
                <w:sz w:val="21"/>
              </w:rPr>
            </w:pPr>
          </w:p>
          <w:p w14:paraId="153808FC">
            <w:pPr>
              <w:spacing w:line="247" w:lineRule="auto"/>
              <w:rPr>
                <w:rFonts w:ascii="Arial"/>
                <w:sz w:val="21"/>
              </w:rPr>
            </w:pPr>
          </w:p>
          <w:p w14:paraId="419F6291">
            <w:pPr>
              <w:spacing w:line="247" w:lineRule="auto"/>
              <w:rPr>
                <w:rFonts w:ascii="Arial"/>
                <w:sz w:val="21"/>
              </w:rPr>
            </w:pPr>
          </w:p>
          <w:p w14:paraId="19F7880E">
            <w:pPr>
              <w:spacing w:line="247" w:lineRule="auto"/>
              <w:rPr>
                <w:rFonts w:ascii="Arial"/>
                <w:sz w:val="21"/>
              </w:rPr>
            </w:pPr>
          </w:p>
          <w:p w14:paraId="471A1737">
            <w:pPr>
              <w:spacing w:line="247" w:lineRule="auto"/>
              <w:rPr>
                <w:rFonts w:ascii="Arial"/>
                <w:sz w:val="21"/>
              </w:rPr>
            </w:pPr>
          </w:p>
          <w:p w14:paraId="2E1FF794">
            <w:pPr>
              <w:spacing w:line="247" w:lineRule="auto"/>
              <w:rPr>
                <w:rFonts w:ascii="Arial"/>
                <w:sz w:val="21"/>
              </w:rPr>
            </w:pPr>
          </w:p>
          <w:p w14:paraId="28131030">
            <w:pPr>
              <w:spacing w:line="248" w:lineRule="auto"/>
              <w:rPr>
                <w:rFonts w:ascii="Arial"/>
                <w:sz w:val="21"/>
              </w:rPr>
            </w:pPr>
          </w:p>
          <w:p w14:paraId="06DA0056">
            <w:pPr>
              <w:spacing w:line="248" w:lineRule="auto"/>
              <w:rPr>
                <w:rFonts w:ascii="Arial"/>
                <w:sz w:val="21"/>
              </w:rPr>
            </w:pPr>
          </w:p>
          <w:p w14:paraId="0F7E4862">
            <w:pPr>
              <w:spacing w:line="248" w:lineRule="auto"/>
              <w:rPr>
                <w:rFonts w:ascii="Arial"/>
                <w:sz w:val="21"/>
              </w:rPr>
            </w:pPr>
          </w:p>
          <w:p w14:paraId="152FA734">
            <w:pPr>
              <w:spacing w:line="248" w:lineRule="auto"/>
              <w:rPr>
                <w:rFonts w:ascii="Arial"/>
                <w:sz w:val="21"/>
              </w:rPr>
            </w:pPr>
          </w:p>
          <w:p w14:paraId="3DDCA315">
            <w:pPr>
              <w:spacing w:line="248" w:lineRule="auto"/>
              <w:rPr>
                <w:rFonts w:ascii="Arial"/>
                <w:sz w:val="21"/>
              </w:rPr>
            </w:pPr>
          </w:p>
          <w:p w14:paraId="0AAC2D2E">
            <w:pPr>
              <w:spacing w:line="248" w:lineRule="auto"/>
              <w:rPr>
                <w:rFonts w:ascii="Arial"/>
                <w:sz w:val="21"/>
              </w:rPr>
            </w:pPr>
          </w:p>
          <w:p w14:paraId="36EDFE7A">
            <w:pPr>
              <w:pStyle w:val="7"/>
              <w:spacing w:before="78" w:line="220" w:lineRule="auto"/>
              <w:ind w:left="301"/>
            </w:pPr>
            <w:r>
              <w:t>无</w:t>
            </w:r>
          </w:p>
        </w:tc>
        <w:tc>
          <w:tcPr>
            <w:tcW w:w="3904" w:type="dxa"/>
            <w:vAlign w:val="top"/>
          </w:tcPr>
          <w:p w14:paraId="6FCD7A50">
            <w:pPr>
              <w:pStyle w:val="7"/>
              <w:spacing w:before="115" w:line="219" w:lineRule="auto"/>
              <w:ind w:left="115"/>
            </w:pPr>
            <w:r>
              <w:rPr>
                <w:b/>
                <w:bCs/>
                <w:spacing w:val="-5"/>
              </w:rPr>
              <w:t>材料依据</w:t>
            </w:r>
          </w:p>
          <w:p w14:paraId="6B27111E">
            <w:pPr>
              <w:pStyle w:val="7"/>
              <w:spacing w:before="117" w:line="219" w:lineRule="auto"/>
              <w:ind w:left="121"/>
            </w:pPr>
            <w:r>
              <w:rPr>
                <w:spacing w:val="-2"/>
              </w:rPr>
              <w:t>《婚姻登记工作规范》</w:t>
            </w:r>
          </w:p>
          <w:p w14:paraId="276AA8A3">
            <w:pPr>
              <w:pStyle w:val="7"/>
              <w:spacing w:before="113" w:line="220" w:lineRule="auto"/>
              <w:ind w:left="119"/>
            </w:pPr>
            <w:r>
              <w:rPr>
                <w:b/>
                <w:bCs/>
                <w:spacing w:val="-6"/>
              </w:rPr>
              <w:t>受理标准</w:t>
            </w:r>
          </w:p>
          <w:p w14:paraId="562111A3">
            <w:pPr>
              <w:pStyle w:val="7"/>
              <w:spacing w:before="113" w:line="301" w:lineRule="auto"/>
              <w:ind w:left="115" w:right="47" w:firstLine="29"/>
              <w:jc w:val="both"/>
            </w:pPr>
            <w:r>
              <w:rPr>
                <w:spacing w:val="-3"/>
              </w:rPr>
              <w:t>内地居民办理结婚登记应当提交本</w:t>
            </w:r>
            <w:r>
              <w:rPr>
                <w:spacing w:val="-1"/>
              </w:rPr>
              <w:t>人有效的居民身份证和户口簿，因故不能提交身份证的可以出具有效的临时身份证。居民身份证与户口簿上的姓名、性别、出生日期、公</w:t>
            </w:r>
            <w:r>
              <w:rPr>
                <w:spacing w:val="1"/>
              </w:rPr>
              <w:t>民身份号码应当一致；不一致的，</w:t>
            </w:r>
            <w:r>
              <w:rPr>
                <w:spacing w:val="-1"/>
              </w:rPr>
              <w:t>当事人应当先到有关部门更正。户口簿上的婚姻状况应当与当事人声明一致。不一致的，当事人应当向登记机关提供能证明其声明材料真实性的法院生效司法文书、配偶居</w:t>
            </w:r>
            <w:r>
              <w:rPr>
                <w:spacing w:val="-7"/>
              </w:rPr>
              <w:t>民死亡医学证明（推断）书等材料；</w:t>
            </w:r>
            <w:r>
              <w:rPr>
                <w:spacing w:val="-1"/>
              </w:rPr>
              <w:t>不一致且无法提供相关材料的，当事人应当先到相关部门更正。</w:t>
            </w:r>
          </w:p>
        </w:tc>
      </w:tr>
    </w:tbl>
    <w:p w14:paraId="6B49B05F">
      <w:pPr>
        <w:pStyle w:val="3"/>
      </w:pPr>
    </w:p>
    <w:p w14:paraId="6E050B1F">
      <w:pPr>
        <w:sectPr>
          <w:footerReference r:id="rId67" w:type="default"/>
          <w:pgSz w:w="11906" w:h="16839"/>
          <w:pgMar w:top="1431" w:right="1687" w:bottom="1152" w:left="1687" w:header="0" w:footer="987" w:gutter="0"/>
          <w:cols w:space="720" w:num="1"/>
        </w:sectPr>
      </w:pPr>
    </w:p>
    <w:p w14:paraId="58CB4459">
      <w:pPr>
        <w:spacing w:line="91"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944"/>
        <w:gridCol w:w="929"/>
        <w:gridCol w:w="884"/>
        <w:gridCol w:w="825"/>
        <w:gridCol w:w="3904"/>
      </w:tblGrid>
      <w:tr w14:paraId="3EFE4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4" w:hRule="atLeast"/>
        </w:trPr>
        <w:tc>
          <w:tcPr>
            <w:tcW w:w="1040" w:type="dxa"/>
            <w:vAlign w:val="top"/>
          </w:tcPr>
          <w:p w14:paraId="7CFB8270">
            <w:pPr>
              <w:spacing w:line="279" w:lineRule="auto"/>
              <w:rPr>
                <w:rFonts w:ascii="Arial"/>
                <w:sz w:val="21"/>
              </w:rPr>
            </w:pPr>
          </w:p>
          <w:p w14:paraId="512FE6EF">
            <w:pPr>
              <w:spacing w:line="279" w:lineRule="auto"/>
              <w:rPr>
                <w:rFonts w:ascii="Arial"/>
                <w:sz w:val="21"/>
              </w:rPr>
            </w:pPr>
          </w:p>
          <w:p w14:paraId="0C418F7B">
            <w:pPr>
              <w:spacing w:line="279" w:lineRule="auto"/>
              <w:rPr>
                <w:rFonts w:ascii="Arial"/>
                <w:sz w:val="21"/>
              </w:rPr>
            </w:pPr>
          </w:p>
          <w:p w14:paraId="41B4ECBB">
            <w:pPr>
              <w:pStyle w:val="7"/>
              <w:spacing w:before="78" w:line="309" w:lineRule="auto"/>
              <w:ind w:left="168" w:right="156" w:firstLine="21"/>
              <w:jc w:val="both"/>
            </w:pPr>
            <w:r>
              <w:rPr>
                <w:spacing w:val="-11"/>
              </w:rPr>
              <w:t>中华人</w:t>
            </w:r>
            <w:r>
              <w:rPr>
                <w:spacing w:val="-4"/>
              </w:rPr>
              <w:t>民共和国居民户口簿</w:t>
            </w:r>
          </w:p>
        </w:tc>
        <w:tc>
          <w:tcPr>
            <w:tcW w:w="944" w:type="dxa"/>
            <w:vAlign w:val="top"/>
          </w:tcPr>
          <w:p w14:paraId="7FC5712F">
            <w:pPr>
              <w:spacing w:line="287" w:lineRule="auto"/>
              <w:rPr>
                <w:rFonts w:ascii="Arial"/>
                <w:sz w:val="21"/>
              </w:rPr>
            </w:pPr>
          </w:p>
          <w:p w14:paraId="67F45D35">
            <w:pPr>
              <w:spacing w:line="287" w:lineRule="auto"/>
              <w:rPr>
                <w:rFonts w:ascii="Arial"/>
                <w:sz w:val="21"/>
              </w:rPr>
            </w:pPr>
          </w:p>
          <w:p w14:paraId="09F4EA8F">
            <w:pPr>
              <w:spacing w:line="287" w:lineRule="auto"/>
              <w:rPr>
                <w:rFonts w:ascii="Arial"/>
                <w:sz w:val="21"/>
              </w:rPr>
            </w:pPr>
          </w:p>
          <w:p w14:paraId="11D60446">
            <w:pPr>
              <w:spacing w:line="287" w:lineRule="auto"/>
              <w:rPr>
                <w:rFonts w:ascii="Arial"/>
                <w:sz w:val="21"/>
              </w:rPr>
            </w:pPr>
          </w:p>
          <w:p w14:paraId="1912DF37">
            <w:pPr>
              <w:spacing w:line="288" w:lineRule="auto"/>
              <w:rPr>
                <w:rFonts w:ascii="Arial"/>
                <w:sz w:val="21"/>
              </w:rPr>
            </w:pPr>
          </w:p>
          <w:p w14:paraId="2497D28A">
            <w:pPr>
              <w:pStyle w:val="7"/>
              <w:spacing w:before="78" w:line="222" w:lineRule="auto"/>
              <w:ind w:left="240"/>
            </w:pPr>
            <w:r>
              <w:rPr>
                <w:spacing w:val="-7"/>
              </w:rPr>
              <w:t>必要</w:t>
            </w:r>
          </w:p>
        </w:tc>
        <w:tc>
          <w:tcPr>
            <w:tcW w:w="929" w:type="dxa"/>
            <w:vAlign w:val="top"/>
          </w:tcPr>
          <w:p w14:paraId="11B21A70">
            <w:pPr>
              <w:spacing w:line="247" w:lineRule="auto"/>
              <w:rPr>
                <w:rFonts w:ascii="Arial"/>
                <w:sz w:val="21"/>
              </w:rPr>
            </w:pPr>
          </w:p>
          <w:p w14:paraId="373D457B">
            <w:pPr>
              <w:spacing w:line="247" w:lineRule="auto"/>
              <w:rPr>
                <w:rFonts w:ascii="Arial"/>
                <w:sz w:val="21"/>
              </w:rPr>
            </w:pPr>
          </w:p>
          <w:p w14:paraId="0D02657E">
            <w:pPr>
              <w:spacing w:line="247" w:lineRule="auto"/>
              <w:rPr>
                <w:rFonts w:ascii="Arial"/>
                <w:sz w:val="21"/>
              </w:rPr>
            </w:pPr>
          </w:p>
          <w:p w14:paraId="255EBBBA">
            <w:pPr>
              <w:spacing w:line="247" w:lineRule="auto"/>
              <w:rPr>
                <w:rFonts w:ascii="Arial"/>
                <w:sz w:val="21"/>
              </w:rPr>
            </w:pPr>
          </w:p>
          <w:p w14:paraId="4E95B705">
            <w:pPr>
              <w:spacing w:line="248" w:lineRule="auto"/>
              <w:rPr>
                <w:rFonts w:ascii="Arial"/>
                <w:sz w:val="21"/>
              </w:rPr>
            </w:pPr>
          </w:p>
          <w:p w14:paraId="25A3F829">
            <w:pPr>
              <w:pStyle w:val="7"/>
              <w:spacing w:before="78" w:line="310" w:lineRule="auto"/>
              <w:ind w:left="112" w:right="105" w:firstLine="146"/>
            </w:pPr>
            <w:r>
              <w:rPr>
                <w:spacing w:val="-19"/>
              </w:rPr>
              <w:t>电子</w:t>
            </w:r>
            <w:r>
              <w:rPr>
                <w:spacing w:val="-15"/>
              </w:rPr>
              <w:t>件1份</w:t>
            </w:r>
          </w:p>
        </w:tc>
        <w:tc>
          <w:tcPr>
            <w:tcW w:w="884" w:type="dxa"/>
            <w:vAlign w:val="top"/>
          </w:tcPr>
          <w:p w14:paraId="1B20DF38">
            <w:pPr>
              <w:spacing w:line="258" w:lineRule="auto"/>
              <w:rPr>
                <w:rFonts w:ascii="Arial"/>
                <w:sz w:val="21"/>
              </w:rPr>
            </w:pPr>
          </w:p>
          <w:p w14:paraId="6B751BAD">
            <w:pPr>
              <w:spacing w:line="259" w:lineRule="auto"/>
              <w:rPr>
                <w:rFonts w:ascii="Arial"/>
                <w:sz w:val="21"/>
              </w:rPr>
            </w:pPr>
          </w:p>
          <w:p w14:paraId="45ED04DE">
            <w:pPr>
              <w:spacing w:line="259" w:lineRule="auto"/>
              <w:rPr>
                <w:rFonts w:ascii="Arial"/>
                <w:sz w:val="21"/>
              </w:rPr>
            </w:pPr>
          </w:p>
          <w:p w14:paraId="527D0A8A">
            <w:pPr>
              <w:spacing w:line="259" w:lineRule="auto"/>
              <w:rPr>
                <w:rFonts w:ascii="Arial"/>
                <w:sz w:val="21"/>
              </w:rPr>
            </w:pPr>
          </w:p>
          <w:p w14:paraId="0E9FD43D">
            <w:pPr>
              <w:pStyle w:val="7"/>
              <w:spacing w:before="78" w:line="309" w:lineRule="auto"/>
              <w:ind w:left="210" w:right="199" w:firstLine="29"/>
              <w:jc w:val="both"/>
            </w:pPr>
            <w:r>
              <w:rPr>
                <w:spacing w:val="-21"/>
              </w:rPr>
              <w:t>申请</w:t>
            </w:r>
            <w:r>
              <w:rPr>
                <w:spacing w:val="-6"/>
              </w:rPr>
              <w:t>人提</w:t>
            </w:r>
            <w:r>
              <w:rPr>
                <w:spacing w:val="34"/>
                <w:w w:val="131"/>
              </w:rPr>
              <w:t>供</w:t>
            </w:r>
          </w:p>
        </w:tc>
        <w:tc>
          <w:tcPr>
            <w:tcW w:w="825" w:type="dxa"/>
            <w:vAlign w:val="top"/>
          </w:tcPr>
          <w:p w14:paraId="471D9DBD">
            <w:pPr>
              <w:spacing w:line="287" w:lineRule="auto"/>
              <w:rPr>
                <w:rFonts w:ascii="Arial"/>
                <w:sz w:val="21"/>
              </w:rPr>
            </w:pPr>
          </w:p>
          <w:p w14:paraId="12DF7D34">
            <w:pPr>
              <w:spacing w:line="287" w:lineRule="auto"/>
              <w:rPr>
                <w:rFonts w:ascii="Arial"/>
                <w:sz w:val="21"/>
              </w:rPr>
            </w:pPr>
          </w:p>
          <w:p w14:paraId="08EE7F13">
            <w:pPr>
              <w:spacing w:line="287" w:lineRule="auto"/>
              <w:rPr>
                <w:rFonts w:ascii="Arial"/>
                <w:sz w:val="21"/>
              </w:rPr>
            </w:pPr>
          </w:p>
          <w:p w14:paraId="7C32D32A">
            <w:pPr>
              <w:spacing w:line="287" w:lineRule="auto"/>
              <w:rPr>
                <w:rFonts w:ascii="Arial"/>
                <w:sz w:val="21"/>
              </w:rPr>
            </w:pPr>
          </w:p>
          <w:p w14:paraId="6A226CD2">
            <w:pPr>
              <w:spacing w:line="287" w:lineRule="auto"/>
              <w:rPr>
                <w:rFonts w:ascii="Arial"/>
                <w:sz w:val="21"/>
              </w:rPr>
            </w:pPr>
          </w:p>
          <w:p w14:paraId="7F81DB19">
            <w:pPr>
              <w:pStyle w:val="7"/>
              <w:spacing w:before="78" w:line="220" w:lineRule="auto"/>
              <w:ind w:left="301"/>
            </w:pPr>
            <w:r>
              <w:t>无</w:t>
            </w:r>
          </w:p>
        </w:tc>
        <w:tc>
          <w:tcPr>
            <w:tcW w:w="3904" w:type="dxa"/>
            <w:vAlign w:val="top"/>
          </w:tcPr>
          <w:p w14:paraId="0F5C5F05">
            <w:pPr>
              <w:spacing w:line="279" w:lineRule="auto"/>
              <w:rPr>
                <w:rFonts w:ascii="Arial"/>
                <w:sz w:val="21"/>
              </w:rPr>
            </w:pPr>
          </w:p>
          <w:p w14:paraId="2FC0C109">
            <w:pPr>
              <w:spacing w:line="279" w:lineRule="auto"/>
              <w:rPr>
                <w:rFonts w:ascii="Arial"/>
                <w:sz w:val="21"/>
              </w:rPr>
            </w:pPr>
          </w:p>
          <w:p w14:paraId="6B285542">
            <w:pPr>
              <w:spacing w:line="280" w:lineRule="auto"/>
              <w:rPr>
                <w:rFonts w:ascii="Arial"/>
                <w:sz w:val="21"/>
              </w:rPr>
            </w:pPr>
          </w:p>
          <w:p w14:paraId="6C482B81">
            <w:pPr>
              <w:pStyle w:val="7"/>
              <w:spacing w:before="78" w:line="219" w:lineRule="auto"/>
              <w:ind w:left="115"/>
            </w:pPr>
            <w:r>
              <w:rPr>
                <w:b/>
                <w:bCs/>
                <w:spacing w:val="-5"/>
              </w:rPr>
              <w:t>材料依据</w:t>
            </w:r>
          </w:p>
          <w:p w14:paraId="6E71DC8A">
            <w:pPr>
              <w:pStyle w:val="7"/>
              <w:spacing w:before="114" w:line="219" w:lineRule="auto"/>
              <w:ind w:left="121"/>
            </w:pPr>
            <w:r>
              <w:rPr>
                <w:spacing w:val="-2"/>
              </w:rPr>
              <w:t>《婚姻法》、《婚姻登记条例》</w:t>
            </w:r>
          </w:p>
          <w:p w14:paraId="48BD4FB7">
            <w:pPr>
              <w:pStyle w:val="7"/>
              <w:spacing w:before="115" w:line="220" w:lineRule="auto"/>
              <w:ind w:left="119"/>
            </w:pPr>
            <w:r>
              <w:rPr>
                <w:b/>
                <w:bCs/>
                <w:spacing w:val="-6"/>
              </w:rPr>
              <w:t>受理标准</w:t>
            </w:r>
          </w:p>
          <w:p w14:paraId="70644229">
            <w:pPr>
              <w:pStyle w:val="7"/>
              <w:spacing w:before="114" w:line="219" w:lineRule="auto"/>
              <w:ind w:left="115"/>
            </w:pPr>
            <w:r>
              <w:rPr>
                <w:spacing w:val="-3"/>
              </w:rPr>
              <w:t>材料合法</w:t>
            </w:r>
          </w:p>
        </w:tc>
      </w:tr>
    </w:tbl>
    <w:p w14:paraId="0BAF813D">
      <w:pPr>
        <w:pStyle w:val="3"/>
        <w:spacing w:line="351" w:lineRule="auto"/>
      </w:pPr>
    </w:p>
    <w:p w14:paraId="5507E649">
      <w:pPr>
        <w:pStyle w:val="3"/>
        <w:spacing w:line="352" w:lineRule="auto"/>
      </w:pPr>
    </w:p>
    <w:p w14:paraId="1E48EA1A">
      <w:pPr>
        <w:spacing w:before="101" w:line="226" w:lineRule="auto"/>
        <w:ind w:left="784"/>
        <w:rPr>
          <w:rFonts w:ascii="黑体" w:hAnsi="黑体" w:eastAsia="黑体" w:cs="黑体"/>
          <w:sz w:val="31"/>
          <w:szCs w:val="31"/>
        </w:rPr>
      </w:pPr>
      <w:r>
        <w:rPr>
          <w:rFonts w:ascii="黑体" w:hAnsi="黑体" w:eastAsia="黑体" w:cs="黑体"/>
          <w:spacing w:val="4"/>
          <w:sz w:val="31"/>
          <w:szCs w:val="31"/>
        </w:rPr>
        <w:t>四、办理流程</w:t>
      </w:r>
    </w:p>
    <w:p w14:paraId="7485867D">
      <w:pPr>
        <w:spacing w:before="219" w:line="228" w:lineRule="auto"/>
        <w:ind w:left="774"/>
        <w:rPr>
          <w:rFonts w:ascii="仿宋" w:hAnsi="仿宋" w:eastAsia="仿宋" w:cs="仿宋"/>
          <w:sz w:val="31"/>
          <w:szCs w:val="31"/>
        </w:rPr>
      </w:pPr>
      <w:r>
        <w:rPr>
          <w:rFonts w:ascii="仿宋" w:hAnsi="仿宋" w:eastAsia="仿宋" w:cs="仿宋"/>
          <w:spacing w:val="7"/>
          <w:sz w:val="31"/>
          <w:szCs w:val="31"/>
        </w:rPr>
        <w:t>初审—受理—审查—登记（发证）。</w:t>
      </w:r>
    </w:p>
    <w:p w14:paraId="6D90B341">
      <w:pPr>
        <w:spacing w:before="117" w:line="6940" w:lineRule="exact"/>
        <w:ind w:firstLine="441"/>
      </w:pPr>
      <w:r>
        <w:rPr>
          <w:position w:val="-138"/>
        </w:rPr>
        <w:drawing>
          <wp:inline distT="0" distB="0" distL="0" distR="0">
            <wp:extent cx="4842510" cy="440626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0"/>
                    <a:stretch>
                      <a:fillRect/>
                    </a:stretch>
                  </pic:blipFill>
                  <pic:spPr>
                    <a:xfrm>
                      <a:off x="0" y="0"/>
                      <a:ext cx="4842510" cy="4406645"/>
                    </a:xfrm>
                    <a:prstGeom prst="rect">
                      <a:avLst/>
                    </a:prstGeom>
                  </pic:spPr>
                </pic:pic>
              </a:graphicData>
            </a:graphic>
          </wp:inline>
        </w:drawing>
      </w:r>
    </w:p>
    <w:p w14:paraId="6FBD9B25">
      <w:pPr>
        <w:spacing w:line="6940" w:lineRule="exact"/>
        <w:sectPr>
          <w:footerReference r:id="rId68" w:type="default"/>
          <w:pgSz w:w="11906" w:h="16839"/>
          <w:pgMar w:top="1431" w:right="1687" w:bottom="1152" w:left="1687" w:header="0" w:footer="987" w:gutter="0"/>
          <w:cols w:space="720" w:num="1"/>
        </w:sectPr>
      </w:pPr>
    </w:p>
    <w:p w14:paraId="2B1ECD9C">
      <w:pPr>
        <w:spacing w:before="216"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2CEAC1F5">
      <w:pPr>
        <w:spacing w:line="136" w:lineRule="auto"/>
        <w:rPr>
          <w:rFonts w:ascii="Arial"/>
          <w:sz w:val="2"/>
        </w:rPr>
      </w:pPr>
    </w:p>
    <w:tbl>
      <w:tblPr>
        <w:tblStyle w:val="6"/>
        <w:tblW w:w="7997" w:type="dxa"/>
        <w:tblInd w:w="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01"/>
        <w:gridCol w:w="4096"/>
      </w:tblGrid>
      <w:tr w14:paraId="410C4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3901" w:type="dxa"/>
            <w:vAlign w:val="top"/>
          </w:tcPr>
          <w:p w14:paraId="4406C7F0">
            <w:pPr>
              <w:pStyle w:val="7"/>
              <w:spacing w:before="280" w:line="221" w:lineRule="auto"/>
              <w:ind w:left="1745"/>
            </w:pPr>
            <w:r>
              <w:rPr>
                <w:spacing w:val="-19"/>
              </w:rPr>
              <w:t>问题</w:t>
            </w:r>
          </w:p>
        </w:tc>
        <w:tc>
          <w:tcPr>
            <w:tcW w:w="4096" w:type="dxa"/>
            <w:vAlign w:val="top"/>
          </w:tcPr>
          <w:p w14:paraId="09A87908">
            <w:pPr>
              <w:pStyle w:val="7"/>
              <w:spacing w:before="279" w:line="220" w:lineRule="auto"/>
              <w:ind w:left="1812"/>
            </w:pPr>
            <w:r>
              <w:rPr>
                <w:spacing w:val="-5"/>
              </w:rPr>
              <w:t>解答</w:t>
            </w:r>
          </w:p>
        </w:tc>
      </w:tr>
      <w:tr w14:paraId="2E2B0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901" w:type="dxa"/>
            <w:vAlign w:val="top"/>
          </w:tcPr>
          <w:p w14:paraId="33D53117">
            <w:pPr>
              <w:pStyle w:val="7"/>
              <w:spacing w:before="275" w:line="219" w:lineRule="auto"/>
              <w:ind w:left="121"/>
            </w:pPr>
            <w:r>
              <w:rPr>
                <w:spacing w:val="-1"/>
              </w:rPr>
              <w:t>办理婚姻登记需要哪些证件材料？</w:t>
            </w:r>
          </w:p>
        </w:tc>
        <w:tc>
          <w:tcPr>
            <w:tcW w:w="4096" w:type="dxa"/>
            <w:vAlign w:val="top"/>
          </w:tcPr>
          <w:p w14:paraId="5CD68E66">
            <w:pPr>
              <w:pStyle w:val="7"/>
              <w:spacing w:before="275" w:line="219" w:lineRule="auto"/>
              <w:ind w:left="129"/>
            </w:pPr>
            <w:r>
              <w:rPr>
                <w:spacing w:val="-2"/>
              </w:rPr>
              <w:t>需要身份证和户口本两样证件</w:t>
            </w:r>
          </w:p>
        </w:tc>
      </w:tr>
      <w:tr w14:paraId="3FD17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901" w:type="dxa"/>
            <w:vAlign w:val="top"/>
          </w:tcPr>
          <w:p w14:paraId="27D8E656">
            <w:pPr>
              <w:pStyle w:val="7"/>
              <w:spacing w:before="275" w:line="219" w:lineRule="auto"/>
              <w:ind w:left="121"/>
            </w:pPr>
            <w:r>
              <w:rPr>
                <w:rFonts w:hint="eastAsia"/>
                <w:spacing w:val="-1"/>
              </w:rPr>
              <w:t>居民临时身份证是否可以办理婚姻登记？</w:t>
            </w:r>
          </w:p>
        </w:tc>
        <w:tc>
          <w:tcPr>
            <w:tcW w:w="4096" w:type="dxa"/>
            <w:vAlign w:val="top"/>
          </w:tcPr>
          <w:p w14:paraId="681C94B4">
            <w:pPr>
              <w:pStyle w:val="7"/>
              <w:spacing w:before="275" w:line="219" w:lineRule="auto"/>
              <w:ind w:left="129"/>
            </w:pPr>
            <w:r>
              <w:rPr>
                <w:rFonts w:hint="eastAsia"/>
                <w:spacing w:val="-2"/>
              </w:rPr>
              <w:t>可以，但居民临时身份证要在有效期内。</w:t>
            </w:r>
          </w:p>
        </w:tc>
      </w:tr>
      <w:tr w14:paraId="2A2D6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3901" w:type="dxa"/>
            <w:vAlign w:val="top"/>
          </w:tcPr>
          <w:p w14:paraId="4B27F1E7">
            <w:pPr>
              <w:pStyle w:val="7"/>
              <w:spacing w:before="280" w:line="353" w:lineRule="auto"/>
              <w:ind w:left="131" w:right="188" w:hanging="10"/>
            </w:pPr>
            <w:r>
              <w:rPr>
                <w:spacing w:val="-1"/>
              </w:rPr>
              <w:t>办理离婚手续必须两个人都到现场</w:t>
            </w:r>
            <w:r>
              <w:rPr>
                <w:spacing w:val="-13"/>
              </w:rPr>
              <w:t>吗？</w:t>
            </w:r>
          </w:p>
        </w:tc>
        <w:tc>
          <w:tcPr>
            <w:tcW w:w="4096" w:type="dxa"/>
            <w:vAlign w:val="top"/>
          </w:tcPr>
          <w:p w14:paraId="76B88AA7">
            <w:pPr>
              <w:pStyle w:val="7"/>
              <w:spacing w:before="280" w:line="353" w:lineRule="auto"/>
              <w:ind w:left="116" w:right="144" w:firstLine="23"/>
            </w:pPr>
            <w:r>
              <w:rPr>
                <w:spacing w:val="-3"/>
              </w:rPr>
              <w:t>民政部门只能办理协议离婚，必须当</w:t>
            </w:r>
            <w:r>
              <w:rPr>
                <w:spacing w:val="-2"/>
              </w:rPr>
              <w:t>事人双方到场。</w:t>
            </w:r>
          </w:p>
        </w:tc>
      </w:tr>
    </w:tbl>
    <w:p w14:paraId="4157CD3D">
      <w:pPr>
        <w:pStyle w:val="3"/>
        <w:spacing w:line="347" w:lineRule="auto"/>
      </w:pPr>
    </w:p>
    <w:p w14:paraId="3A591758">
      <w:pPr>
        <w:pStyle w:val="3"/>
        <w:spacing w:line="347" w:lineRule="auto"/>
      </w:pPr>
      <w:r>
        <w:drawing>
          <wp:anchor distT="0" distB="0" distL="114300" distR="114300" simplePos="0" relativeHeight="251670528" behindDoc="0" locked="0" layoutInCell="1" allowOverlap="1">
            <wp:simplePos x="0" y="0"/>
            <wp:positionH relativeFrom="column">
              <wp:posOffset>1564005</wp:posOffset>
            </wp:positionH>
            <wp:positionV relativeFrom="paragraph">
              <wp:posOffset>81280</wp:posOffset>
            </wp:positionV>
            <wp:extent cx="1981200" cy="1933575"/>
            <wp:effectExtent l="0" t="0" r="0" b="9525"/>
            <wp:wrapSquare wrapText="bothSides"/>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41"/>
                    <a:stretch>
                      <a:fillRect/>
                    </a:stretch>
                  </pic:blipFill>
                  <pic:spPr>
                    <a:xfrm>
                      <a:off x="0" y="0"/>
                      <a:ext cx="1981200" cy="1933575"/>
                    </a:xfrm>
                    <a:prstGeom prst="rect">
                      <a:avLst/>
                    </a:prstGeom>
                    <a:noFill/>
                    <a:ln>
                      <a:noFill/>
                    </a:ln>
                  </pic:spPr>
                </pic:pic>
              </a:graphicData>
            </a:graphic>
          </wp:anchor>
        </w:drawing>
      </w:r>
    </w:p>
    <w:p w14:paraId="3BB7D62F">
      <w:pPr>
        <w:spacing w:line="2943" w:lineRule="exact"/>
        <w:ind w:firstLine="2682"/>
      </w:pPr>
    </w:p>
    <w:p w14:paraId="44B0E888">
      <w:pPr>
        <w:spacing w:before="256"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5B97C1EF">
      <w:pPr>
        <w:spacing w:line="229" w:lineRule="auto"/>
        <w:rPr>
          <w:rFonts w:ascii="仿宋" w:hAnsi="仿宋" w:eastAsia="仿宋" w:cs="仿宋"/>
          <w:sz w:val="31"/>
          <w:szCs w:val="31"/>
        </w:rPr>
        <w:sectPr>
          <w:footerReference r:id="rId69" w:type="default"/>
          <w:pgSz w:w="11906" w:h="16839"/>
          <w:pgMar w:top="1431" w:right="1785" w:bottom="1152" w:left="1785" w:header="0" w:footer="987" w:gutter="0"/>
          <w:cols w:space="720" w:num="1"/>
        </w:sectPr>
      </w:pPr>
    </w:p>
    <w:p w14:paraId="16B6F1DF">
      <w:pPr>
        <w:spacing w:before="112" w:line="225" w:lineRule="auto"/>
        <w:ind w:left="2878"/>
        <w:outlineLvl w:val="1"/>
        <w:rPr>
          <w:rFonts w:ascii="黑体" w:hAnsi="黑体" w:eastAsia="黑体" w:cs="黑体"/>
          <w:sz w:val="43"/>
          <w:szCs w:val="43"/>
        </w:rPr>
      </w:pPr>
      <w:bookmarkStart w:id="37" w:name="bookmark32"/>
      <w:bookmarkEnd w:id="37"/>
      <w:r>
        <w:rPr>
          <w:rFonts w:hint="eastAsia" w:ascii="黑体" w:hAnsi="黑体" w:eastAsia="黑体" w:cs="黑体"/>
          <w:spacing w:val="4"/>
          <w:sz w:val="43"/>
          <w:szCs w:val="43"/>
        </w:rPr>
        <w:t>内地居民离婚登记</w:t>
      </w:r>
    </w:p>
    <w:p w14:paraId="08843997">
      <w:pPr>
        <w:pStyle w:val="3"/>
        <w:spacing w:line="337" w:lineRule="auto"/>
      </w:pPr>
    </w:p>
    <w:p w14:paraId="248054F0">
      <w:pPr>
        <w:pStyle w:val="3"/>
        <w:spacing w:line="338" w:lineRule="auto"/>
      </w:pPr>
    </w:p>
    <w:p w14:paraId="5D1D5C25">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73DD5832">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办理形式：窗口办理</w:t>
      </w:r>
      <w:r>
        <w:rPr>
          <w:rFonts w:ascii="仿宋" w:hAnsi="仿宋" w:eastAsia="仿宋" w:cs="仿宋"/>
          <w:spacing w:val="3"/>
          <w:sz w:val="31"/>
          <w:szCs w:val="31"/>
        </w:rPr>
        <w:t>,</w:t>
      </w:r>
    </w:p>
    <w:p w14:paraId="6586BEC0">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w:t>
      </w:r>
      <w:r>
        <w:rPr>
          <w:rFonts w:hint="eastAsia" w:ascii="仿宋" w:hAnsi="仿宋" w:eastAsia="仿宋" w:cs="仿宋"/>
          <w:spacing w:val="1"/>
          <w:sz w:val="31"/>
          <w:szCs w:val="31"/>
        </w:rPr>
        <w:t>一级(公开指南)</w:t>
      </w:r>
    </w:p>
    <w:p w14:paraId="2F679FC2">
      <w:pPr>
        <w:spacing w:before="217" w:line="227" w:lineRule="auto"/>
        <w:ind w:left="711"/>
        <w:rPr>
          <w:rFonts w:ascii="仿宋" w:hAnsi="仿宋" w:eastAsia="仿宋" w:cs="仿宋"/>
          <w:sz w:val="31"/>
          <w:szCs w:val="31"/>
        </w:rPr>
      </w:pPr>
      <w:r>
        <w:rPr>
          <w:rFonts w:ascii="仿宋" w:hAnsi="仿宋" w:eastAsia="仿宋" w:cs="仿宋"/>
          <w:spacing w:val="3"/>
          <w:sz w:val="31"/>
          <w:szCs w:val="31"/>
        </w:rPr>
        <w:t>网上办理形式：</w:t>
      </w:r>
      <w:r>
        <w:rPr>
          <w:rFonts w:hint="eastAsia" w:ascii="仿宋" w:hAnsi="仿宋" w:eastAsia="仿宋" w:cs="仿宋"/>
          <w:spacing w:val="3"/>
          <w:sz w:val="31"/>
          <w:szCs w:val="31"/>
        </w:rPr>
        <w:t>互联网咨询</w:t>
      </w:r>
    </w:p>
    <w:p w14:paraId="0A20595A">
      <w:pPr>
        <w:spacing w:before="219" w:line="357" w:lineRule="auto"/>
        <w:ind w:left="40" w:right="16" w:firstLine="645"/>
        <w:rPr>
          <w:rFonts w:ascii="仿宋" w:hAnsi="仿宋" w:eastAsia="仿宋" w:cs="仿宋"/>
          <w:sz w:val="31"/>
          <w:szCs w:val="31"/>
        </w:rPr>
      </w:pPr>
      <w:r>
        <w:rPr>
          <w:rFonts w:ascii="仿宋" w:hAnsi="仿宋" w:eastAsia="仿宋" w:cs="仿宋"/>
          <w:spacing w:val="8"/>
          <w:sz w:val="31"/>
          <w:szCs w:val="31"/>
        </w:rPr>
        <w:t>办理地点：淮南市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区十涧湖路唐家山庄</w:t>
      </w:r>
      <w:r>
        <w:rPr>
          <w:rFonts w:hint="eastAsia" w:ascii="仿宋" w:hAnsi="仿宋" w:eastAsia="仿宋" w:cs="仿宋"/>
          <w:spacing w:val="8"/>
          <w:sz w:val="31"/>
          <w:szCs w:val="31"/>
          <w:lang w:eastAsia="zh-CN"/>
        </w:rPr>
        <w:t>八公山</w:t>
      </w:r>
      <w:r>
        <w:rPr>
          <w:rFonts w:ascii="仿宋" w:hAnsi="仿宋" w:eastAsia="仿宋" w:cs="仿宋"/>
          <w:spacing w:val="7"/>
          <w:sz w:val="31"/>
          <w:szCs w:val="31"/>
        </w:rPr>
        <w:t>区</w:t>
      </w:r>
      <w:r>
        <w:rPr>
          <w:rFonts w:ascii="仿宋" w:hAnsi="仿宋" w:eastAsia="仿宋" w:cs="仿宋"/>
          <w:spacing w:val="8"/>
          <w:sz w:val="31"/>
          <w:szCs w:val="31"/>
        </w:rPr>
        <w:t>人民政府政务服务中心2号-10号公安综合窗口</w:t>
      </w:r>
    </w:p>
    <w:p w14:paraId="603A1FC5">
      <w:pPr>
        <w:spacing w:before="1" w:line="225" w:lineRule="auto"/>
        <w:ind w:left="686"/>
        <w:rPr>
          <w:rFonts w:hint="eastAsia" w:ascii="仿宋" w:hAnsi="仿宋" w:eastAsia="仿宋" w:cs="仿宋"/>
          <w:sz w:val="31"/>
          <w:szCs w:val="31"/>
          <w:lang w:eastAsia="zh-CN"/>
        </w:rPr>
      </w:pPr>
      <w:r>
        <w:rPr>
          <w:rFonts w:ascii="仿宋" w:hAnsi="仿宋" w:eastAsia="仿宋" w:cs="仿宋"/>
          <w:spacing w:val="-3"/>
          <w:sz w:val="31"/>
          <w:szCs w:val="31"/>
        </w:rPr>
        <w:t>办理时间：工作日上午8:00-12:00</w:t>
      </w:r>
      <w:r>
        <w:rPr>
          <w:rFonts w:hint="eastAsia" w:ascii="仿宋" w:hAnsi="仿宋" w:eastAsia="仿宋" w:cs="仿宋"/>
          <w:spacing w:val="-3"/>
          <w:sz w:val="31"/>
          <w:szCs w:val="31"/>
          <w:lang w:eastAsia="zh-CN"/>
        </w:rPr>
        <w:t>下午2:00-5:00</w:t>
      </w:r>
    </w:p>
    <w:p w14:paraId="614659D9">
      <w:pPr>
        <w:spacing w:before="221" w:line="227" w:lineRule="auto"/>
        <w:ind w:left="682"/>
        <w:rPr>
          <w:rFonts w:ascii="仿宋" w:hAnsi="仿宋" w:eastAsia="仿宋" w:cs="仿宋"/>
          <w:sz w:val="31"/>
          <w:szCs w:val="31"/>
        </w:rPr>
      </w:pPr>
      <w:r>
        <w:rPr>
          <w:rFonts w:ascii="仿宋" w:hAnsi="仿宋" w:eastAsia="仿宋" w:cs="仿宋"/>
          <w:spacing w:val="8"/>
          <w:sz w:val="31"/>
          <w:szCs w:val="31"/>
        </w:rPr>
        <w:t>实施主体：淮南市公安局</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分局</w:t>
      </w:r>
    </w:p>
    <w:p w14:paraId="0A380C7B">
      <w:pPr>
        <w:spacing w:before="218" w:line="229" w:lineRule="auto"/>
        <w:ind w:left="684"/>
        <w:rPr>
          <w:rFonts w:ascii="仿宋" w:hAnsi="仿宋" w:eastAsia="仿宋" w:cs="仿宋"/>
          <w:sz w:val="31"/>
          <w:szCs w:val="31"/>
        </w:rPr>
      </w:pPr>
      <w:r>
        <w:rPr>
          <w:rFonts w:ascii="仿宋" w:hAnsi="仿宋" w:eastAsia="仿宋" w:cs="仿宋"/>
          <w:spacing w:val="4"/>
          <w:sz w:val="31"/>
          <w:szCs w:val="31"/>
        </w:rPr>
        <w:t>监督方式：0554-5673527</w:t>
      </w:r>
    </w:p>
    <w:p w14:paraId="3019EC02">
      <w:pPr>
        <w:spacing w:before="216" w:line="229" w:lineRule="auto"/>
        <w:ind w:left="693"/>
        <w:rPr>
          <w:rFonts w:ascii="仿宋" w:hAnsi="仿宋" w:eastAsia="仿宋" w:cs="仿宋"/>
          <w:sz w:val="31"/>
          <w:szCs w:val="31"/>
        </w:rPr>
      </w:pPr>
      <w:r>
        <w:rPr>
          <w:rFonts w:ascii="仿宋" w:hAnsi="仿宋" w:eastAsia="仿宋" w:cs="仿宋"/>
          <w:spacing w:val="4"/>
          <w:sz w:val="31"/>
          <w:szCs w:val="31"/>
        </w:rPr>
        <w:t>咨询方式：0554-2117800</w:t>
      </w:r>
    </w:p>
    <w:p w14:paraId="605BC592">
      <w:pPr>
        <w:pStyle w:val="3"/>
        <w:spacing w:line="355" w:lineRule="auto"/>
      </w:pPr>
    </w:p>
    <w:p w14:paraId="2581A222">
      <w:pPr>
        <w:pStyle w:val="3"/>
        <w:spacing w:line="356" w:lineRule="auto"/>
      </w:pPr>
    </w:p>
    <w:p w14:paraId="5A95A406">
      <w:pPr>
        <w:spacing w:before="101" w:line="228" w:lineRule="auto"/>
        <w:ind w:left="672"/>
        <w:rPr>
          <w:rFonts w:ascii="黑体" w:hAnsi="黑体" w:eastAsia="黑体" w:cs="黑体"/>
          <w:sz w:val="31"/>
          <w:szCs w:val="31"/>
        </w:rPr>
      </w:pPr>
      <w:r>
        <w:rPr>
          <w:rFonts w:ascii="黑体" w:hAnsi="黑体" w:eastAsia="黑体" w:cs="黑体"/>
          <w:spacing w:val="6"/>
          <w:sz w:val="31"/>
          <w:szCs w:val="31"/>
        </w:rPr>
        <w:t>二、受理条件</w:t>
      </w:r>
    </w:p>
    <w:p w14:paraId="0845102B">
      <w:pPr>
        <w:spacing w:before="3" w:line="357" w:lineRule="auto"/>
        <w:ind w:left="136" w:right="110" w:firstLine="639"/>
        <w:jc w:val="both"/>
        <w:rPr>
          <w:rFonts w:hint="eastAsia" w:ascii="仿宋" w:hAnsi="仿宋" w:eastAsia="仿宋" w:cs="仿宋"/>
          <w:spacing w:val="8"/>
          <w:sz w:val="31"/>
          <w:szCs w:val="31"/>
        </w:rPr>
      </w:pPr>
      <w:r>
        <w:rPr>
          <w:rFonts w:hint="eastAsia" w:ascii="仿宋" w:hAnsi="仿宋" w:eastAsia="仿宋" w:cs="仿宋"/>
          <w:spacing w:val="8"/>
          <w:sz w:val="31"/>
          <w:szCs w:val="31"/>
        </w:rPr>
        <w:t>（一）申请事项属于该婚姻登记处职能范围；</w:t>
      </w:r>
    </w:p>
    <w:p w14:paraId="2475C76F">
      <w:pPr>
        <w:spacing w:before="3" w:line="357" w:lineRule="auto"/>
        <w:ind w:left="136" w:right="110" w:firstLine="639"/>
        <w:jc w:val="both"/>
        <w:rPr>
          <w:rFonts w:hint="eastAsia" w:ascii="仿宋" w:hAnsi="仿宋" w:eastAsia="仿宋" w:cs="仿宋"/>
          <w:spacing w:val="8"/>
          <w:sz w:val="31"/>
          <w:szCs w:val="31"/>
        </w:rPr>
      </w:pPr>
      <w:r>
        <w:rPr>
          <w:rFonts w:hint="eastAsia" w:ascii="仿宋" w:hAnsi="仿宋" w:eastAsia="仿宋" w:cs="仿宋"/>
          <w:spacing w:val="8"/>
          <w:sz w:val="31"/>
          <w:szCs w:val="31"/>
        </w:rPr>
        <w:t>（二）要求离婚的男女双方亲自共同到婚姻登记处提出申请;</w:t>
      </w:r>
    </w:p>
    <w:p w14:paraId="0DFE9A7B">
      <w:pPr>
        <w:spacing w:before="3" w:line="357" w:lineRule="auto"/>
        <w:ind w:left="136" w:right="110" w:firstLine="639"/>
        <w:jc w:val="both"/>
        <w:rPr>
          <w:rFonts w:hint="eastAsia" w:ascii="仿宋" w:hAnsi="仿宋" w:eastAsia="仿宋" w:cs="仿宋"/>
          <w:spacing w:val="8"/>
          <w:sz w:val="31"/>
          <w:szCs w:val="31"/>
        </w:rPr>
      </w:pPr>
      <w:r>
        <w:rPr>
          <w:rFonts w:hint="eastAsia" w:ascii="仿宋" w:hAnsi="仿宋" w:eastAsia="仿宋" w:cs="仿宋"/>
          <w:spacing w:val="8"/>
          <w:sz w:val="31"/>
          <w:szCs w:val="31"/>
        </w:rPr>
        <w:t>（三）双方均具有完全民事行为能力;有过精神病史的当事人申请离婚登记的，婚姻登记机关应当告知当事人到人民法院办理离婚手续或提供能够证明其具备完全民事行为能力的医学鉴定。</w:t>
      </w:r>
    </w:p>
    <w:p w14:paraId="69676BC8">
      <w:pPr>
        <w:spacing w:before="3" w:line="357" w:lineRule="auto"/>
        <w:ind w:left="136" w:right="110" w:firstLine="639"/>
        <w:jc w:val="both"/>
        <w:rPr>
          <w:rFonts w:hint="eastAsia" w:ascii="仿宋" w:hAnsi="仿宋" w:eastAsia="仿宋" w:cs="仿宋"/>
          <w:spacing w:val="8"/>
          <w:sz w:val="31"/>
          <w:szCs w:val="31"/>
        </w:rPr>
      </w:pPr>
      <w:r>
        <w:rPr>
          <w:rFonts w:hint="eastAsia" w:ascii="仿宋" w:hAnsi="仿宋" w:eastAsia="仿宋" w:cs="仿宋"/>
          <w:spacing w:val="8"/>
          <w:sz w:val="31"/>
          <w:szCs w:val="31"/>
        </w:rPr>
        <w:t>(四)当事人持有离婚协议书协议书中载明双方自愿离婚的意思表示以及对子女抚养、财产及债务处理等事项协商一致的意见；</w:t>
      </w:r>
    </w:p>
    <w:p w14:paraId="6D036A03">
      <w:pPr>
        <w:spacing w:before="3" w:line="357" w:lineRule="auto"/>
        <w:ind w:left="136" w:right="110" w:firstLine="639"/>
        <w:jc w:val="both"/>
        <w:rPr>
          <w:rFonts w:hint="eastAsia" w:ascii="仿宋" w:hAnsi="仿宋" w:eastAsia="仿宋" w:cs="仿宋"/>
          <w:spacing w:val="8"/>
          <w:sz w:val="31"/>
          <w:szCs w:val="31"/>
        </w:rPr>
      </w:pPr>
      <w:r>
        <w:rPr>
          <w:rFonts w:hint="eastAsia" w:ascii="仿宋" w:hAnsi="仿宋" w:eastAsia="仿宋" w:cs="仿宋"/>
          <w:spacing w:val="8"/>
          <w:sz w:val="31"/>
          <w:szCs w:val="31"/>
        </w:rPr>
        <w:t>(五)当事人持有内地婚姻登记机关或者中华人民共和国驻外使(领)馆颁发的结婚证；</w:t>
      </w:r>
    </w:p>
    <w:p w14:paraId="5E8478DE">
      <w:pPr>
        <w:spacing w:before="3" w:line="357" w:lineRule="auto"/>
        <w:ind w:left="136" w:right="110" w:firstLine="639"/>
        <w:jc w:val="both"/>
        <w:rPr>
          <w:rFonts w:hint="eastAsia" w:ascii="仿宋" w:hAnsi="仿宋" w:eastAsia="仿宋" w:cs="仿宋"/>
          <w:spacing w:val="8"/>
          <w:sz w:val="31"/>
          <w:szCs w:val="31"/>
        </w:rPr>
      </w:pPr>
      <w:r>
        <w:rPr>
          <w:rFonts w:hint="eastAsia" w:ascii="仿宋" w:hAnsi="仿宋" w:eastAsia="仿宋" w:cs="仿宋"/>
          <w:spacing w:val="8"/>
          <w:sz w:val="31"/>
          <w:szCs w:val="31"/>
        </w:rPr>
        <w:t>(六)当事人各提交2张2寸单人近期半身同版免冠证件照；</w:t>
      </w:r>
    </w:p>
    <w:p w14:paraId="452F3FDE">
      <w:pPr>
        <w:spacing w:before="3" w:line="357" w:lineRule="auto"/>
        <w:ind w:left="136" w:right="110" w:firstLine="639"/>
        <w:jc w:val="both"/>
        <w:rPr>
          <w:rFonts w:ascii="仿宋" w:hAnsi="仿宋" w:eastAsia="仿宋" w:cs="仿宋"/>
          <w:sz w:val="31"/>
          <w:szCs w:val="31"/>
        </w:rPr>
      </w:pPr>
      <w:r>
        <w:rPr>
          <w:rFonts w:hint="eastAsia" w:ascii="仿宋" w:hAnsi="仿宋" w:eastAsia="仿宋" w:cs="仿宋"/>
          <w:spacing w:val="8"/>
          <w:sz w:val="31"/>
          <w:szCs w:val="31"/>
        </w:rPr>
        <w:t>(七)当事人持有本规范第二十八条至第三十五条规定的有效证件。</w:t>
      </w:r>
    </w:p>
    <w:p w14:paraId="6FCCF1AE">
      <w:pPr>
        <w:pStyle w:val="3"/>
        <w:spacing w:line="246" w:lineRule="auto"/>
      </w:pPr>
    </w:p>
    <w:p w14:paraId="0BE8A8E1">
      <w:pPr>
        <w:pStyle w:val="3"/>
        <w:spacing w:line="247" w:lineRule="auto"/>
      </w:pPr>
    </w:p>
    <w:p w14:paraId="41D21A43">
      <w:pPr>
        <w:spacing w:before="101" w:line="228" w:lineRule="auto"/>
        <w:ind w:left="771"/>
        <w:rPr>
          <w:rFonts w:ascii="黑体" w:hAnsi="黑体" w:eastAsia="黑体" w:cs="黑体"/>
          <w:sz w:val="31"/>
          <w:szCs w:val="31"/>
        </w:rPr>
      </w:pPr>
      <w:r>
        <w:rPr>
          <w:rFonts w:ascii="黑体" w:hAnsi="黑体" w:eastAsia="黑体" w:cs="黑体"/>
          <w:spacing w:val="6"/>
          <w:sz w:val="31"/>
          <w:szCs w:val="31"/>
        </w:rPr>
        <w:t>三、申请材料</w:t>
      </w:r>
    </w:p>
    <w:p w14:paraId="77848435">
      <w:pPr>
        <w:spacing w:line="110" w:lineRule="auto"/>
        <w:rPr>
          <w:rFonts w:ascii="Arial"/>
          <w:sz w:val="2"/>
        </w:rPr>
      </w:pPr>
    </w:p>
    <w:tbl>
      <w:tblPr>
        <w:tblStyle w:val="6"/>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15"/>
        <w:gridCol w:w="1138"/>
        <w:gridCol w:w="1365"/>
        <w:gridCol w:w="1378"/>
        <w:gridCol w:w="1228"/>
        <w:gridCol w:w="1699"/>
      </w:tblGrid>
      <w:tr w14:paraId="5CF4C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715" w:type="dxa"/>
            <w:vAlign w:val="top"/>
          </w:tcPr>
          <w:p w14:paraId="7C0F6979">
            <w:pPr>
              <w:pStyle w:val="7"/>
              <w:spacing w:before="197" w:line="219" w:lineRule="auto"/>
              <w:ind w:left="384"/>
            </w:pPr>
            <w:r>
              <w:rPr>
                <w:spacing w:val="-3"/>
              </w:rPr>
              <w:t>材料名称</w:t>
            </w:r>
          </w:p>
        </w:tc>
        <w:tc>
          <w:tcPr>
            <w:tcW w:w="1138" w:type="dxa"/>
            <w:vAlign w:val="top"/>
          </w:tcPr>
          <w:p w14:paraId="732941B3">
            <w:pPr>
              <w:pStyle w:val="7"/>
              <w:spacing w:before="197" w:line="221" w:lineRule="auto"/>
              <w:ind w:left="217"/>
            </w:pPr>
            <w:r>
              <w:rPr>
                <w:spacing w:val="-5"/>
              </w:rPr>
              <w:t>必要性</w:t>
            </w:r>
          </w:p>
        </w:tc>
        <w:tc>
          <w:tcPr>
            <w:tcW w:w="1365" w:type="dxa"/>
            <w:vAlign w:val="top"/>
          </w:tcPr>
          <w:p w14:paraId="1920D1F5">
            <w:pPr>
              <w:pStyle w:val="7"/>
              <w:spacing w:before="198" w:line="219" w:lineRule="auto"/>
              <w:ind w:left="208"/>
            </w:pPr>
            <w:r>
              <w:rPr>
                <w:spacing w:val="-3"/>
              </w:rPr>
              <w:t>规格份数</w:t>
            </w:r>
          </w:p>
        </w:tc>
        <w:tc>
          <w:tcPr>
            <w:tcW w:w="1378" w:type="dxa"/>
            <w:vAlign w:val="top"/>
          </w:tcPr>
          <w:p w14:paraId="0CE3FF2B">
            <w:pPr>
              <w:pStyle w:val="7"/>
              <w:spacing w:before="197" w:line="219" w:lineRule="auto"/>
              <w:ind w:left="215"/>
            </w:pPr>
            <w:r>
              <w:rPr>
                <w:spacing w:val="-3"/>
              </w:rPr>
              <w:t>材料来源</w:t>
            </w:r>
          </w:p>
        </w:tc>
        <w:tc>
          <w:tcPr>
            <w:tcW w:w="1228" w:type="dxa"/>
            <w:vAlign w:val="top"/>
          </w:tcPr>
          <w:p w14:paraId="6791FB08">
            <w:pPr>
              <w:pStyle w:val="7"/>
              <w:spacing w:before="198" w:line="219" w:lineRule="auto"/>
              <w:ind w:left="142"/>
            </w:pPr>
            <w:r>
              <w:rPr>
                <w:spacing w:val="-3"/>
              </w:rPr>
              <w:t>填报须知</w:t>
            </w:r>
          </w:p>
        </w:tc>
        <w:tc>
          <w:tcPr>
            <w:tcW w:w="1699" w:type="dxa"/>
            <w:vAlign w:val="top"/>
          </w:tcPr>
          <w:p w14:paraId="6744EF7A">
            <w:pPr>
              <w:pStyle w:val="7"/>
              <w:spacing w:before="198" w:line="219" w:lineRule="auto"/>
              <w:ind w:left="377"/>
            </w:pPr>
            <w:r>
              <w:rPr>
                <w:spacing w:val="-3"/>
              </w:rPr>
              <w:t>其他说明</w:t>
            </w:r>
          </w:p>
        </w:tc>
      </w:tr>
      <w:tr w14:paraId="45051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1715" w:type="dxa"/>
            <w:vAlign w:val="top"/>
          </w:tcPr>
          <w:p w14:paraId="09D0DD03">
            <w:pPr>
              <w:spacing w:line="434" w:lineRule="auto"/>
              <w:rPr>
                <w:rFonts w:ascii="Arial"/>
                <w:sz w:val="21"/>
              </w:rPr>
            </w:pPr>
          </w:p>
          <w:p w14:paraId="104E314C">
            <w:pPr>
              <w:pStyle w:val="7"/>
              <w:spacing w:before="78" w:line="309" w:lineRule="auto"/>
              <w:ind w:left="167" w:right="134"/>
            </w:pPr>
            <w:r>
              <w:rPr>
                <w:spacing w:val="-6"/>
              </w:rPr>
              <w:t>中华人民共和国居民身份证</w:t>
            </w:r>
          </w:p>
        </w:tc>
        <w:tc>
          <w:tcPr>
            <w:tcW w:w="1138" w:type="dxa"/>
            <w:vAlign w:val="top"/>
          </w:tcPr>
          <w:p w14:paraId="3312BB9E">
            <w:pPr>
              <w:spacing w:line="317" w:lineRule="auto"/>
              <w:rPr>
                <w:rFonts w:ascii="Arial"/>
                <w:sz w:val="21"/>
              </w:rPr>
            </w:pPr>
          </w:p>
          <w:p w14:paraId="5F19CD63">
            <w:pPr>
              <w:spacing w:line="317" w:lineRule="auto"/>
              <w:rPr>
                <w:rFonts w:ascii="Arial"/>
                <w:sz w:val="21"/>
              </w:rPr>
            </w:pPr>
          </w:p>
          <w:p w14:paraId="7D1914A1">
            <w:pPr>
              <w:pStyle w:val="7"/>
              <w:spacing w:before="78" w:line="222" w:lineRule="auto"/>
              <w:ind w:left="337"/>
            </w:pPr>
            <w:r>
              <w:rPr>
                <w:spacing w:val="-7"/>
              </w:rPr>
              <w:t>必要</w:t>
            </w:r>
          </w:p>
        </w:tc>
        <w:tc>
          <w:tcPr>
            <w:tcW w:w="1365" w:type="dxa"/>
            <w:vAlign w:val="top"/>
          </w:tcPr>
          <w:p w14:paraId="43FF73A1">
            <w:pPr>
              <w:spacing w:line="317" w:lineRule="auto"/>
              <w:rPr>
                <w:rFonts w:ascii="Arial"/>
                <w:sz w:val="21"/>
              </w:rPr>
            </w:pPr>
          </w:p>
          <w:p w14:paraId="1945E1DA">
            <w:pPr>
              <w:spacing w:line="317" w:lineRule="auto"/>
              <w:rPr>
                <w:rFonts w:ascii="Arial"/>
                <w:sz w:val="21"/>
              </w:rPr>
            </w:pPr>
          </w:p>
          <w:p w14:paraId="28E991DF">
            <w:pPr>
              <w:pStyle w:val="7"/>
              <w:spacing w:before="78" w:line="219" w:lineRule="auto"/>
              <w:ind w:left="142"/>
            </w:pPr>
            <w:r>
              <w:rPr>
                <w:rFonts w:hint="eastAsia"/>
                <w:spacing w:val="-4"/>
                <w:lang w:eastAsia="zh-CN"/>
              </w:rPr>
              <w:t>原</w:t>
            </w:r>
            <w:r>
              <w:rPr>
                <w:spacing w:val="-4"/>
              </w:rPr>
              <w:t>件1份</w:t>
            </w:r>
          </w:p>
        </w:tc>
        <w:tc>
          <w:tcPr>
            <w:tcW w:w="1378" w:type="dxa"/>
            <w:vAlign w:val="top"/>
          </w:tcPr>
          <w:p w14:paraId="42FA83E7">
            <w:pPr>
              <w:spacing w:line="436" w:lineRule="auto"/>
              <w:rPr>
                <w:rFonts w:ascii="Arial"/>
                <w:sz w:val="21"/>
              </w:rPr>
            </w:pPr>
          </w:p>
          <w:p w14:paraId="23760B4E">
            <w:pPr>
              <w:pStyle w:val="7"/>
              <w:spacing w:before="78" w:line="308" w:lineRule="auto"/>
              <w:ind w:left="339" w:right="206" w:hanging="123"/>
            </w:pPr>
            <w:r>
              <w:rPr>
                <w:spacing w:val="-3"/>
              </w:rPr>
              <w:t>户籍地公</w:t>
            </w:r>
            <w:r>
              <w:rPr>
                <w:spacing w:val="-5"/>
              </w:rPr>
              <w:t>安机关</w:t>
            </w:r>
          </w:p>
        </w:tc>
        <w:tc>
          <w:tcPr>
            <w:tcW w:w="1228" w:type="dxa"/>
            <w:vAlign w:val="top"/>
          </w:tcPr>
          <w:p w14:paraId="00AB03FC">
            <w:pPr>
              <w:spacing w:line="317" w:lineRule="auto"/>
              <w:rPr>
                <w:rFonts w:ascii="Arial"/>
                <w:sz w:val="21"/>
              </w:rPr>
            </w:pPr>
          </w:p>
          <w:p w14:paraId="66555AB7">
            <w:pPr>
              <w:spacing w:line="317" w:lineRule="auto"/>
              <w:rPr>
                <w:rFonts w:ascii="Arial"/>
                <w:sz w:val="21"/>
              </w:rPr>
            </w:pPr>
          </w:p>
          <w:p w14:paraId="5AEE4DCF">
            <w:pPr>
              <w:pStyle w:val="7"/>
              <w:spacing w:before="78" w:line="220" w:lineRule="auto"/>
              <w:ind w:left="502"/>
            </w:pPr>
            <w:r>
              <w:t>无</w:t>
            </w:r>
          </w:p>
        </w:tc>
        <w:tc>
          <w:tcPr>
            <w:tcW w:w="1699" w:type="dxa"/>
            <w:vAlign w:val="top"/>
          </w:tcPr>
          <w:p w14:paraId="5ABD359A">
            <w:pPr>
              <w:pStyle w:val="7"/>
              <w:spacing w:before="115" w:line="219" w:lineRule="auto"/>
              <w:ind w:left="117"/>
            </w:pPr>
            <w:r>
              <w:rPr>
                <w:b/>
                <w:bCs/>
                <w:spacing w:val="-5"/>
              </w:rPr>
              <w:t>材料依据</w:t>
            </w:r>
          </w:p>
          <w:p w14:paraId="1558F7C5">
            <w:pPr>
              <w:pStyle w:val="7"/>
              <w:spacing w:before="116" w:line="220" w:lineRule="auto"/>
              <w:ind w:left="119"/>
            </w:pPr>
            <w:r>
              <w:t>无</w:t>
            </w:r>
          </w:p>
          <w:p w14:paraId="23555DC2">
            <w:pPr>
              <w:pStyle w:val="7"/>
              <w:spacing w:before="112" w:line="220" w:lineRule="auto"/>
              <w:ind w:left="122"/>
            </w:pPr>
            <w:r>
              <w:rPr>
                <w:b/>
                <w:bCs/>
                <w:spacing w:val="-6"/>
              </w:rPr>
              <w:t>受理标准</w:t>
            </w:r>
          </w:p>
          <w:p w14:paraId="46459A26">
            <w:pPr>
              <w:pStyle w:val="7"/>
              <w:spacing w:before="114" w:line="213" w:lineRule="auto"/>
              <w:ind w:left="120"/>
            </w:pPr>
            <w:r>
              <w:rPr>
                <w:spacing w:val="-4"/>
              </w:rPr>
              <w:t>真实有效</w:t>
            </w:r>
          </w:p>
        </w:tc>
      </w:tr>
      <w:tr w14:paraId="09AE5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1715" w:type="dxa"/>
            <w:vAlign w:val="top"/>
          </w:tcPr>
          <w:p w14:paraId="48714071">
            <w:pPr>
              <w:spacing w:line="435" w:lineRule="auto"/>
              <w:rPr>
                <w:rFonts w:ascii="Arial"/>
                <w:sz w:val="21"/>
              </w:rPr>
            </w:pPr>
          </w:p>
          <w:p w14:paraId="3C3F0857">
            <w:pPr>
              <w:pStyle w:val="7"/>
              <w:spacing w:before="78" w:line="311" w:lineRule="auto"/>
              <w:ind w:left="407" w:right="134" w:hanging="240"/>
            </w:pPr>
            <w:r>
              <w:rPr>
                <w:spacing w:val="-6"/>
              </w:rPr>
              <w:t>中华人民共和</w:t>
            </w:r>
            <w:r>
              <w:rPr>
                <w:spacing w:val="-9"/>
              </w:rPr>
              <w:t>国</w:t>
            </w:r>
            <w:r>
              <w:rPr>
                <w:rFonts w:hint="eastAsia"/>
                <w:spacing w:val="-9"/>
                <w:lang w:eastAsia="zh-CN"/>
              </w:rPr>
              <w:t>结</w:t>
            </w:r>
            <w:r>
              <w:rPr>
                <w:spacing w:val="-9"/>
              </w:rPr>
              <w:t>婚证</w:t>
            </w:r>
          </w:p>
        </w:tc>
        <w:tc>
          <w:tcPr>
            <w:tcW w:w="1138" w:type="dxa"/>
            <w:vAlign w:val="top"/>
          </w:tcPr>
          <w:p w14:paraId="5F6A965D">
            <w:pPr>
              <w:spacing w:line="318" w:lineRule="auto"/>
              <w:rPr>
                <w:rFonts w:ascii="Arial"/>
                <w:sz w:val="21"/>
              </w:rPr>
            </w:pPr>
          </w:p>
          <w:p w14:paraId="7E3E280D">
            <w:pPr>
              <w:spacing w:line="318" w:lineRule="auto"/>
              <w:rPr>
                <w:rFonts w:ascii="Arial"/>
                <w:sz w:val="21"/>
              </w:rPr>
            </w:pPr>
          </w:p>
          <w:p w14:paraId="25D3118B">
            <w:pPr>
              <w:pStyle w:val="7"/>
              <w:spacing w:before="78" w:line="222" w:lineRule="auto"/>
              <w:ind w:left="337"/>
            </w:pPr>
            <w:r>
              <w:rPr>
                <w:spacing w:val="-7"/>
              </w:rPr>
              <w:t>必要</w:t>
            </w:r>
          </w:p>
        </w:tc>
        <w:tc>
          <w:tcPr>
            <w:tcW w:w="1365" w:type="dxa"/>
            <w:vAlign w:val="top"/>
          </w:tcPr>
          <w:p w14:paraId="78CEF872">
            <w:pPr>
              <w:spacing w:line="318" w:lineRule="auto"/>
              <w:rPr>
                <w:rFonts w:ascii="Arial"/>
                <w:sz w:val="21"/>
              </w:rPr>
            </w:pPr>
          </w:p>
          <w:p w14:paraId="7F89FCF9">
            <w:pPr>
              <w:spacing w:line="318" w:lineRule="auto"/>
              <w:rPr>
                <w:rFonts w:ascii="Arial"/>
                <w:sz w:val="21"/>
              </w:rPr>
            </w:pPr>
          </w:p>
          <w:p w14:paraId="6687C762">
            <w:pPr>
              <w:pStyle w:val="7"/>
              <w:spacing w:before="78" w:line="219" w:lineRule="auto"/>
              <w:ind w:left="142"/>
            </w:pPr>
            <w:r>
              <w:rPr>
                <w:rFonts w:hint="eastAsia"/>
                <w:spacing w:val="-4"/>
                <w:lang w:eastAsia="zh-CN"/>
              </w:rPr>
              <w:t>原</w:t>
            </w:r>
            <w:r>
              <w:rPr>
                <w:spacing w:val="-4"/>
              </w:rPr>
              <w:t>件</w:t>
            </w:r>
            <w:r>
              <w:rPr>
                <w:rFonts w:hint="eastAsia"/>
                <w:spacing w:val="-4"/>
                <w:lang w:val="en-US" w:eastAsia="zh-CN"/>
              </w:rPr>
              <w:t>2</w:t>
            </w:r>
            <w:r>
              <w:rPr>
                <w:spacing w:val="-4"/>
              </w:rPr>
              <w:t>份</w:t>
            </w:r>
          </w:p>
        </w:tc>
        <w:tc>
          <w:tcPr>
            <w:tcW w:w="1378" w:type="dxa"/>
            <w:vAlign w:val="top"/>
          </w:tcPr>
          <w:p w14:paraId="655E333C">
            <w:pPr>
              <w:spacing w:line="318" w:lineRule="auto"/>
              <w:rPr>
                <w:rFonts w:ascii="Arial"/>
                <w:sz w:val="21"/>
              </w:rPr>
            </w:pPr>
          </w:p>
          <w:p w14:paraId="45CED988">
            <w:pPr>
              <w:spacing w:line="318" w:lineRule="auto"/>
              <w:rPr>
                <w:rFonts w:ascii="Arial"/>
                <w:sz w:val="21"/>
              </w:rPr>
            </w:pPr>
          </w:p>
          <w:p w14:paraId="7AD18EBF">
            <w:pPr>
              <w:pStyle w:val="7"/>
              <w:spacing w:before="78" w:line="219" w:lineRule="auto"/>
              <w:ind w:left="239"/>
            </w:pPr>
            <w:r>
              <w:rPr>
                <w:spacing w:val="-9"/>
              </w:rPr>
              <w:t>民政部门</w:t>
            </w:r>
          </w:p>
        </w:tc>
        <w:tc>
          <w:tcPr>
            <w:tcW w:w="1228" w:type="dxa"/>
            <w:vAlign w:val="top"/>
          </w:tcPr>
          <w:p w14:paraId="14747D57">
            <w:pPr>
              <w:spacing w:line="318" w:lineRule="auto"/>
              <w:rPr>
                <w:rFonts w:ascii="Arial"/>
                <w:sz w:val="21"/>
              </w:rPr>
            </w:pPr>
          </w:p>
          <w:p w14:paraId="691D05DB">
            <w:pPr>
              <w:spacing w:line="318" w:lineRule="auto"/>
              <w:rPr>
                <w:rFonts w:ascii="Arial"/>
                <w:sz w:val="21"/>
              </w:rPr>
            </w:pPr>
          </w:p>
          <w:p w14:paraId="0E941CF8">
            <w:pPr>
              <w:pStyle w:val="7"/>
              <w:spacing w:before="78" w:line="220" w:lineRule="auto"/>
              <w:ind w:left="502"/>
            </w:pPr>
            <w:r>
              <w:t>无</w:t>
            </w:r>
          </w:p>
        </w:tc>
        <w:tc>
          <w:tcPr>
            <w:tcW w:w="1699" w:type="dxa"/>
            <w:vAlign w:val="top"/>
          </w:tcPr>
          <w:p w14:paraId="5BA14C62">
            <w:pPr>
              <w:pStyle w:val="7"/>
              <w:spacing w:before="117" w:line="219" w:lineRule="auto"/>
              <w:ind w:left="117"/>
            </w:pPr>
            <w:r>
              <w:rPr>
                <w:b/>
                <w:bCs/>
                <w:spacing w:val="-5"/>
              </w:rPr>
              <w:t>材料依据</w:t>
            </w:r>
          </w:p>
          <w:p w14:paraId="33F7C29E">
            <w:pPr>
              <w:pStyle w:val="7"/>
              <w:spacing w:before="114" w:line="220" w:lineRule="auto"/>
              <w:ind w:left="119"/>
            </w:pPr>
            <w:r>
              <w:t>无</w:t>
            </w:r>
          </w:p>
          <w:p w14:paraId="2884C125">
            <w:pPr>
              <w:pStyle w:val="7"/>
              <w:spacing w:before="114" w:line="220" w:lineRule="auto"/>
              <w:ind w:left="122"/>
            </w:pPr>
            <w:r>
              <w:rPr>
                <w:b/>
                <w:bCs/>
                <w:spacing w:val="-6"/>
              </w:rPr>
              <w:t>受理标准</w:t>
            </w:r>
          </w:p>
          <w:p w14:paraId="0A1AFC24">
            <w:pPr>
              <w:pStyle w:val="7"/>
              <w:spacing w:before="115" w:line="214" w:lineRule="auto"/>
              <w:ind w:left="120"/>
            </w:pPr>
            <w:r>
              <w:rPr>
                <w:spacing w:val="-4"/>
              </w:rPr>
              <w:t>真实有效</w:t>
            </w:r>
          </w:p>
        </w:tc>
      </w:tr>
      <w:tr w14:paraId="2519B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1715" w:type="dxa"/>
            <w:vAlign w:val="top"/>
          </w:tcPr>
          <w:p w14:paraId="07F2BA63">
            <w:pPr>
              <w:pStyle w:val="7"/>
              <w:spacing w:before="78" w:line="311" w:lineRule="auto"/>
              <w:ind w:left="407" w:right="134" w:hanging="240"/>
              <w:rPr>
                <w:rFonts w:hint="eastAsia"/>
                <w:spacing w:val="-6"/>
                <w:lang w:eastAsia="zh-CN"/>
              </w:rPr>
            </w:pPr>
          </w:p>
          <w:p w14:paraId="3C10961E">
            <w:pPr>
              <w:pStyle w:val="7"/>
              <w:spacing w:before="78" w:line="311" w:lineRule="auto"/>
              <w:ind w:left="407" w:right="134" w:hanging="240"/>
              <w:jc w:val="center"/>
              <w:rPr>
                <w:rFonts w:hint="eastAsia" w:eastAsia="宋体"/>
                <w:spacing w:val="-6"/>
                <w:lang w:eastAsia="zh-CN"/>
              </w:rPr>
            </w:pPr>
            <w:r>
              <w:rPr>
                <w:rFonts w:hint="eastAsia"/>
                <w:spacing w:val="-6"/>
                <w:lang w:eastAsia="zh-CN"/>
              </w:rPr>
              <w:t>照片</w:t>
            </w:r>
          </w:p>
        </w:tc>
        <w:tc>
          <w:tcPr>
            <w:tcW w:w="1138" w:type="dxa"/>
            <w:vAlign w:val="top"/>
          </w:tcPr>
          <w:p w14:paraId="23AF2373">
            <w:pPr>
              <w:spacing w:before="78" w:line="222" w:lineRule="auto"/>
              <w:ind w:left="337"/>
              <w:rPr>
                <w:spacing w:val="-7"/>
              </w:rPr>
            </w:pPr>
          </w:p>
          <w:p w14:paraId="6B7F0EE9">
            <w:pPr>
              <w:spacing w:before="78" w:line="222" w:lineRule="auto"/>
              <w:ind w:left="337"/>
              <w:rPr>
                <w:spacing w:val="-7"/>
              </w:rPr>
            </w:pPr>
          </w:p>
          <w:p w14:paraId="1CE02AF2">
            <w:pPr>
              <w:spacing w:before="78" w:line="222" w:lineRule="auto"/>
              <w:ind w:left="337"/>
              <w:rPr>
                <w:spacing w:val="-7"/>
              </w:rPr>
            </w:pPr>
            <w:r>
              <w:rPr>
                <w:spacing w:val="-7"/>
              </w:rPr>
              <w:t>必要</w:t>
            </w:r>
          </w:p>
        </w:tc>
        <w:tc>
          <w:tcPr>
            <w:tcW w:w="1365" w:type="dxa"/>
            <w:vAlign w:val="top"/>
          </w:tcPr>
          <w:p w14:paraId="3F7BE7C2">
            <w:pPr>
              <w:pStyle w:val="7"/>
              <w:spacing w:before="78" w:line="219" w:lineRule="auto"/>
              <w:ind w:left="142"/>
              <w:rPr>
                <w:rFonts w:hint="eastAsia" w:eastAsia="宋体"/>
                <w:spacing w:val="-4"/>
                <w:lang w:eastAsia="zh-CN"/>
              </w:rPr>
            </w:pPr>
          </w:p>
          <w:p w14:paraId="10263D7C">
            <w:pPr>
              <w:pStyle w:val="7"/>
              <w:spacing w:before="78" w:line="219" w:lineRule="auto"/>
              <w:ind w:left="142"/>
              <w:rPr>
                <w:rFonts w:hint="eastAsia" w:eastAsia="宋体"/>
                <w:spacing w:val="-4"/>
                <w:lang w:eastAsia="zh-CN"/>
              </w:rPr>
            </w:pPr>
          </w:p>
          <w:p w14:paraId="7C9002D8">
            <w:pPr>
              <w:pStyle w:val="7"/>
              <w:spacing w:before="78" w:line="219" w:lineRule="auto"/>
              <w:ind w:left="142"/>
              <w:rPr>
                <w:spacing w:val="-4"/>
              </w:rPr>
            </w:pPr>
            <w:r>
              <w:rPr>
                <w:rFonts w:hint="eastAsia" w:eastAsia="宋体"/>
                <w:spacing w:val="-4"/>
                <w:lang w:eastAsia="zh-CN"/>
              </w:rPr>
              <w:t>原</w:t>
            </w:r>
            <w:r>
              <w:rPr>
                <w:spacing w:val="-4"/>
              </w:rPr>
              <w:t>件</w:t>
            </w:r>
            <w:r>
              <w:rPr>
                <w:rFonts w:hint="eastAsia" w:ascii="Times New Roman" w:eastAsia="宋体"/>
                <w:spacing w:val="-4"/>
                <w:lang w:val="en-US" w:eastAsia="zh-CN"/>
              </w:rPr>
              <w:t>2</w:t>
            </w:r>
            <w:r>
              <w:rPr>
                <w:spacing w:val="-4"/>
              </w:rPr>
              <w:t>份</w:t>
            </w:r>
          </w:p>
        </w:tc>
        <w:tc>
          <w:tcPr>
            <w:tcW w:w="1378" w:type="dxa"/>
            <w:vAlign w:val="top"/>
          </w:tcPr>
          <w:p w14:paraId="634DA824">
            <w:pPr>
              <w:pStyle w:val="7"/>
              <w:spacing w:before="78" w:line="219" w:lineRule="auto"/>
              <w:ind w:left="239"/>
              <w:rPr>
                <w:rFonts w:hint="eastAsia"/>
                <w:spacing w:val="-9"/>
                <w:lang w:eastAsia="zh-CN"/>
              </w:rPr>
            </w:pPr>
          </w:p>
          <w:p w14:paraId="7CE7CDCF">
            <w:pPr>
              <w:pStyle w:val="7"/>
              <w:spacing w:before="78" w:line="219" w:lineRule="auto"/>
              <w:ind w:left="239"/>
              <w:rPr>
                <w:rFonts w:hint="eastAsia"/>
                <w:spacing w:val="-9"/>
                <w:lang w:eastAsia="zh-CN"/>
              </w:rPr>
            </w:pPr>
          </w:p>
          <w:p w14:paraId="462E3712">
            <w:pPr>
              <w:pStyle w:val="7"/>
              <w:spacing w:before="78" w:line="219" w:lineRule="auto"/>
              <w:ind w:left="239"/>
              <w:rPr>
                <w:rFonts w:hint="eastAsia" w:eastAsia="宋体"/>
                <w:spacing w:val="-9"/>
                <w:lang w:eastAsia="zh-CN"/>
              </w:rPr>
            </w:pPr>
            <w:r>
              <w:rPr>
                <w:rFonts w:hint="eastAsia"/>
                <w:spacing w:val="-9"/>
                <w:lang w:eastAsia="zh-CN"/>
              </w:rPr>
              <w:t>申请人自备</w:t>
            </w:r>
          </w:p>
        </w:tc>
        <w:tc>
          <w:tcPr>
            <w:tcW w:w="1228" w:type="dxa"/>
            <w:vAlign w:val="top"/>
          </w:tcPr>
          <w:p w14:paraId="5DD0CD5E">
            <w:pPr>
              <w:pStyle w:val="7"/>
              <w:spacing w:before="78" w:line="220" w:lineRule="auto"/>
              <w:ind w:left="502"/>
              <w:rPr>
                <w:rFonts w:hint="eastAsia"/>
                <w:lang w:eastAsia="zh-CN"/>
              </w:rPr>
            </w:pPr>
          </w:p>
          <w:p w14:paraId="7693E302">
            <w:pPr>
              <w:pStyle w:val="7"/>
              <w:spacing w:before="78" w:line="220" w:lineRule="auto"/>
              <w:ind w:left="502"/>
              <w:rPr>
                <w:rFonts w:hint="eastAsia"/>
                <w:lang w:eastAsia="zh-CN"/>
              </w:rPr>
            </w:pPr>
          </w:p>
          <w:p w14:paraId="27003ABF">
            <w:pPr>
              <w:pStyle w:val="7"/>
              <w:spacing w:before="78" w:line="220" w:lineRule="auto"/>
              <w:ind w:left="502"/>
              <w:rPr>
                <w:rFonts w:hint="eastAsia" w:eastAsia="宋体"/>
                <w:lang w:eastAsia="zh-CN"/>
              </w:rPr>
            </w:pPr>
            <w:r>
              <w:rPr>
                <w:rFonts w:hint="eastAsia"/>
                <w:lang w:eastAsia="zh-CN"/>
              </w:rPr>
              <w:t>无</w:t>
            </w:r>
          </w:p>
        </w:tc>
        <w:tc>
          <w:tcPr>
            <w:tcW w:w="1699" w:type="dxa"/>
            <w:vAlign w:val="top"/>
          </w:tcPr>
          <w:p w14:paraId="1C0424E1">
            <w:pPr>
              <w:pStyle w:val="7"/>
              <w:spacing w:before="117" w:line="219" w:lineRule="auto"/>
              <w:ind w:left="117"/>
            </w:pPr>
            <w:r>
              <w:rPr>
                <w:b/>
                <w:bCs/>
                <w:spacing w:val="-5"/>
              </w:rPr>
              <w:t>材料依据</w:t>
            </w:r>
          </w:p>
          <w:p w14:paraId="314AF81E">
            <w:pPr>
              <w:pStyle w:val="7"/>
              <w:spacing w:before="114" w:line="220" w:lineRule="auto"/>
              <w:ind w:left="119"/>
            </w:pPr>
            <w:r>
              <w:t>无</w:t>
            </w:r>
          </w:p>
          <w:p w14:paraId="189745B7">
            <w:pPr>
              <w:pStyle w:val="7"/>
              <w:spacing w:before="114" w:line="220" w:lineRule="auto"/>
              <w:ind w:left="122"/>
            </w:pPr>
            <w:r>
              <w:rPr>
                <w:b/>
                <w:bCs/>
                <w:spacing w:val="-6"/>
              </w:rPr>
              <w:t>受理标准</w:t>
            </w:r>
          </w:p>
          <w:p w14:paraId="6E4BEA33">
            <w:pPr>
              <w:pStyle w:val="7"/>
              <w:spacing w:before="115" w:line="214" w:lineRule="auto"/>
              <w:ind w:left="120"/>
              <w:rPr>
                <w:spacing w:val="-4"/>
              </w:rPr>
            </w:pPr>
            <w:r>
              <w:rPr>
                <w:spacing w:val="-4"/>
              </w:rPr>
              <w:t>真实有效</w:t>
            </w:r>
          </w:p>
        </w:tc>
      </w:tr>
      <w:tr w14:paraId="6A34F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1715" w:type="dxa"/>
            <w:vAlign w:val="top"/>
          </w:tcPr>
          <w:p w14:paraId="25D43398">
            <w:pPr>
              <w:pStyle w:val="7"/>
              <w:spacing w:before="78" w:line="311" w:lineRule="auto"/>
              <w:ind w:left="407" w:right="134" w:hanging="240"/>
              <w:rPr>
                <w:rFonts w:hint="eastAsia"/>
                <w:spacing w:val="-6"/>
                <w:lang w:eastAsia="zh-CN"/>
              </w:rPr>
            </w:pPr>
          </w:p>
          <w:p w14:paraId="53CAB154">
            <w:pPr>
              <w:pStyle w:val="7"/>
              <w:spacing w:before="78" w:line="311" w:lineRule="auto"/>
              <w:ind w:left="407" w:right="134" w:hanging="240"/>
              <w:rPr>
                <w:rFonts w:hint="eastAsia" w:eastAsia="宋体"/>
                <w:spacing w:val="-6"/>
                <w:lang w:eastAsia="zh-CN"/>
              </w:rPr>
            </w:pPr>
            <w:r>
              <w:rPr>
                <w:rFonts w:hint="eastAsia"/>
                <w:spacing w:val="-6"/>
                <w:lang w:eastAsia="zh-CN"/>
              </w:rPr>
              <w:t>离婚协议书</w:t>
            </w:r>
          </w:p>
        </w:tc>
        <w:tc>
          <w:tcPr>
            <w:tcW w:w="1138" w:type="dxa"/>
            <w:vAlign w:val="top"/>
          </w:tcPr>
          <w:p w14:paraId="14402D50">
            <w:pPr>
              <w:spacing w:before="78" w:line="222" w:lineRule="auto"/>
              <w:ind w:left="337"/>
              <w:rPr>
                <w:spacing w:val="-7"/>
              </w:rPr>
            </w:pPr>
          </w:p>
          <w:p w14:paraId="4E55635C">
            <w:pPr>
              <w:spacing w:before="78" w:line="222" w:lineRule="auto"/>
              <w:ind w:left="337"/>
              <w:rPr>
                <w:spacing w:val="-7"/>
              </w:rPr>
            </w:pPr>
          </w:p>
          <w:p w14:paraId="19C54390">
            <w:pPr>
              <w:spacing w:before="78" w:line="222" w:lineRule="auto"/>
              <w:ind w:left="337"/>
              <w:rPr>
                <w:spacing w:val="-7"/>
              </w:rPr>
            </w:pPr>
            <w:r>
              <w:rPr>
                <w:spacing w:val="-7"/>
              </w:rPr>
              <w:t>必要</w:t>
            </w:r>
          </w:p>
        </w:tc>
        <w:tc>
          <w:tcPr>
            <w:tcW w:w="1365" w:type="dxa"/>
            <w:vAlign w:val="top"/>
          </w:tcPr>
          <w:p w14:paraId="4897AAB1">
            <w:pPr>
              <w:pStyle w:val="7"/>
              <w:spacing w:before="78" w:line="219" w:lineRule="auto"/>
              <w:ind w:left="142"/>
              <w:rPr>
                <w:rFonts w:hint="eastAsia" w:eastAsia="宋体"/>
                <w:spacing w:val="-4"/>
                <w:lang w:eastAsia="zh-CN"/>
              </w:rPr>
            </w:pPr>
          </w:p>
          <w:p w14:paraId="71018A66">
            <w:pPr>
              <w:pStyle w:val="7"/>
              <w:spacing w:before="78" w:line="219" w:lineRule="auto"/>
              <w:ind w:left="142"/>
              <w:rPr>
                <w:rFonts w:hint="eastAsia" w:eastAsia="宋体"/>
                <w:spacing w:val="-4"/>
                <w:lang w:eastAsia="zh-CN"/>
              </w:rPr>
            </w:pPr>
          </w:p>
          <w:p w14:paraId="1903FD95">
            <w:pPr>
              <w:pStyle w:val="7"/>
              <w:spacing w:before="78" w:line="219" w:lineRule="auto"/>
              <w:ind w:left="142"/>
              <w:rPr>
                <w:spacing w:val="-4"/>
              </w:rPr>
            </w:pPr>
            <w:r>
              <w:rPr>
                <w:rFonts w:hint="eastAsia" w:eastAsia="宋体"/>
                <w:spacing w:val="-4"/>
                <w:lang w:eastAsia="zh-CN"/>
              </w:rPr>
              <w:t>原</w:t>
            </w:r>
            <w:r>
              <w:rPr>
                <w:spacing w:val="-4"/>
              </w:rPr>
              <w:t>件</w:t>
            </w:r>
            <w:r>
              <w:rPr>
                <w:rFonts w:hint="eastAsia" w:ascii="Times New Roman"/>
                <w:spacing w:val="-4"/>
                <w:lang w:val="en-US" w:eastAsia="zh-CN"/>
              </w:rPr>
              <w:t>3</w:t>
            </w:r>
            <w:r>
              <w:rPr>
                <w:spacing w:val="-4"/>
              </w:rPr>
              <w:t>份</w:t>
            </w:r>
          </w:p>
          <w:p w14:paraId="21C15BED">
            <w:pPr>
              <w:pStyle w:val="7"/>
              <w:spacing w:before="78" w:line="219" w:lineRule="auto"/>
              <w:rPr>
                <w:spacing w:val="-4"/>
              </w:rPr>
            </w:pPr>
          </w:p>
        </w:tc>
        <w:tc>
          <w:tcPr>
            <w:tcW w:w="1378" w:type="dxa"/>
            <w:vAlign w:val="top"/>
          </w:tcPr>
          <w:p w14:paraId="51DE0818">
            <w:pPr>
              <w:pStyle w:val="7"/>
              <w:spacing w:before="78" w:line="219" w:lineRule="auto"/>
              <w:ind w:left="239"/>
              <w:rPr>
                <w:rFonts w:hint="eastAsia" w:eastAsia="宋体"/>
                <w:spacing w:val="-9"/>
                <w:lang w:eastAsia="zh-CN"/>
              </w:rPr>
            </w:pPr>
          </w:p>
          <w:p w14:paraId="337BD119">
            <w:pPr>
              <w:pStyle w:val="7"/>
              <w:spacing w:before="78" w:line="219" w:lineRule="auto"/>
              <w:ind w:left="239"/>
              <w:rPr>
                <w:rFonts w:hint="eastAsia" w:eastAsia="宋体"/>
                <w:spacing w:val="-9"/>
                <w:lang w:eastAsia="zh-CN"/>
              </w:rPr>
            </w:pPr>
          </w:p>
          <w:p w14:paraId="3AAAAA4E">
            <w:pPr>
              <w:pStyle w:val="7"/>
              <w:spacing w:before="78" w:line="219" w:lineRule="auto"/>
              <w:ind w:left="239"/>
              <w:rPr>
                <w:spacing w:val="-9"/>
              </w:rPr>
            </w:pPr>
            <w:r>
              <w:rPr>
                <w:rFonts w:hint="eastAsia" w:eastAsia="宋体"/>
                <w:spacing w:val="-9"/>
                <w:lang w:eastAsia="zh-CN"/>
              </w:rPr>
              <w:t>申请人自备</w:t>
            </w:r>
          </w:p>
        </w:tc>
        <w:tc>
          <w:tcPr>
            <w:tcW w:w="1228" w:type="dxa"/>
            <w:vAlign w:val="top"/>
          </w:tcPr>
          <w:p w14:paraId="0DB83914">
            <w:pPr>
              <w:pStyle w:val="7"/>
              <w:spacing w:before="78" w:line="220" w:lineRule="auto"/>
              <w:ind w:left="502"/>
              <w:rPr>
                <w:rFonts w:hint="eastAsia"/>
                <w:lang w:eastAsia="zh-CN"/>
              </w:rPr>
            </w:pPr>
          </w:p>
          <w:p w14:paraId="13BEBC64">
            <w:pPr>
              <w:pStyle w:val="7"/>
              <w:spacing w:before="78" w:line="220" w:lineRule="auto"/>
              <w:ind w:left="502"/>
              <w:rPr>
                <w:rFonts w:hint="eastAsia"/>
                <w:lang w:eastAsia="zh-CN"/>
              </w:rPr>
            </w:pPr>
          </w:p>
          <w:p w14:paraId="1A354A84">
            <w:pPr>
              <w:pStyle w:val="7"/>
              <w:spacing w:before="78" w:line="220" w:lineRule="auto"/>
              <w:ind w:left="502"/>
              <w:rPr>
                <w:rFonts w:hint="eastAsia" w:eastAsia="宋体"/>
                <w:lang w:eastAsia="zh-CN"/>
              </w:rPr>
            </w:pPr>
            <w:r>
              <w:rPr>
                <w:rFonts w:hint="eastAsia"/>
                <w:lang w:eastAsia="zh-CN"/>
              </w:rPr>
              <w:t>无</w:t>
            </w:r>
          </w:p>
        </w:tc>
        <w:tc>
          <w:tcPr>
            <w:tcW w:w="1699" w:type="dxa"/>
            <w:vAlign w:val="top"/>
          </w:tcPr>
          <w:p w14:paraId="24890345">
            <w:pPr>
              <w:pStyle w:val="7"/>
              <w:spacing w:before="117" w:line="219" w:lineRule="auto"/>
              <w:ind w:left="117"/>
            </w:pPr>
            <w:r>
              <w:rPr>
                <w:b/>
                <w:bCs/>
                <w:spacing w:val="-5"/>
              </w:rPr>
              <w:t>材料依据</w:t>
            </w:r>
          </w:p>
          <w:p w14:paraId="58FBE20A">
            <w:pPr>
              <w:pStyle w:val="7"/>
              <w:spacing w:before="114" w:line="220" w:lineRule="auto"/>
              <w:ind w:left="119"/>
            </w:pPr>
            <w:r>
              <w:t>无</w:t>
            </w:r>
          </w:p>
          <w:p w14:paraId="0E1CD93A">
            <w:pPr>
              <w:pStyle w:val="7"/>
              <w:spacing w:before="114" w:line="220" w:lineRule="auto"/>
              <w:ind w:left="122"/>
            </w:pPr>
            <w:r>
              <w:rPr>
                <w:b/>
                <w:bCs/>
                <w:spacing w:val="-6"/>
              </w:rPr>
              <w:t>受理标准</w:t>
            </w:r>
          </w:p>
          <w:p w14:paraId="3EE8DB95">
            <w:pPr>
              <w:pStyle w:val="7"/>
              <w:spacing w:before="115" w:line="214" w:lineRule="auto"/>
              <w:ind w:left="120"/>
              <w:rPr>
                <w:spacing w:val="-4"/>
              </w:rPr>
            </w:pPr>
            <w:r>
              <w:rPr>
                <w:spacing w:val="-4"/>
              </w:rPr>
              <w:t>真实有效</w:t>
            </w:r>
          </w:p>
        </w:tc>
      </w:tr>
    </w:tbl>
    <w:p w14:paraId="0D667E06">
      <w:pPr>
        <w:pStyle w:val="3"/>
        <w:spacing w:line="351" w:lineRule="auto"/>
      </w:pPr>
    </w:p>
    <w:p w14:paraId="3DFD7B73">
      <w:pPr>
        <w:pStyle w:val="3"/>
        <w:spacing w:line="351" w:lineRule="auto"/>
      </w:pPr>
    </w:p>
    <w:p w14:paraId="6654A4DD">
      <w:pPr>
        <w:spacing w:before="100" w:line="226" w:lineRule="auto"/>
        <w:ind w:left="783"/>
        <w:rPr>
          <w:rFonts w:ascii="黑体" w:hAnsi="黑体" w:eastAsia="黑体" w:cs="黑体"/>
          <w:sz w:val="31"/>
          <w:szCs w:val="31"/>
        </w:rPr>
      </w:pPr>
      <w:r>
        <w:rPr>
          <w:rFonts w:ascii="黑体" w:hAnsi="黑体" w:eastAsia="黑体" w:cs="黑体"/>
          <w:spacing w:val="4"/>
          <w:sz w:val="31"/>
          <w:szCs w:val="31"/>
        </w:rPr>
        <w:t>四、办理流程</w:t>
      </w:r>
    </w:p>
    <w:p w14:paraId="4350022E">
      <w:pPr>
        <w:spacing w:before="220" w:line="357" w:lineRule="auto"/>
        <w:ind w:left="177" w:right="259" w:firstLine="609"/>
        <w:rPr>
          <w:rFonts w:ascii="仿宋" w:hAnsi="仿宋" w:eastAsia="仿宋" w:cs="仿宋"/>
          <w:sz w:val="31"/>
          <w:szCs w:val="31"/>
        </w:rPr>
      </w:pPr>
      <w:r>
        <w:rPr>
          <w:rFonts w:ascii="仿宋" w:hAnsi="仿宋" w:eastAsia="仿宋" w:cs="仿宋"/>
          <w:spacing w:val="-4"/>
          <w:sz w:val="31"/>
          <w:szCs w:val="31"/>
        </w:rPr>
        <w:t>1、申请：申请人到</w:t>
      </w:r>
      <w:r>
        <w:rPr>
          <w:rFonts w:hint="eastAsia" w:ascii="仿宋" w:hAnsi="仿宋" w:eastAsia="仿宋" w:cs="仿宋"/>
          <w:spacing w:val="-4"/>
          <w:sz w:val="31"/>
          <w:szCs w:val="31"/>
          <w:lang w:eastAsia="zh-CN"/>
        </w:rPr>
        <w:t>民政</w:t>
      </w:r>
      <w:r>
        <w:rPr>
          <w:rFonts w:ascii="仿宋" w:hAnsi="仿宋" w:eastAsia="仿宋" w:cs="仿宋"/>
          <w:spacing w:val="-4"/>
          <w:sz w:val="31"/>
          <w:szCs w:val="31"/>
        </w:rPr>
        <w:t>窗口申请或安</w:t>
      </w:r>
      <w:r>
        <w:rPr>
          <w:rFonts w:ascii="仿宋" w:hAnsi="仿宋" w:eastAsia="仿宋" w:cs="仿宋"/>
          <w:spacing w:val="-5"/>
          <w:sz w:val="31"/>
          <w:szCs w:val="31"/>
        </w:rPr>
        <w:t>徽政务网</w:t>
      </w:r>
      <w:r>
        <w:rPr>
          <w:rFonts w:ascii="仿宋" w:hAnsi="仿宋" w:eastAsia="仿宋" w:cs="仿宋"/>
          <w:spacing w:val="-16"/>
          <w:sz w:val="31"/>
          <w:szCs w:val="31"/>
        </w:rPr>
        <w:t>申请；</w:t>
      </w:r>
    </w:p>
    <w:p w14:paraId="30F7D614">
      <w:pPr>
        <w:spacing w:before="3" w:line="357" w:lineRule="auto"/>
        <w:ind w:left="141" w:right="259" w:firstLine="625"/>
        <w:rPr>
          <w:rFonts w:ascii="仿宋" w:hAnsi="仿宋" w:eastAsia="仿宋" w:cs="仿宋"/>
          <w:sz w:val="31"/>
          <w:szCs w:val="31"/>
        </w:rPr>
      </w:pPr>
      <w:r>
        <w:rPr>
          <w:rFonts w:ascii="仿宋" w:hAnsi="仿宋" w:eastAsia="仿宋" w:cs="仿宋"/>
          <w:spacing w:val="9"/>
          <w:sz w:val="31"/>
          <w:szCs w:val="31"/>
        </w:rPr>
        <w:t>2、受理：窗口确认申请人申请材料齐全符</w:t>
      </w:r>
      <w:r>
        <w:rPr>
          <w:rFonts w:ascii="仿宋" w:hAnsi="仿宋" w:eastAsia="仿宋" w:cs="仿宋"/>
          <w:spacing w:val="6"/>
          <w:sz w:val="31"/>
          <w:szCs w:val="31"/>
        </w:rPr>
        <w:t>合受理条件的予以受理；</w:t>
      </w:r>
    </w:p>
    <w:p w14:paraId="71AC40C8">
      <w:pPr>
        <w:spacing w:before="217" w:line="228" w:lineRule="auto"/>
        <w:ind w:left="664"/>
        <w:rPr>
          <w:rFonts w:ascii="仿宋" w:hAnsi="仿宋" w:eastAsia="仿宋" w:cs="仿宋"/>
          <w:sz w:val="31"/>
          <w:szCs w:val="31"/>
        </w:rPr>
      </w:pPr>
      <w:r>
        <w:rPr>
          <w:rFonts w:hint="eastAsia" w:ascii="仿宋" w:hAnsi="仿宋" w:eastAsia="仿宋" w:cs="仿宋"/>
          <w:spacing w:val="8"/>
          <w:sz w:val="31"/>
          <w:szCs w:val="31"/>
          <w:lang w:val="en-US" w:eastAsia="zh-CN"/>
        </w:rPr>
        <w:t>3</w:t>
      </w:r>
      <w:r>
        <w:rPr>
          <w:rFonts w:ascii="仿宋" w:hAnsi="仿宋" w:eastAsia="仿宋" w:cs="仿宋"/>
          <w:spacing w:val="8"/>
          <w:sz w:val="31"/>
          <w:szCs w:val="31"/>
        </w:rPr>
        <w:t>、办结：</w:t>
      </w:r>
      <w:r>
        <w:rPr>
          <w:rFonts w:hint="eastAsia" w:ascii="仿宋" w:hAnsi="仿宋" w:eastAsia="仿宋" w:cs="仿宋"/>
          <w:spacing w:val="8"/>
          <w:sz w:val="31"/>
          <w:szCs w:val="31"/>
        </w:rPr>
        <w:t>办结人员在承诺期限内办结，并及时通知办理结果</w:t>
      </w:r>
      <w:r>
        <w:rPr>
          <w:rFonts w:ascii="仿宋" w:hAnsi="仿宋" w:eastAsia="仿宋" w:cs="仿宋"/>
          <w:spacing w:val="8"/>
          <w:sz w:val="31"/>
          <w:szCs w:val="31"/>
        </w:rPr>
        <w:t>。</w:t>
      </w:r>
    </w:p>
    <w:p w14:paraId="750BA511">
      <w:pPr>
        <w:spacing w:before="67" w:line="6743" w:lineRule="exact"/>
        <w:ind w:firstLine="27"/>
      </w:pPr>
      <w:r>
        <w:rPr>
          <w:position w:val="-134"/>
        </w:rPr>
        <w:drawing>
          <wp:inline distT="0" distB="0" distL="0" distR="0">
            <wp:extent cx="5253355" cy="428117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2"/>
                    <a:stretch>
                      <a:fillRect/>
                    </a:stretch>
                  </pic:blipFill>
                  <pic:spPr>
                    <a:xfrm>
                      <a:off x="0" y="0"/>
                      <a:ext cx="5253989" cy="4281678"/>
                    </a:xfrm>
                    <a:prstGeom prst="rect">
                      <a:avLst/>
                    </a:prstGeom>
                  </pic:spPr>
                </pic:pic>
              </a:graphicData>
            </a:graphic>
          </wp:inline>
        </w:drawing>
      </w:r>
    </w:p>
    <w:p w14:paraId="1BC7674E">
      <w:pPr>
        <w:pStyle w:val="3"/>
        <w:spacing w:line="255" w:lineRule="auto"/>
      </w:pPr>
    </w:p>
    <w:p w14:paraId="7973F677">
      <w:pPr>
        <w:pStyle w:val="3"/>
        <w:spacing w:line="255" w:lineRule="auto"/>
      </w:pPr>
    </w:p>
    <w:p w14:paraId="11F5650D">
      <w:pPr>
        <w:pStyle w:val="3"/>
        <w:spacing w:line="256" w:lineRule="auto"/>
      </w:pPr>
    </w:p>
    <w:p w14:paraId="613CB7A9">
      <w:pPr>
        <w:spacing w:before="100"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5FF0895F">
      <w:pPr>
        <w:spacing w:line="136" w:lineRule="auto"/>
        <w:rPr>
          <w:rFonts w:ascii="Arial"/>
          <w:sz w:val="2"/>
        </w:rPr>
      </w:pPr>
    </w:p>
    <w:tbl>
      <w:tblPr>
        <w:tblStyle w:val="6"/>
        <w:tblW w:w="7679" w:type="dxa"/>
        <w:tblInd w:w="3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96"/>
        <w:gridCol w:w="3583"/>
      </w:tblGrid>
      <w:tr w14:paraId="55CAB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096" w:type="dxa"/>
            <w:vAlign w:val="top"/>
          </w:tcPr>
          <w:p w14:paraId="488E268C">
            <w:pPr>
              <w:pStyle w:val="7"/>
              <w:spacing w:before="203" w:line="221" w:lineRule="auto"/>
              <w:ind w:left="1842"/>
            </w:pPr>
            <w:r>
              <w:rPr>
                <w:spacing w:val="-19"/>
              </w:rPr>
              <w:t>问题</w:t>
            </w:r>
          </w:p>
        </w:tc>
        <w:tc>
          <w:tcPr>
            <w:tcW w:w="3583" w:type="dxa"/>
            <w:vAlign w:val="top"/>
          </w:tcPr>
          <w:p w14:paraId="28F24421">
            <w:pPr>
              <w:pStyle w:val="7"/>
              <w:spacing w:before="202" w:line="220" w:lineRule="auto"/>
              <w:ind w:left="1556"/>
            </w:pPr>
            <w:r>
              <w:rPr>
                <w:spacing w:val="-5"/>
              </w:rPr>
              <w:t>解答</w:t>
            </w:r>
          </w:p>
        </w:tc>
      </w:tr>
      <w:tr w14:paraId="3A6C0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096" w:type="dxa"/>
            <w:vAlign w:val="top"/>
          </w:tcPr>
          <w:p w14:paraId="03253ABB">
            <w:pPr>
              <w:pStyle w:val="7"/>
              <w:spacing w:before="198" w:line="220" w:lineRule="auto"/>
              <w:ind w:left="1459"/>
            </w:pPr>
            <w:r>
              <w:rPr>
                <w:spacing w:val="-3"/>
              </w:rPr>
              <w:t>是否要预约</w:t>
            </w:r>
          </w:p>
        </w:tc>
        <w:tc>
          <w:tcPr>
            <w:tcW w:w="3583" w:type="dxa"/>
            <w:vAlign w:val="top"/>
          </w:tcPr>
          <w:p w14:paraId="398BFFD7">
            <w:pPr>
              <w:pStyle w:val="7"/>
              <w:spacing w:before="198" w:line="220" w:lineRule="auto"/>
              <w:ind w:left="1201"/>
            </w:pPr>
            <w:r>
              <w:rPr>
                <w:spacing w:val="-3"/>
              </w:rPr>
              <w:t>不需要预约</w:t>
            </w:r>
          </w:p>
        </w:tc>
      </w:tr>
      <w:tr w14:paraId="58119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096" w:type="dxa"/>
            <w:vAlign w:val="top"/>
          </w:tcPr>
          <w:p w14:paraId="534BA9CB">
            <w:pPr>
              <w:pStyle w:val="7"/>
              <w:spacing w:before="201" w:line="219" w:lineRule="auto"/>
              <w:ind w:left="1095"/>
            </w:pPr>
            <w:r>
              <w:rPr>
                <w:spacing w:val="-2"/>
              </w:rPr>
              <w:t>什么时候可以办理</w:t>
            </w:r>
          </w:p>
        </w:tc>
        <w:tc>
          <w:tcPr>
            <w:tcW w:w="3583" w:type="dxa"/>
            <w:vAlign w:val="top"/>
          </w:tcPr>
          <w:p w14:paraId="39088189">
            <w:pPr>
              <w:pStyle w:val="7"/>
              <w:spacing w:before="201" w:line="219" w:lineRule="auto"/>
              <w:ind w:left="1200"/>
            </w:pPr>
            <w:r>
              <w:rPr>
                <w:spacing w:val="-3"/>
              </w:rPr>
              <w:t>工作日办理</w:t>
            </w:r>
          </w:p>
        </w:tc>
      </w:tr>
      <w:tr w14:paraId="7B029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096" w:type="dxa"/>
            <w:vAlign w:val="top"/>
          </w:tcPr>
          <w:p w14:paraId="1B78F3BA">
            <w:pPr>
              <w:pStyle w:val="7"/>
              <w:spacing w:before="201" w:line="219" w:lineRule="auto"/>
              <w:ind w:left="859"/>
            </w:pPr>
            <w:r>
              <w:rPr>
                <w:spacing w:val="-2"/>
              </w:rPr>
              <w:t>是否可以进行网络办理</w:t>
            </w:r>
          </w:p>
        </w:tc>
        <w:tc>
          <w:tcPr>
            <w:tcW w:w="3583" w:type="dxa"/>
            <w:vAlign w:val="top"/>
          </w:tcPr>
          <w:p w14:paraId="46F33821">
            <w:pPr>
              <w:pStyle w:val="7"/>
              <w:spacing w:before="201" w:line="222" w:lineRule="auto"/>
              <w:ind w:left="1559"/>
            </w:pPr>
            <w:r>
              <w:rPr>
                <w:spacing w:val="-6"/>
              </w:rPr>
              <w:t>可以</w:t>
            </w:r>
          </w:p>
        </w:tc>
      </w:tr>
    </w:tbl>
    <w:p w14:paraId="2281674A">
      <w:pPr>
        <w:pStyle w:val="3"/>
      </w:pPr>
    </w:p>
    <w:p w14:paraId="3E9AF352">
      <w:pPr>
        <w:sectPr>
          <w:footerReference r:id="rId70" w:type="default"/>
          <w:pgSz w:w="11906" w:h="16839"/>
          <w:pgMar w:top="1431" w:right="1785" w:bottom="1152" w:left="1785" w:header="0" w:footer="987" w:gutter="0"/>
          <w:cols w:space="720" w:num="1"/>
        </w:sectPr>
      </w:pPr>
    </w:p>
    <w:p w14:paraId="360264EC">
      <w:pPr>
        <w:spacing w:before="143" w:line="2844" w:lineRule="exact"/>
        <w:ind w:firstLine="2742"/>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1588770</wp:posOffset>
            </wp:positionH>
            <wp:positionV relativeFrom="paragraph">
              <wp:posOffset>-111760</wp:posOffset>
            </wp:positionV>
            <wp:extent cx="1876425" cy="1809750"/>
            <wp:effectExtent l="0" t="0" r="9525" b="0"/>
            <wp:wrapSquare wrapText="bothSides"/>
            <wp:docPr id="1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56"/>
                    <pic:cNvPicPr>
                      <a:picLocks noChangeAspect="1"/>
                    </pic:cNvPicPr>
                  </pic:nvPicPr>
                  <pic:blipFill>
                    <a:blip r:embed="rId143"/>
                    <a:stretch>
                      <a:fillRect/>
                    </a:stretch>
                  </pic:blipFill>
                  <pic:spPr>
                    <a:xfrm>
                      <a:off x="0" y="0"/>
                      <a:ext cx="1876425" cy="1809750"/>
                    </a:xfrm>
                    <a:prstGeom prst="rect">
                      <a:avLst/>
                    </a:prstGeom>
                    <a:noFill/>
                    <a:ln w="9525">
                      <a:noFill/>
                    </a:ln>
                  </pic:spPr>
                </pic:pic>
              </a:graphicData>
            </a:graphic>
          </wp:anchor>
        </w:drawing>
      </w:r>
    </w:p>
    <w:p w14:paraId="7FD4B0E0">
      <w:pPr>
        <w:pStyle w:val="3"/>
        <w:spacing w:line="312" w:lineRule="auto"/>
      </w:pPr>
    </w:p>
    <w:p w14:paraId="3CD69A8E">
      <w:pPr>
        <w:spacing w:before="101"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4F31D247">
      <w:pPr>
        <w:spacing w:line="229" w:lineRule="auto"/>
        <w:rPr>
          <w:rFonts w:ascii="仿宋" w:hAnsi="仿宋" w:eastAsia="仿宋" w:cs="仿宋"/>
          <w:sz w:val="31"/>
          <w:szCs w:val="31"/>
        </w:rPr>
        <w:sectPr>
          <w:footerReference r:id="rId71" w:type="default"/>
          <w:pgSz w:w="11906" w:h="16839"/>
          <w:pgMar w:top="1431" w:right="1785" w:bottom="1152" w:left="1785" w:header="0" w:footer="987" w:gutter="0"/>
          <w:cols w:space="720" w:num="1"/>
        </w:sectPr>
      </w:pPr>
    </w:p>
    <w:p w14:paraId="7E8C2C89">
      <w:pPr>
        <w:spacing w:before="113" w:line="228" w:lineRule="auto"/>
        <w:ind w:left="126"/>
        <w:outlineLvl w:val="0"/>
        <w:rPr>
          <w:rFonts w:ascii="黑体" w:hAnsi="黑体" w:eastAsia="黑体" w:cs="黑体"/>
          <w:sz w:val="43"/>
          <w:szCs w:val="43"/>
        </w:rPr>
      </w:pPr>
      <w:bookmarkStart w:id="38" w:name="bookmark33"/>
      <w:bookmarkEnd w:id="38"/>
      <w:bookmarkStart w:id="39" w:name="bookmark34"/>
      <w:bookmarkEnd w:id="39"/>
      <w:r>
        <w:rPr>
          <w:rFonts w:ascii="黑体" w:hAnsi="黑体" w:eastAsia="黑体" w:cs="黑体"/>
          <w:b/>
          <w:bCs/>
          <w:spacing w:val="-3"/>
          <w:sz w:val="43"/>
          <w:szCs w:val="43"/>
        </w:rPr>
        <w:t>生活：</w:t>
      </w:r>
    </w:p>
    <w:p w14:paraId="5332B833">
      <w:pPr>
        <w:spacing w:before="67" w:line="225" w:lineRule="auto"/>
        <w:ind w:left="2551"/>
        <w:outlineLvl w:val="1"/>
        <w:rPr>
          <w:rFonts w:ascii="黑体" w:hAnsi="黑体" w:eastAsia="黑体" w:cs="黑体"/>
          <w:sz w:val="43"/>
          <w:szCs w:val="43"/>
        </w:rPr>
      </w:pPr>
      <w:bookmarkStart w:id="40" w:name="bookmark53"/>
      <w:bookmarkEnd w:id="40"/>
      <w:r>
        <w:rPr>
          <w:rFonts w:ascii="黑体" w:hAnsi="黑体" w:eastAsia="黑体" w:cs="黑体"/>
          <w:spacing w:val="4"/>
          <w:sz w:val="43"/>
          <w:szCs w:val="43"/>
        </w:rPr>
        <w:t>出入境通行证签发</w:t>
      </w:r>
    </w:p>
    <w:p w14:paraId="531A3C86">
      <w:pPr>
        <w:pStyle w:val="3"/>
        <w:spacing w:line="337" w:lineRule="auto"/>
      </w:pPr>
    </w:p>
    <w:p w14:paraId="77C9E2C8">
      <w:pPr>
        <w:pStyle w:val="3"/>
        <w:spacing w:line="338" w:lineRule="auto"/>
      </w:pPr>
    </w:p>
    <w:p w14:paraId="3E2113C5">
      <w:pPr>
        <w:spacing w:before="101" w:line="228" w:lineRule="auto"/>
        <w:ind w:left="771"/>
        <w:rPr>
          <w:rFonts w:ascii="黑体" w:hAnsi="黑体" w:eastAsia="黑体" w:cs="黑体"/>
          <w:sz w:val="31"/>
          <w:szCs w:val="31"/>
        </w:rPr>
      </w:pPr>
      <w:r>
        <w:rPr>
          <w:rFonts w:ascii="黑体" w:hAnsi="黑体" w:eastAsia="黑体" w:cs="黑体"/>
          <w:spacing w:val="7"/>
          <w:sz w:val="31"/>
          <w:szCs w:val="31"/>
        </w:rPr>
        <w:t>一、基本信息</w:t>
      </w:r>
    </w:p>
    <w:p w14:paraId="5FE10036">
      <w:pPr>
        <w:spacing w:before="217" w:line="357" w:lineRule="auto"/>
        <w:ind w:left="136" w:right="112"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7052C432">
      <w:pPr>
        <w:spacing w:before="1" w:line="227" w:lineRule="auto"/>
        <w:ind w:left="784"/>
        <w:rPr>
          <w:rFonts w:ascii="仿宋" w:hAnsi="仿宋" w:eastAsia="仿宋" w:cs="仿宋"/>
          <w:sz w:val="31"/>
          <w:szCs w:val="31"/>
        </w:rPr>
      </w:pPr>
      <w:r>
        <w:rPr>
          <w:rFonts w:ascii="仿宋" w:hAnsi="仿宋" w:eastAsia="仿宋" w:cs="仿宋"/>
          <w:spacing w:val="1"/>
          <w:sz w:val="31"/>
          <w:szCs w:val="31"/>
        </w:rPr>
        <w:t>办理深度：四级(全程网办)</w:t>
      </w:r>
    </w:p>
    <w:p w14:paraId="45746FEE">
      <w:pPr>
        <w:spacing w:before="217" w:line="228" w:lineRule="auto"/>
        <w:ind w:left="809"/>
        <w:rPr>
          <w:rFonts w:ascii="仿宋" w:hAnsi="仿宋" w:eastAsia="仿宋" w:cs="仿宋"/>
          <w:sz w:val="31"/>
          <w:szCs w:val="31"/>
        </w:rPr>
      </w:pPr>
      <w:r>
        <w:rPr>
          <w:rFonts w:ascii="仿宋" w:hAnsi="仿宋" w:eastAsia="仿宋" w:cs="仿宋"/>
          <w:spacing w:val="6"/>
          <w:sz w:val="31"/>
          <w:szCs w:val="31"/>
        </w:rPr>
        <w:t>网上办理形式：互联网咨询,互联网预审</w:t>
      </w:r>
    </w:p>
    <w:p w14:paraId="4E2457CC">
      <w:pPr>
        <w:spacing w:before="218" w:line="357" w:lineRule="auto"/>
        <w:ind w:left="137" w:right="113" w:firstLine="647"/>
        <w:rPr>
          <w:rFonts w:ascii="仿宋" w:hAnsi="仿宋" w:eastAsia="仿宋" w:cs="仿宋"/>
          <w:sz w:val="31"/>
          <w:szCs w:val="31"/>
        </w:rPr>
      </w:pPr>
      <w:r>
        <w:rPr>
          <w:rFonts w:ascii="仿宋" w:hAnsi="仿宋" w:eastAsia="仿宋" w:cs="仿宋"/>
          <w:spacing w:val="6"/>
          <w:sz w:val="31"/>
          <w:szCs w:val="31"/>
        </w:rPr>
        <w:t>办理地点：淮南市山南新区和风大街88号市政务中心G</w:t>
      </w:r>
      <w:r>
        <w:rPr>
          <w:rFonts w:ascii="仿宋" w:hAnsi="仿宋" w:eastAsia="仿宋" w:cs="仿宋"/>
          <w:spacing w:val="11"/>
          <w:sz w:val="31"/>
          <w:szCs w:val="31"/>
        </w:rPr>
        <w:t>座市政务服务中心2楼北区98-109号公安综合窗口</w:t>
      </w:r>
    </w:p>
    <w:p w14:paraId="0E29CB58">
      <w:pPr>
        <w:spacing w:before="1" w:line="225" w:lineRule="auto"/>
        <w:ind w:left="784"/>
        <w:rPr>
          <w:rFonts w:ascii="仿宋" w:hAnsi="仿宋" w:eastAsia="仿宋" w:cs="仿宋"/>
          <w:sz w:val="31"/>
          <w:szCs w:val="31"/>
        </w:rPr>
      </w:pPr>
      <w:r>
        <w:rPr>
          <w:rFonts w:ascii="仿宋" w:hAnsi="仿宋" w:eastAsia="仿宋" w:cs="仿宋"/>
          <w:spacing w:val="1"/>
          <w:sz w:val="31"/>
          <w:szCs w:val="31"/>
        </w:rPr>
        <w:t>办理时间：工作日上午9:00-12:00下午1:30-5</w:t>
      </w:r>
      <w:r>
        <w:rPr>
          <w:rFonts w:ascii="仿宋" w:hAnsi="仿宋" w:eastAsia="仿宋" w:cs="仿宋"/>
          <w:sz w:val="31"/>
          <w:szCs w:val="31"/>
        </w:rPr>
        <w:t>:00</w:t>
      </w:r>
    </w:p>
    <w:p w14:paraId="11DD509E">
      <w:pPr>
        <w:spacing w:before="221" w:line="228" w:lineRule="auto"/>
        <w:ind w:left="781"/>
        <w:rPr>
          <w:rFonts w:ascii="仿宋" w:hAnsi="仿宋" w:eastAsia="仿宋" w:cs="仿宋"/>
          <w:sz w:val="31"/>
          <w:szCs w:val="31"/>
        </w:rPr>
      </w:pPr>
      <w:r>
        <w:rPr>
          <w:rFonts w:ascii="仿宋" w:hAnsi="仿宋" w:eastAsia="仿宋" w:cs="仿宋"/>
          <w:spacing w:val="8"/>
          <w:sz w:val="31"/>
          <w:szCs w:val="31"/>
        </w:rPr>
        <w:t>实施主体：淮南市公安局出入境管理局</w:t>
      </w:r>
    </w:p>
    <w:p w14:paraId="79FEBB6D">
      <w:pPr>
        <w:spacing w:before="217" w:line="229" w:lineRule="auto"/>
        <w:ind w:left="783"/>
        <w:rPr>
          <w:rFonts w:ascii="仿宋" w:hAnsi="仿宋" w:eastAsia="仿宋" w:cs="仿宋"/>
          <w:sz w:val="31"/>
          <w:szCs w:val="31"/>
        </w:rPr>
      </w:pPr>
      <w:r>
        <w:rPr>
          <w:rFonts w:ascii="仿宋" w:hAnsi="仿宋" w:eastAsia="仿宋" w:cs="仿宋"/>
          <w:spacing w:val="4"/>
          <w:sz w:val="31"/>
          <w:szCs w:val="31"/>
        </w:rPr>
        <w:t>监督方式：0554-6611063</w:t>
      </w:r>
    </w:p>
    <w:p w14:paraId="1E04043E">
      <w:pPr>
        <w:spacing w:before="215" w:line="229" w:lineRule="auto"/>
        <w:ind w:left="792"/>
        <w:rPr>
          <w:rFonts w:ascii="仿宋" w:hAnsi="仿宋" w:eastAsia="仿宋" w:cs="仿宋"/>
          <w:sz w:val="31"/>
          <w:szCs w:val="31"/>
        </w:rPr>
      </w:pPr>
      <w:r>
        <w:rPr>
          <w:rFonts w:ascii="仿宋" w:hAnsi="仿宋" w:eastAsia="仿宋" w:cs="仿宋"/>
          <w:spacing w:val="4"/>
          <w:sz w:val="31"/>
          <w:szCs w:val="31"/>
        </w:rPr>
        <w:t>咨询方式：0554-6611727</w:t>
      </w:r>
    </w:p>
    <w:p w14:paraId="64A2E6CA">
      <w:pPr>
        <w:pStyle w:val="3"/>
        <w:spacing w:line="355" w:lineRule="auto"/>
      </w:pPr>
    </w:p>
    <w:p w14:paraId="475CB721">
      <w:pPr>
        <w:pStyle w:val="3"/>
        <w:spacing w:line="356" w:lineRule="auto"/>
      </w:pPr>
    </w:p>
    <w:p w14:paraId="386DC655">
      <w:pPr>
        <w:spacing w:before="102" w:line="228" w:lineRule="auto"/>
        <w:ind w:left="771"/>
        <w:rPr>
          <w:rFonts w:ascii="黑体" w:hAnsi="黑体" w:eastAsia="黑体" w:cs="黑体"/>
          <w:sz w:val="31"/>
          <w:szCs w:val="31"/>
        </w:rPr>
      </w:pPr>
      <w:r>
        <w:rPr>
          <w:rFonts w:ascii="黑体" w:hAnsi="黑体" w:eastAsia="黑体" w:cs="黑体"/>
          <w:spacing w:val="7"/>
          <w:sz w:val="31"/>
          <w:szCs w:val="31"/>
        </w:rPr>
        <w:t>二、受理条件</w:t>
      </w:r>
    </w:p>
    <w:p w14:paraId="2E2A6F06">
      <w:pPr>
        <w:spacing w:before="215" w:line="358" w:lineRule="auto"/>
        <w:ind w:left="132" w:right="112" w:firstLine="644"/>
        <w:jc w:val="both"/>
        <w:rPr>
          <w:rFonts w:ascii="仿宋" w:hAnsi="仿宋" w:eastAsia="仿宋" w:cs="仿宋"/>
          <w:sz w:val="31"/>
          <w:szCs w:val="31"/>
        </w:rPr>
      </w:pPr>
      <w:r>
        <w:rPr>
          <w:rFonts w:ascii="仿宋" w:hAnsi="仿宋" w:eastAsia="仿宋" w:cs="仿宋"/>
          <w:spacing w:val="8"/>
          <w:sz w:val="31"/>
          <w:szCs w:val="31"/>
        </w:rPr>
        <w:t>香港或者澳门的内地居民返回内地期间，往来港澳通行证遗失、失效或者签注失效急需返回香港或者澳门的，国籍冲突类未成年人临时需要出入境的。</w:t>
      </w:r>
    </w:p>
    <w:p w14:paraId="3759B35B">
      <w:pPr>
        <w:pStyle w:val="3"/>
        <w:spacing w:line="246" w:lineRule="auto"/>
      </w:pPr>
    </w:p>
    <w:p w14:paraId="1AA674C5">
      <w:pPr>
        <w:pStyle w:val="3"/>
        <w:spacing w:line="247" w:lineRule="auto"/>
      </w:pPr>
    </w:p>
    <w:p w14:paraId="5075BD33">
      <w:pPr>
        <w:spacing w:before="101" w:line="228" w:lineRule="auto"/>
        <w:ind w:left="772"/>
        <w:rPr>
          <w:rFonts w:ascii="黑体" w:hAnsi="黑体" w:eastAsia="黑体" w:cs="黑体"/>
          <w:sz w:val="31"/>
          <w:szCs w:val="31"/>
        </w:rPr>
      </w:pPr>
      <w:r>
        <w:rPr>
          <w:rFonts w:ascii="黑体" w:hAnsi="黑体" w:eastAsia="黑体" w:cs="黑体"/>
          <w:spacing w:val="6"/>
          <w:sz w:val="31"/>
          <w:szCs w:val="31"/>
        </w:rPr>
        <w:t>三、申请材料</w:t>
      </w:r>
    </w:p>
    <w:p w14:paraId="6CCFE46A">
      <w:pPr>
        <w:spacing w:line="120"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5"/>
        <w:gridCol w:w="1035"/>
        <w:gridCol w:w="1240"/>
        <w:gridCol w:w="1349"/>
        <w:gridCol w:w="1294"/>
        <w:gridCol w:w="2043"/>
      </w:tblGrid>
      <w:tr w14:paraId="1F98A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565" w:type="dxa"/>
            <w:vAlign w:val="top"/>
          </w:tcPr>
          <w:p w14:paraId="51FC89B2">
            <w:pPr>
              <w:pStyle w:val="7"/>
              <w:spacing w:before="197" w:line="219" w:lineRule="auto"/>
              <w:ind w:left="309"/>
            </w:pPr>
            <w:r>
              <w:rPr>
                <w:spacing w:val="-3"/>
              </w:rPr>
              <w:t>材料名称</w:t>
            </w:r>
          </w:p>
        </w:tc>
        <w:tc>
          <w:tcPr>
            <w:tcW w:w="1035" w:type="dxa"/>
            <w:vAlign w:val="top"/>
          </w:tcPr>
          <w:p w14:paraId="64D5B33D">
            <w:pPr>
              <w:pStyle w:val="7"/>
              <w:spacing w:before="197" w:line="221" w:lineRule="auto"/>
              <w:ind w:left="166"/>
            </w:pPr>
            <w:r>
              <w:rPr>
                <w:spacing w:val="-5"/>
              </w:rPr>
              <w:t>必要性</w:t>
            </w:r>
          </w:p>
        </w:tc>
        <w:tc>
          <w:tcPr>
            <w:tcW w:w="1240" w:type="dxa"/>
            <w:vAlign w:val="top"/>
          </w:tcPr>
          <w:p w14:paraId="41F874ED">
            <w:pPr>
              <w:pStyle w:val="7"/>
              <w:spacing w:before="198" w:line="219" w:lineRule="auto"/>
              <w:ind w:left="146"/>
            </w:pPr>
            <w:r>
              <w:rPr>
                <w:spacing w:val="-3"/>
              </w:rPr>
              <w:t>规格份数</w:t>
            </w:r>
          </w:p>
        </w:tc>
        <w:tc>
          <w:tcPr>
            <w:tcW w:w="1349" w:type="dxa"/>
            <w:vAlign w:val="top"/>
          </w:tcPr>
          <w:p w14:paraId="3CB1DC3A">
            <w:pPr>
              <w:pStyle w:val="7"/>
              <w:spacing w:before="197" w:line="219" w:lineRule="auto"/>
              <w:ind w:left="201"/>
            </w:pPr>
            <w:r>
              <w:rPr>
                <w:spacing w:val="-3"/>
              </w:rPr>
              <w:t>材料来源</w:t>
            </w:r>
          </w:p>
        </w:tc>
        <w:tc>
          <w:tcPr>
            <w:tcW w:w="1294" w:type="dxa"/>
            <w:vAlign w:val="top"/>
          </w:tcPr>
          <w:p w14:paraId="096A7879">
            <w:pPr>
              <w:pStyle w:val="7"/>
              <w:spacing w:before="198" w:line="219" w:lineRule="auto"/>
              <w:ind w:left="176"/>
            </w:pPr>
            <w:r>
              <w:rPr>
                <w:spacing w:val="-3"/>
              </w:rPr>
              <w:t>填报须知</w:t>
            </w:r>
          </w:p>
        </w:tc>
        <w:tc>
          <w:tcPr>
            <w:tcW w:w="2043" w:type="dxa"/>
            <w:vAlign w:val="top"/>
          </w:tcPr>
          <w:p w14:paraId="269DB546">
            <w:pPr>
              <w:pStyle w:val="7"/>
              <w:spacing w:before="198" w:line="219" w:lineRule="auto"/>
              <w:ind w:left="549"/>
            </w:pPr>
            <w:r>
              <w:rPr>
                <w:spacing w:val="-3"/>
              </w:rPr>
              <w:t>其他说明</w:t>
            </w:r>
          </w:p>
        </w:tc>
      </w:tr>
      <w:tr w14:paraId="68C52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565" w:type="dxa"/>
            <w:vAlign w:val="top"/>
          </w:tcPr>
          <w:p w14:paraId="71DF4E7E">
            <w:pPr>
              <w:pStyle w:val="7"/>
              <w:spacing w:before="118" w:line="213" w:lineRule="auto"/>
              <w:ind w:left="193"/>
            </w:pPr>
            <w:r>
              <w:rPr>
                <w:spacing w:val="-3"/>
              </w:rPr>
              <w:t>未满十六周</w:t>
            </w:r>
          </w:p>
        </w:tc>
        <w:tc>
          <w:tcPr>
            <w:tcW w:w="1035" w:type="dxa"/>
            <w:vAlign w:val="top"/>
          </w:tcPr>
          <w:p w14:paraId="783F248C">
            <w:pPr>
              <w:pStyle w:val="7"/>
              <w:spacing w:before="118" w:line="213" w:lineRule="auto"/>
              <w:ind w:left="286"/>
            </w:pPr>
            <w:r>
              <w:rPr>
                <w:spacing w:val="-7"/>
              </w:rPr>
              <w:t>必要</w:t>
            </w:r>
          </w:p>
        </w:tc>
        <w:tc>
          <w:tcPr>
            <w:tcW w:w="1240" w:type="dxa"/>
            <w:vAlign w:val="top"/>
          </w:tcPr>
          <w:p w14:paraId="1665EF73">
            <w:pPr>
              <w:pStyle w:val="7"/>
              <w:spacing w:before="118" w:line="213" w:lineRule="auto"/>
              <w:ind w:left="204"/>
            </w:pPr>
            <w:r>
              <w:rPr>
                <w:spacing w:val="-10"/>
              </w:rPr>
              <w:t>电子件1</w:t>
            </w:r>
          </w:p>
        </w:tc>
        <w:tc>
          <w:tcPr>
            <w:tcW w:w="1349" w:type="dxa"/>
            <w:vAlign w:val="top"/>
          </w:tcPr>
          <w:p w14:paraId="4AF8C9C5">
            <w:pPr>
              <w:pStyle w:val="7"/>
              <w:spacing w:before="118" w:line="213" w:lineRule="auto"/>
              <w:ind w:left="201"/>
            </w:pPr>
            <w:r>
              <w:rPr>
                <w:spacing w:val="-3"/>
              </w:rPr>
              <w:t>相关部门</w:t>
            </w:r>
          </w:p>
        </w:tc>
        <w:tc>
          <w:tcPr>
            <w:tcW w:w="1294" w:type="dxa"/>
            <w:vAlign w:val="top"/>
          </w:tcPr>
          <w:p w14:paraId="74096E95">
            <w:pPr>
              <w:pStyle w:val="7"/>
              <w:spacing w:before="118" w:line="213" w:lineRule="auto"/>
              <w:ind w:left="536"/>
            </w:pPr>
            <w:r>
              <w:t>无</w:t>
            </w:r>
          </w:p>
        </w:tc>
        <w:tc>
          <w:tcPr>
            <w:tcW w:w="2043" w:type="dxa"/>
            <w:vAlign w:val="top"/>
          </w:tcPr>
          <w:p w14:paraId="450BA41A">
            <w:pPr>
              <w:pStyle w:val="7"/>
              <w:spacing w:before="118" w:line="213" w:lineRule="auto"/>
              <w:ind w:left="116"/>
            </w:pPr>
            <w:r>
              <w:rPr>
                <w:b/>
                <w:bCs/>
                <w:spacing w:val="-5"/>
              </w:rPr>
              <w:t>材料依据</w:t>
            </w:r>
          </w:p>
        </w:tc>
      </w:tr>
    </w:tbl>
    <w:p w14:paraId="25F6E137">
      <w:pPr>
        <w:pStyle w:val="3"/>
      </w:pPr>
    </w:p>
    <w:p w14:paraId="0B6713E9">
      <w:pPr>
        <w:sectPr>
          <w:footerReference r:id="rId72" w:type="default"/>
          <w:pgSz w:w="11906" w:h="16839"/>
          <w:pgMar w:top="1431" w:right="1687" w:bottom="1152" w:left="1687" w:header="0" w:footer="987" w:gutter="0"/>
          <w:cols w:space="720" w:num="1"/>
        </w:sectPr>
      </w:pPr>
    </w:p>
    <w:p w14:paraId="4EA4C408">
      <w:pPr>
        <w:spacing w:line="91"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5"/>
        <w:gridCol w:w="1035"/>
        <w:gridCol w:w="1240"/>
        <w:gridCol w:w="1349"/>
        <w:gridCol w:w="1294"/>
        <w:gridCol w:w="2043"/>
      </w:tblGrid>
      <w:tr w14:paraId="674C0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1565" w:type="dxa"/>
            <w:vAlign w:val="top"/>
          </w:tcPr>
          <w:p w14:paraId="008B3C2F">
            <w:pPr>
              <w:pStyle w:val="7"/>
              <w:spacing w:before="118" w:line="219" w:lineRule="auto"/>
              <w:ind w:left="197"/>
            </w:pPr>
            <w:r>
              <w:rPr>
                <w:spacing w:val="-4"/>
              </w:rPr>
              <w:t>岁所需材料</w:t>
            </w:r>
          </w:p>
          <w:p w14:paraId="4C4451A1">
            <w:pPr>
              <w:pStyle w:val="7"/>
              <w:spacing w:before="116" w:line="219" w:lineRule="auto"/>
              <w:ind w:left="128"/>
            </w:pPr>
            <w:r>
              <w:rPr>
                <w:spacing w:val="-21"/>
              </w:rPr>
              <w:t>（户口簿、出</w:t>
            </w:r>
          </w:p>
          <w:p w14:paraId="6B638825">
            <w:pPr>
              <w:pStyle w:val="7"/>
              <w:spacing w:before="117" w:line="219" w:lineRule="auto"/>
              <w:ind w:left="191"/>
            </w:pPr>
            <w:r>
              <w:rPr>
                <w:spacing w:val="-1"/>
              </w:rPr>
              <w:t>生证明、护</w:t>
            </w:r>
          </w:p>
          <w:p w14:paraId="1CB3C1B2">
            <w:pPr>
              <w:pStyle w:val="7"/>
              <w:spacing w:before="113" w:line="219" w:lineRule="auto"/>
              <w:ind w:left="124"/>
            </w:pPr>
            <w:r>
              <w:rPr>
                <w:spacing w:val="-19"/>
              </w:rPr>
              <w:t>照、港澳居民</w:t>
            </w:r>
          </w:p>
          <w:p w14:paraId="12FA1D2C">
            <w:pPr>
              <w:pStyle w:val="7"/>
              <w:spacing w:before="115" w:line="214" w:lineRule="auto"/>
              <w:ind w:left="315"/>
            </w:pPr>
            <w:r>
              <w:rPr>
                <w:spacing w:val="-4"/>
              </w:rPr>
              <w:t>身份证）</w:t>
            </w:r>
          </w:p>
        </w:tc>
        <w:tc>
          <w:tcPr>
            <w:tcW w:w="1035" w:type="dxa"/>
            <w:vAlign w:val="top"/>
          </w:tcPr>
          <w:p w14:paraId="2A46F63E">
            <w:pPr>
              <w:rPr>
                <w:rFonts w:ascii="Arial"/>
                <w:sz w:val="21"/>
              </w:rPr>
            </w:pPr>
          </w:p>
        </w:tc>
        <w:tc>
          <w:tcPr>
            <w:tcW w:w="1240" w:type="dxa"/>
            <w:vAlign w:val="top"/>
          </w:tcPr>
          <w:p w14:paraId="36B75CBC">
            <w:pPr>
              <w:pStyle w:val="7"/>
              <w:spacing w:before="119" w:line="219" w:lineRule="auto"/>
              <w:ind w:left="505"/>
            </w:pPr>
            <w:r>
              <w:t>份</w:t>
            </w:r>
          </w:p>
        </w:tc>
        <w:tc>
          <w:tcPr>
            <w:tcW w:w="1349" w:type="dxa"/>
            <w:vAlign w:val="top"/>
          </w:tcPr>
          <w:p w14:paraId="1A80775D">
            <w:pPr>
              <w:pStyle w:val="7"/>
              <w:spacing w:before="118" w:line="310" w:lineRule="auto"/>
              <w:ind w:left="322" w:right="103" w:hanging="205"/>
            </w:pPr>
            <w:r>
              <w:rPr>
                <w:spacing w:val="-16"/>
              </w:rPr>
              <w:t>核发，申请</w:t>
            </w:r>
            <w:r>
              <w:rPr>
                <w:spacing w:val="-4"/>
              </w:rPr>
              <w:t>人提供</w:t>
            </w:r>
          </w:p>
        </w:tc>
        <w:tc>
          <w:tcPr>
            <w:tcW w:w="1294" w:type="dxa"/>
            <w:vAlign w:val="top"/>
          </w:tcPr>
          <w:p w14:paraId="39179F35">
            <w:pPr>
              <w:rPr>
                <w:rFonts w:ascii="Arial"/>
                <w:sz w:val="21"/>
              </w:rPr>
            </w:pPr>
          </w:p>
        </w:tc>
        <w:tc>
          <w:tcPr>
            <w:tcW w:w="2043" w:type="dxa"/>
            <w:vAlign w:val="top"/>
          </w:tcPr>
          <w:p w14:paraId="3E3E863D">
            <w:pPr>
              <w:pStyle w:val="7"/>
              <w:spacing w:before="118" w:line="220" w:lineRule="auto"/>
              <w:ind w:left="118"/>
            </w:pPr>
            <w:r>
              <w:t>无</w:t>
            </w:r>
          </w:p>
          <w:p w14:paraId="4C3233F9">
            <w:pPr>
              <w:pStyle w:val="7"/>
              <w:spacing w:before="114" w:line="220" w:lineRule="auto"/>
              <w:ind w:left="121"/>
            </w:pPr>
            <w:r>
              <w:rPr>
                <w:b/>
                <w:bCs/>
                <w:spacing w:val="-6"/>
              </w:rPr>
              <w:t>受理标准</w:t>
            </w:r>
          </w:p>
          <w:p w14:paraId="4151481D">
            <w:pPr>
              <w:pStyle w:val="7"/>
              <w:spacing w:before="115" w:line="219" w:lineRule="auto"/>
              <w:ind w:right="10"/>
              <w:jc w:val="right"/>
            </w:pPr>
            <w:r>
              <w:rPr>
                <w:spacing w:val="-4"/>
              </w:rPr>
              <w:t>1.原件合法有效；</w:t>
            </w:r>
          </w:p>
          <w:p w14:paraId="2A6AE27E">
            <w:pPr>
              <w:pStyle w:val="7"/>
              <w:spacing w:before="113" w:line="261" w:lineRule="auto"/>
              <w:ind w:left="121" w:right="106" w:hanging="2"/>
            </w:pPr>
            <w:r>
              <w:rPr>
                <w:spacing w:val="-13"/>
              </w:rPr>
              <w:t>2.复印件清晰，与</w:t>
            </w:r>
            <w:r>
              <w:rPr>
                <w:spacing w:val="-3"/>
              </w:rPr>
              <w:t>原件核对无异。</w:t>
            </w:r>
          </w:p>
        </w:tc>
      </w:tr>
      <w:tr w14:paraId="13212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1565" w:type="dxa"/>
            <w:vAlign w:val="top"/>
          </w:tcPr>
          <w:p w14:paraId="65B058DD">
            <w:pPr>
              <w:pStyle w:val="7"/>
              <w:spacing w:before="317" w:line="220" w:lineRule="auto"/>
              <w:ind w:left="195"/>
            </w:pPr>
            <w:r>
              <w:rPr>
                <w:spacing w:val="-4"/>
              </w:rPr>
              <w:t>《中华人民</w:t>
            </w:r>
          </w:p>
          <w:p w14:paraId="6A149C23">
            <w:pPr>
              <w:pStyle w:val="7"/>
              <w:spacing w:before="115" w:line="219" w:lineRule="auto"/>
              <w:ind w:left="188"/>
            </w:pPr>
            <w:r>
              <w:rPr>
                <w:spacing w:val="-2"/>
              </w:rPr>
              <w:t>共和国出入</w:t>
            </w:r>
          </w:p>
          <w:p w14:paraId="38B5BCF9">
            <w:pPr>
              <w:pStyle w:val="7"/>
              <w:spacing w:before="115" w:line="309" w:lineRule="auto"/>
              <w:ind w:left="427" w:right="180" w:hanging="237"/>
            </w:pPr>
            <w:r>
              <w:rPr>
                <w:spacing w:val="-3"/>
              </w:rPr>
              <w:t>境通行证申请表》</w:t>
            </w:r>
          </w:p>
        </w:tc>
        <w:tc>
          <w:tcPr>
            <w:tcW w:w="1035" w:type="dxa"/>
            <w:vAlign w:val="top"/>
          </w:tcPr>
          <w:p w14:paraId="3753510C">
            <w:pPr>
              <w:spacing w:line="278" w:lineRule="auto"/>
              <w:rPr>
                <w:rFonts w:ascii="Arial"/>
                <w:sz w:val="21"/>
              </w:rPr>
            </w:pPr>
          </w:p>
          <w:p w14:paraId="0B278B19">
            <w:pPr>
              <w:spacing w:line="278" w:lineRule="auto"/>
              <w:rPr>
                <w:rFonts w:ascii="Arial"/>
                <w:sz w:val="21"/>
              </w:rPr>
            </w:pPr>
          </w:p>
          <w:p w14:paraId="4440FBC2">
            <w:pPr>
              <w:spacing w:line="278" w:lineRule="auto"/>
              <w:rPr>
                <w:rFonts w:ascii="Arial"/>
                <w:sz w:val="21"/>
              </w:rPr>
            </w:pPr>
          </w:p>
          <w:p w14:paraId="514DF16A">
            <w:pPr>
              <w:pStyle w:val="7"/>
              <w:spacing w:before="78" w:line="222" w:lineRule="auto"/>
              <w:ind w:left="286"/>
            </w:pPr>
            <w:r>
              <w:rPr>
                <w:spacing w:val="-7"/>
              </w:rPr>
              <w:t>必要</w:t>
            </w:r>
          </w:p>
        </w:tc>
        <w:tc>
          <w:tcPr>
            <w:tcW w:w="1240" w:type="dxa"/>
            <w:vAlign w:val="top"/>
          </w:tcPr>
          <w:p w14:paraId="7D4CFE5C">
            <w:pPr>
              <w:spacing w:line="318" w:lineRule="auto"/>
              <w:rPr>
                <w:rFonts w:ascii="Arial"/>
                <w:sz w:val="21"/>
              </w:rPr>
            </w:pPr>
          </w:p>
          <w:p w14:paraId="3D9A9858">
            <w:pPr>
              <w:spacing w:line="318" w:lineRule="auto"/>
              <w:rPr>
                <w:rFonts w:ascii="Arial"/>
                <w:sz w:val="21"/>
              </w:rPr>
            </w:pPr>
          </w:p>
          <w:p w14:paraId="20303B6B">
            <w:pPr>
              <w:pStyle w:val="7"/>
              <w:spacing w:before="78" w:line="310" w:lineRule="auto"/>
              <w:ind w:left="504" w:right="168" w:hanging="300"/>
            </w:pPr>
            <w:r>
              <w:rPr>
                <w:spacing w:val="-17"/>
              </w:rPr>
              <w:t>电子件1</w:t>
            </w:r>
            <w:r>
              <w:t>份</w:t>
            </w:r>
          </w:p>
        </w:tc>
        <w:tc>
          <w:tcPr>
            <w:tcW w:w="1349" w:type="dxa"/>
            <w:vAlign w:val="top"/>
          </w:tcPr>
          <w:p w14:paraId="43E555BE">
            <w:pPr>
              <w:pStyle w:val="7"/>
              <w:spacing w:before="317" w:line="219" w:lineRule="auto"/>
              <w:ind w:left="221"/>
            </w:pPr>
            <w:r>
              <w:rPr>
                <w:spacing w:val="-8"/>
              </w:rPr>
              <w:t>出入境管</w:t>
            </w:r>
          </w:p>
          <w:p w14:paraId="1949C170">
            <w:pPr>
              <w:pStyle w:val="7"/>
              <w:spacing w:before="115" w:line="219" w:lineRule="auto"/>
              <w:ind w:left="204"/>
            </w:pPr>
            <w:r>
              <w:rPr>
                <w:spacing w:val="-4"/>
              </w:rPr>
              <w:t>理机构提</w:t>
            </w:r>
          </w:p>
          <w:p w14:paraId="764CA7F2">
            <w:pPr>
              <w:pStyle w:val="7"/>
              <w:spacing w:before="116" w:line="219" w:lineRule="auto"/>
              <w:ind w:left="114"/>
            </w:pPr>
            <w:r>
              <w:rPr>
                <w:spacing w:val="-15"/>
              </w:rPr>
              <w:t>供，由申请</w:t>
            </w:r>
          </w:p>
          <w:p w14:paraId="16E5C2F4">
            <w:pPr>
              <w:pStyle w:val="7"/>
              <w:spacing w:before="114" w:line="220" w:lineRule="auto"/>
              <w:ind w:left="323"/>
            </w:pPr>
            <w:r>
              <w:rPr>
                <w:spacing w:val="-4"/>
              </w:rPr>
              <w:t>人填写</w:t>
            </w:r>
          </w:p>
        </w:tc>
        <w:tc>
          <w:tcPr>
            <w:tcW w:w="1294" w:type="dxa"/>
            <w:vAlign w:val="top"/>
          </w:tcPr>
          <w:p w14:paraId="0DEDB7BC">
            <w:pPr>
              <w:pStyle w:val="7"/>
              <w:spacing w:before="118" w:line="219" w:lineRule="auto"/>
              <w:ind w:left="176"/>
            </w:pPr>
            <w:r>
              <w:rPr>
                <w:spacing w:val="-3"/>
              </w:rPr>
              <w:t>用正楷字</w:t>
            </w:r>
          </w:p>
          <w:p w14:paraId="52CF4253">
            <w:pPr>
              <w:pStyle w:val="7"/>
              <w:spacing w:before="115" w:line="222" w:lineRule="auto"/>
              <w:ind w:left="173"/>
            </w:pPr>
            <w:r>
              <w:rPr>
                <w:spacing w:val="-3"/>
              </w:rPr>
              <w:t>及蓝黑色</w:t>
            </w:r>
          </w:p>
          <w:p w14:paraId="04674DE6">
            <w:pPr>
              <w:pStyle w:val="7"/>
              <w:spacing w:before="109" w:line="223" w:lineRule="auto"/>
              <w:ind w:left="177"/>
            </w:pPr>
            <w:r>
              <w:rPr>
                <w:spacing w:val="-4"/>
              </w:rPr>
              <w:t>或黑色墨</w:t>
            </w:r>
          </w:p>
          <w:p w14:paraId="6438622A">
            <w:pPr>
              <w:pStyle w:val="7"/>
              <w:spacing w:before="111" w:line="261" w:lineRule="auto"/>
              <w:ind w:left="540" w:right="163" w:hanging="363"/>
            </w:pPr>
            <w:r>
              <w:rPr>
                <w:spacing w:val="-4"/>
              </w:rPr>
              <w:t>水水笔书</w:t>
            </w:r>
            <w:r>
              <w:t>写</w:t>
            </w:r>
          </w:p>
        </w:tc>
        <w:tc>
          <w:tcPr>
            <w:tcW w:w="2043" w:type="dxa"/>
            <w:vAlign w:val="top"/>
          </w:tcPr>
          <w:p w14:paraId="6249E69F">
            <w:pPr>
              <w:pStyle w:val="7"/>
              <w:spacing w:before="117" w:line="219" w:lineRule="auto"/>
              <w:ind w:left="116"/>
            </w:pPr>
            <w:r>
              <w:rPr>
                <w:b/>
                <w:bCs/>
                <w:spacing w:val="-5"/>
              </w:rPr>
              <w:t>材料依据</w:t>
            </w:r>
          </w:p>
          <w:p w14:paraId="734AB993">
            <w:pPr>
              <w:pStyle w:val="7"/>
              <w:spacing w:before="116" w:line="220" w:lineRule="auto"/>
              <w:ind w:left="118"/>
            </w:pPr>
            <w:r>
              <w:t>无</w:t>
            </w:r>
          </w:p>
          <w:p w14:paraId="542F4EE7">
            <w:pPr>
              <w:pStyle w:val="7"/>
              <w:spacing w:before="112" w:line="220" w:lineRule="auto"/>
              <w:ind w:left="121"/>
            </w:pPr>
            <w:r>
              <w:rPr>
                <w:b/>
                <w:bCs/>
                <w:spacing w:val="-6"/>
              </w:rPr>
              <w:t>受理标准</w:t>
            </w:r>
          </w:p>
          <w:p w14:paraId="58F8AFC2">
            <w:pPr>
              <w:pStyle w:val="7"/>
              <w:spacing w:before="115" w:line="261" w:lineRule="auto"/>
              <w:ind w:left="118" w:right="250"/>
            </w:pPr>
            <w:r>
              <w:rPr>
                <w:spacing w:val="-2"/>
              </w:rPr>
              <w:t>按真实情况如实</w:t>
            </w:r>
            <w:r>
              <w:rPr>
                <w:spacing w:val="-6"/>
              </w:rPr>
              <w:t>填写</w:t>
            </w:r>
          </w:p>
        </w:tc>
      </w:tr>
    </w:tbl>
    <w:p w14:paraId="7590DF77">
      <w:pPr>
        <w:pStyle w:val="3"/>
        <w:spacing w:line="351" w:lineRule="auto"/>
      </w:pPr>
    </w:p>
    <w:p w14:paraId="63361703">
      <w:pPr>
        <w:pStyle w:val="3"/>
        <w:spacing w:line="351" w:lineRule="auto"/>
      </w:pPr>
    </w:p>
    <w:p w14:paraId="6F421B66">
      <w:pPr>
        <w:spacing w:before="101" w:line="226" w:lineRule="auto"/>
        <w:ind w:left="784"/>
        <w:rPr>
          <w:rFonts w:ascii="黑体" w:hAnsi="黑体" w:eastAsia="黑体" w:cs="黑体"/>
          <w:sz w:val="31"/>
          <w:szCs w:val="31"/>
        </w:rPr>
      </w:pPr>
      <w:r>
        <w:rPr>
          <w:rFonts w:ascii="黑体" w:hAnsi="黑体" w:eastAsia="黑体" w:cs="黑体"/>
          <w:spacing w:val="4"/>
          <w:sz w:val="31"/>
          <w:szCs w:val="31"/>
        </w:rPr>
        <w:t>四、办理流程</w:t>
      </w:r>
    </w:p>
    <w:p w14:paraId="7D1910AA">
      <w:pPr>
        <w:spacing w:before="219" w:line="357" w:lineRule="auto"/>
        <w:ind w:left="133" w:right="261" w:firstLine="654"/>
        <w:rPr>
          <w:rFonts w:ascii="仿宋" w:hAnsi="仿宋" w:eastAsia="仿宋" w:cs="仿宋"/>
          <w:sz w:val="31"/>
          <w:szCs w:val="31"/>
        </w:rPr>
      </w:pPr>
      <w:r>
        <w:rPr>
          <w:rFonts w:ascii="仿宋" w:hAnsi="仿宋" w:eastAsia="仿宋" w:cs="仿宋"/>
          <w:spacing w:val="2"/>
          <w:sz w:val="31"/>
          <w:szCs w:val="31"/>
        </w:rPr>
        <w:t>1、申请：申请人携带规定材料向县级以上公安机关出</w:t>
      </w:r>
      <w:r>
        <w:rPr>
          <w:rFonts w:ascii="仿宋" w:hAnsi="仿宋" w:eastAsia="仿宋" w:cs="仿宋"/>
          <w:spacing w:val="-10"/>
          <w:sz w:val="31"/>
          <w:szCs w:val="31"/>
        </w:rPr>
        <w:t>入境窗口申请办理；</w:t>
      </w:r>
    </w:p>
    <w:p w14:paraId="0FE48F02">
      <w:pPr>
        <w:spacing w:before="1" w:line="227" w:lineRule="auto"/>
        <w:ind w:left="768"/>
        <w:rPr>
          <w:rFonts w:ascii="仿宋" w:hAnsi="仿宋" w:eastAsia="仿宋" w:cs="仿宋"/>
          <w:sz w:val="31"/>
          <w:szCs w:val="31"/>
        </w:rPr>
      </w:pPr>
      <w:r>
        <w:rPr>
          <w:rFonts w:ascii="仿宋" w:hAnsi="仿宋" w:eastAsia="仿宋" w:cs="仿宋"/>
          <w:spacing w:val="8"/>
          <w:sz w:val="31"/>
          <w:szCs w:val="31"/>
        </w:rPr>
        <w:t>2、受理：县级以上公安机关出入境窗口受理；</w:t>
      </w:r>
    </w:p>
    <w:p w14:paraId="682459B5">
      <w:pPr>
        <w:spacing w:before="218" w:line="227" w:lineRule="auto"/>
        <w:ind w:left="771"/>
        <w:rPr>
          <w:rFonts w:ascii="仿宋" w:hAnsi="仿宋" w:eastAsia="仿宋" w:cs="仿宋"/>
          <w:sz w:val="31"/>
          <w:szCs w:val="31"/>
        </w:rPr>
      </w:pPr>
      <w:r>
        <w:rPr>
          <w:rFonts w:ascii="仿宋" w:hAnsi="仿宋" w:eastAsia="仿宋" w:cs="仿宋"/>
          <w:spacing w:val="8"/>
          <w:sz w:val="31"/>
          <w:szCs w:val="31"/>
        </w:rPr>
        <w:t>3、审批：市级公安机关出入境管理部门核查审批；</w:t>
      </w:r>
    </w:p>
    <w:p w14:paraId="5C6C436E">
      <w:pPr>
        <w:spacing w:before="219" w:line="227" w:lineRule="auto"/>
        <w:jc w:val="right"/>
        <w:rPr>
          <w:rFonts w:ascii="仿宋" w:hAnsi="仿宋" w:eastAsia="仿宋" w:cs="仿宋"/>
          <w:sz w:val="31"/>
          <w:szCs w:val="31"/>
        </w:rPr>
      </w:pPr>
      <w:r>
        <w:rPr>
          <w:rFonts w:ascii="仿宋" w:hAnsi="仿宋" w:eastAsia="仿宋" w:cs="仿宋"/>
          <w:spacing w:val="7"/>
          <w:sz w:val="31"/>
          <w:szCs w:val="31"/>
        </w:rPr>
        <w:t>4、制证发证：市级公安机关出入境管理部门</w:t>
      </w:r>
      <w:r>
        <w:rPr>
          <w:rFonts w:ascii="仿宋" w:hAnsi="仿宋" w:eastAsia="仿宋" w:cs="仿宋"/>
          <w:spacing w:val="6"/>
          <w:sz w:val="31"/>
          <w:szCs w:val="31"/>
        </w:rPr>
        <w:t>制证发证。</w:t>
      </w:r>
    </w:p>
    <w:p w14:paraId="0688B38E">
      <w:pPr>
        <w:spacing w:line="227" w:lineRule="auto"/>
        <w:rPr>
          <w:rFonts w:ascii="仿宋" w:hAnsi="仿宋" w:eastAsia="仿宋" w:cs="仿宋"/>
          <w:sz w:val="31"/>
          <w:szCs w:val="31"/>
        </w:rPr>
        <w:sectPr>
          <w:footerReference r:id="rId73" w:type="default"/>
          <w:pgSz w:w="11906" w:h="16839"/>
          <w:pgMar w:top="1431" w:right="1687" w:bottom="1152" w:left="1687" w:header="0" w:footer="987" w:gutter="0"/>
          <w:cols w:space="720" w:num="1"/>
        </w:sectPr>
      </w:pPr>
    </w:p>
    <w:p w14:paraId="51ADE5C4">
      <w:pPr>
        <w:pStyle w:val="3"/>
        <w:spacing w:line="290" w:lineRule="auto"/>
      </w:pPr>
    </w:p>
    <w:p w14:paraId="37DF8C12">
      <w:pPr>
        <w:pStyle w:val="3"/>
        <w:spacing w:line="290" w:lineRule="auto"/>
      </w:pPr>
    </w:p>
    <w:p w14:paraId="78ED9693">
      <w:pPr>
        <w:pStyle w:val="3"/>
        <w:spacing w:line="290" w:lineRule="auto"/>
      </w:pPr>
    </w:p>
    <w:p w14:paraId="54CE9227">
      <w:pPr>
        <w:pStyle w:val="3"/>
        <w:spacing w:line="291" w:lineRule="auto"/>
      </w:pPr>
    </w:p>
    <w:p w14:paraId="21D464A8">
      <w:pPr>
        <w:spacing w:line="8790" w:lineRule="exact"/>
        <w:ind w:firstLine="441"/>
      </w:pPr>
      <w:r>
        <w:rPr>
          <w:position w:val="-175"/>
        </w:rPr>
        <w:drawing>
          <wp:inline distT="0" distB="0" distL="0" distR="0">
            <wp:extent cx="4857750" cy="558165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4"/>
                    <a:stretch>
                      <a:fillRect/>
                    </a:stretch>
                  </pic:blipFill>
                  <pic:spPr>
                    <a:xfrm>
                      <a:off x="0" y="0"/>
                      <a:ext cx="4857750" cy="5581650"/>
                    </a:xfrm>
                    <a:prstGeom prst="rect">
                      <a:avLst/>
                    </a:prstGeom>
                  </pic:spPr>
                </pic:pic>
              </a:graphicData>
            </a:graphic>
          </wp:inline>
        </w:drawing>
      </w:r>
    </w:p>
    <w:p w14:paraId="343F310D">
      <w:pPr>
        <w:pStyle w:val="3"/>
        <w:spacing w:line="267" w:lineRule="auto"/>
      </w:pPr>
    </w:p>
    <w:p w14:paraId="4CDAE3BA">
      <w:pPr>
        <w:pStyle w:val="3"/>
        <w:spacing w:line="267" w:lineRule="auto"/>
      </w:pPr>
    </w:p>
    <w:p w14:paraId="43D87867">
      <w:pPr>
        <w:pStyle w:val="3"/>
        <w:spacing w:line="267" w:lineRule="auto"/>
      </w:pPr>
    </w:p>
    <w:p w14:paraId="0C63147B">
      <w:pPr>
        <w:spacing w:before="101"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042B4C2B">
      <w:pPr>
        <w:spacing w:line="89" w:lineRule="exact"/>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32"/>
        <w:gridCol w:w="4794"/>
      </w:tblGrid>
      <w:tr w14:paraId="2892A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732" w:type="dxa"/>
            <w:vAlign w:val="top"/>
          </w:tcPr>
          <w:p w14:paraId="6699960D">
            <w:pPr>
              <w:pStyle w:val="7"/>
              <w:spacing w:before="203" w:line="221" w:lineRule="auto"/>
              <w:ind w:left="1661"/>
            </w:pPr>
            <w:r>
              <w:rPr>
                <w:spacing w:val="-19"/>
              </w:rPr>
              <w:t>问题</w:t>
            </w:r>
          </w:p>
        </w:tc>
        <w:tc>
          <w:tcPr>
            <w:tcW w:w="4794" w:type="dxa"/>
            <w:vAlign w:val="top"/>
          </w:tcPr>
          <w:p w14:paraId="5A8D01F6">
            <w:pPr>
              <w:pStyle w:val="7"/>
              <w:spacing w:before="202" w:line="220" w:lineRule="auto"/>
              <w:ind w:left="2160"/>
            </w:pPr>
            <w:r>
              <w:rPr>
                <w:spacing w:val="-5"/>
              </w:rPr>
              <w:t>解答</w:t>
            </w:r>
          </w:p>
        </w:tc>
      </w:tr>
      <w:tr w14:paraId="743F2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732" w:type="dxa"/>
            <w:vAlign w:val="top"/>
          </w:tcPr>
          <w:p w14:paraId="4F21A630">
            <w:pPr>
              <w:pStyle w:val="7"/>
              <w:spacing w:before="198" w:line="219" w:lineRule="auto"/>
              <w:ind w:left="121"/>
            </w:pPr>
            <w:r>
              <w:rPr>
                <w:spacing w:val="-2"/>
              </w:rPr>
              <w:t>是否需要申请人本人到场</w:t>
            </w:r>
          </w:p>
        </w:tc>
        <w:tc>
          <w:tcPr>
            <w:tcW w:w="4794" w:type="dxa"/>
            <w:vAlign w:val="top"/>
          </w:tcPr>
          <w:p w14:paraId="5F417883">
            <w:pPr>
              <w:pStyle w:val="7"/>
              <w:spacing w:before="199" w:line="219" w:lineRule="auto"/>
              <w:ind w:left="128"/>
            </w:pPr>
            <w:r>
              <w:rPr>
                <w:spacing w:val="-2"/>
              </w:rPr>
              <w:t>除法律规定的情形外，申请人必须到场。</w:t>
            </w:r>
          </w:p>
        </w:tc>
      </w:tr>
      <w:tr w14:paraId="71632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732" w:type="dxa"/>
            <w:vAlign w:val="top"/>
          </w:tcPr>
          <w:p w14:paraId="61C1B122">
            <w:pPr>
              <w:pStyle w:val="7"/>
              <w:spacing w:before="201" w:line="219" w:lineRule="auto"/>
              <w:ind w:left="148"/>
            </w:pPr>
            <w:r>
              <w:rPr>
                <w:spacing w:val="-5"/>
              </w:rPr>
              <w:t>申请人是否携带相片</w:t>
            </w:r>
          </w:p>
        </w:tc>
        <w:tc>
          <w:tcPr>
            <w:tcW w:w="4794" w:type="dxa"/>
            <w:vAlign w:val="top"/>
          </w:tcPr>
          <w:p w14:paraId="457202F0">
            <w:pPr>
              <w:pStyle w:val="7"/>
              <w:spacing w:before="201" w:line="219" w:lineRule="auto"/>
              <w:jc w:val="right"/>
            </w:pPr>
            <w:r>
              <w:rPr>
                <w:spacing w:val="-10"/>
              </w:rPr>
              <w:t>申请人可以到办证大厅照相，无需携带相片。</w:t>
            </w:r>
          </w:p>
        </w:tc>
      </w:tr>
      <w:tr w14:paraId="4E67C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3732" w:type="dxa"/>
            <w:vAlign w:val="top"/>
          </w:tcPr>
          <w:p w14:paraId="3F585DC3">
            <w:pPr>
              <w:pStyle w:val="7"/>
              <w:spacing w:before="119" w:line="261" w:lineRule="auto"/>
              <w:ind w:left="143" w:right="259" w:hanging="22"/>
            </w:pPr>
            <w:r>
              <w:rPr>
                <w:spacing w:val="-2"/>
              </w:rPr>
              <w:t>外国政府出具的证明材料是否可</w:t>
            </w:r>
            <w:r>
              <w:rPr>
                <w:spacing w:val="-8"/>
              </w:rPr>
              <w:t>以直接使用</w:t>
            </w:r>
          </w:p>
        </w:tc>
        <w:tc>
          <w:tcPr>
            <w:tcW w:w="4794" w:type="dxa"/>
            <w:vAlign w:val="top"/>
          </w:tcPr>
          <w:p w14:paraId="1E76B865">
            <w:pPr>
              <w:pStyle w:val="7"/>
              <w:spacing w:before="119" w:line="261" w:lineRule="auto"/>
              <w:ind w:left="114" w:right="123" w:firstLine="4"/>
            </w:pPr>
            <w:r>
              <w:rPr>
                <w:spacing w:val="-1"/>
              </w:rPr>
              <w:t>外国政府出具的证明材料需经我国驻外使馆</w:t>
            </w:r>
            <w:r>
              <w:rPr>
                <w:spacing w:val="-2"/>
              </w:rPr>
              <w:t>认证并携带翻译件</w:t>
            </w:r>
          </w:p>
        </w:tc>
      </w:tr>
    </w:tbl>
    <w:p w14:paraId="79872787">
      <w:pPr>
        <w:pStyle w:val="3"/>
      </w:pPr>
    </w:p>
    <w:p w14:paraId="1F85E54D">
      <w:pPr>
        <w:sectPr>
          <w:headerReference r:id="rId74" w:type="default"/>
          <w:footerReference r:id="rId75" w:type="default"/>
          <w:pgSz w:w="11906" w:h="16839"/>
          <w:pgMar w:top="400" w:right="1687" w:bottom="1152" w:left="1687" w:header="0" w:footer="987" w:gutter="0"/>
          <w:cols w:space="720" w:num="1"/>
        </w:sectPr>
      </w:pPr>
    </w:p>
    <w:p w14:paraId="189726AA">
      <w:pPr>
        <w:pStyle w:val="3"/>
        <w:spacing w:line="273" w:lineRule="auto"/>
      </w:pPr>
    </w:p>
    <w:p w14:paraId="78DF8C33">
      <w:pPr>
        <w:pStyle w:val="3"/>
        <w:spacing w:line="273" w:lineRule="auto"/>
      </w:pPr>
    </w:p>
    <w:p w14:paraId="47CA7139">
      <w:pPr>
        <w:pStyle w:val="3"/>
        <w:spacing w:line="273" w:lineRule="auto"/>
      </w:pPr>
    </w:p>
    <w:p w14:paraId="086E53F7">
      <w:pPr>
        <w:pStyle w:val="3"/>
        <w:spacing w:line="274" w:lineRule="auto"/>
      </w:pPr>
    </w:p>
    <w:p w14:paraId="666A850D">
      <w:pPr>
        <w:spacing w:line="2983" w:lineRule="exact"/>
        <w:ind w:firstLine="2666"/>
      </w:pPr>
      <w:r>
        <w:rPr>
          <w:position w:val="-59"/>
        </w:rPr>
        <w:drawing>
          <wp:inline distT="0" distB="0" distL="0" distR="0">
            <wp:extent cx="1894205" cy="189420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5"/>
                    <a:stretch>
                      <a:fillRect/>
                    </a:stretch>
                  </pic:blipFill>
                  <pic:spPr>
                    <a:xfrm>
                      <a:off x="0" y="0"/>
                      <a:ext cx="1894332" cy="1894332"/>
                    </a:xfrm>
                    <a:prstGeom prst="rect">
                      <a:avLst/>
                    </a:prstGeom>
                  </pic:spPr>
                </pic:pic>
              </a:graphicData>
            </a:graphic>
          </wp:inline>
        </w:drawing>
      </w:r>
    </w:p>
    <w:p w14:paraId="1C7BBEA3">
      <w:pPr>
        <w:spacing w:before="230"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7962DA7E">
      <w:pPr>
        <w:spacing w:line="229" w:lineRule="auto"/>
        <w:rPr>
          <w:rFonts w:ascii="仿宋" w:hAnsi="仿宋" w:eastAsia="仿宋" w:cs="仿宋"/>
          <w:sz w:val="31"/>
          <w:szCs w:val="31"/>
        </w:rPr>
        <w:sectPr>
          <w:headerReference r:id="rId76" w:type="default"/>
          <w:footerReference r:id="rId77" w:type="default"/>
          <w:pgSz w:w="11906" w:h="16839"/>
          <w:pgMar w:top="400" w:right="1785" w:bottom="1152" w:left="1785" w:header="0" w:footer="987" w:gutter="0"/>
          <w:cols w:space="720" w:num="1"/>
        </w:sectPr>
      </w:pPr>
    </w:p>
    <w:p w14:paraId="7AC9D07B">
      <w:pPr>
        <w:pStyle w:val="3"/>
        <w:spacing w:line="246" w:lineRule="auto"/>
      </w:pPr>
    </w:p>
    <w:p w14:paraId="6DFD0095">
      <w:pPr>
        <w:pStyle w:val="3"/>
        <w:spacing w:line="246" w:lineRule="auto"/>
      </w:pPr>
    </w:p>
    <w:p w14:paraId="526F8695">
      <w:pPr>
        <w:pStyle w:val="3"/>
        <w:spacing w:line="247" w:lineRule="auto"/>
      </w:pPr>
    </w:p>
    <w:p w14:paraId="7FC24835">
      <w:pPr>
        <w:pStyle w:val="3"/>
        <w:spacing w:line="247" w:lineRule="auto"/>
      </w:pPr>
    </w:p>
    <w:p w14:paraId="62833E9F">
      <w:pPr>
        <w:spacing w:before="140" w:line="269" w:lineRule="auto"/>
        <w:ind w:left="3748" w:right="282" w:hanging="3498"/>
        <w:outlineLvl w:val="1"/>
        <w:rPr>
          <w:rFonts w:ascii="黑体" w:hAnsi="黑体" w:eastAsia="黑体" w:cs="黑体"/>
          <w:sz w:val="43"/>
          <w:szCs w:val="43"/>
        </w:rPr>
      </w:pPr>
      <w:bookmarkStart w:id="41" w:name="bookmark35"/>
      <w:bookmarkEnd w:id="41"/>
      <w:r>
        <w:rPr>
          <w:rFonts w:ascii="黑体" w:hAnsi="黑体" w:eastAsia="黑体" w:cs="黑体"/>
          <w:spacing w:val="7"/>
          <w:sz w:val="43"/>
          <w:szCs w:val="43"/>
        </w:rPr>
        <w:t>内地居民往来港澳通行证首次签发（含签</w:t>
      </w:r>
      <w:bookmarkStart w:id="42" w:name="bookmark35"/>
      <w:bookmarkEnd w:id="42"/>
      <w:r>
        <w:rPr>
          <w:rFonts w:ascii="黑体" w:hAnsi="黑体" w:eastAsia="黑体" w:cs="黑体"/>
          <w:spacing w:val="-7"/>
          <w:sz w:val="43"/>
          <w:szCs w:val="43"/>
        </w:rPr>
        <w:t>注）</w:t>
      </w:r>
    </w:p>
    <w:p w14:paraId="6F6B2BB4">
      <w:pPr>
        <w:pStyle w:val="3"/>
        <w:spacing w:line="302" w:lineRule="auto"/>
      </w:pPr>
    </w:p>
    <w:p w14:paraId="773C99A9">
      <w:pPr>
        <w:pStyle w:val="3"/>
        <w:spacing w:line="303" w:lineRule="auto"/>
      </w:pPr>
    </w:p>
    <w:p w14:paraId="7D7ABEE0">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1AB638C3">
      <w:pPr>
        <w:spacing w:before="217" w:line="357" w:lineRule="auto"/>
        <w:ind w:left="37" w:right="87"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39207355">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6D84344E">
      <w:pPr>
        <w:spacing w:before="217" w:line="228" w:lineRule="auto"/>
        <w:ind w:left="711"/>
        <w:rPr>
          <w:rFonts w:ascii="仿宋" w:hAnsi="仿宋" w:eastAsia="仿宋" w:cs="仿宋"/>
          <w:sz w:val="31"/>
          <w:szCs w:val="31"/>
        </w:rPr>
      </w:pPr>
      <w:r>
        <w:rPr>
          <w:rFonts w:ascii="仿宋" w:hAnsi="仿宋" w:eastAsia="仿宋" w:cs="仿宋"/>
          <w:spacing w:val="6"/>
          <w:sz w:val="31"/>
          <w:szCs w:val="31"/>
        </w:rPr>
        <w:t>网上办理形式：互联网咨询,互联网预审</w:t>
      </w:r>
    </w:p>
    <w:p w14:paraId="2991D32F">
      <w:pPr>
        <w:spacing w:before="219" w:line="357" w:lineRule="auto"/>
        <w:ind w:left="34" w:right="87" w:firstLine="651"/>
        <w:jc w:val="both"/>
        <w:rPr>
          <w:rFonts w:ascii="仿宋" w:hAnsi="仿宋" w:eastAsia="仿宋" w:cs="仿宋"/>
          <w:sz w:val="31"/>
          <w:szCs w:val="31"/>
        </w:rPr>
      </w:pPr>
      <w:r>
        <w:rPr>
          <w:rFonts w:ascii="仿宋" w:hAnsi="仿宋" w:eastAsia="仿宋" w:cs="仿宋"/>
          <w:spacing w:val="6"/>
          <w:sz w:val="31"/>
          <w:szCs w:val="31"/>
        </w:rPr>
        <w:t>办理地点：淮南市山南新区和风大街88号市政务中心G</w:t>
      </w:r>
      <w:r>
        <w:rPr>
          <w:rFonts w:ascii="仿宋" w:hAnsi="仿宋" w:eastAsia="仿宋" w:cs="仿宋"/>
          <w:spacing w:val="11"/>
          <w:sz w:val="31"/>
          <w:szCs w:val="31"/>
        </w:rPr>
        <w:t>座市政务服务中心2楼北区98-109号公安综合窗口/淮南市</w:t>
      </w:r>
      <w:r>
        <w:rPr>
          <w:rFonts w:hint="eastAsia" w:ascii="仿宋" w:hAnsi="仿宋" w:eastAsia="仿宋" w:cs="仿宋"/>
          <w:spacing w:val="14"/>
          <w:sz w:val="31"/>
          <w:szCs w:val="31"/>
          <w:lang w:eastAsia="zh-CN"/>
        </w:rPr>
        <w:t>八公山</w:t>
      </w:r>
      <w:r>
        <w:rPr>
          <w:rFonts w:ascii="仿宋" w:hAnsi="仿宋" w:eastAsia="仿宋" w:cs="仿宋"/>
          <w:spacing w:val="14"/>
          <w:sz w:val="31"/>
          <w:szCs w:val="31"/>
        </w:rPr>
        <w:t>区平山路</w:t>
      </w:r>
      <w:r>
        <w:rPr>
          <w:rFonts w:hint="eastAsia" w:ascii="仿宋" w:hAnsi="仿宋" w:eastAsia="仿宋" w:cs="仿宋"/>
          <w:spacing w:val="14"/>
          <w:sz w:val="31"/>
          <w:szCs w:val="31"/>
          <w:lang w:eastAsia="zh-CN"/>
        </w:rPr>
        <w:t>八公山</w:t>
      </w:r>
      <w:r>
        <w:rPr>
          <w:rFonts w:ascii="仿宋" w:hAnsi="仿宋" w:eastAsia="仿宋" w:cs="仿宋"/>
          <w:spacing w:val="14"/>
          <w:sz w:val="31"/>
          <w:szCs w:val="31"/>
        </w:rPr>
        <w:t>公安分局大门东侧/淮南市山南新区</w:t>
      </w:r>
      <w:r>
        <w:rPr>
          <w:rFonts w:ascii="仿宋" w:hAnsi="仿宋" w:eastAsia="仿宋" w:cs="仿宋"/>
          <w:spacing w:val="15"/>
          <w:sz w:val="31"/>
          <w:szCs w:val="31"/>
        </w:rPr>
        <w:t>和悦大街88号政务中心G座2楼出入境窗口</w:t>
      </w:r>
    </w:p>
    <w:p w14:paraId="0487141B">
      <w:pPr>
        <w:spacing w:before="1" w:line="225" w:lineRule="auto"/>
        <w:ind w:left="686"/>
        <w:rPr>
          <w:rFonts w:hint="eastAsia" w:ascii="仿宋" w:hAnsi="仿宋" w:eastAsia="仿宋" w:cs="仿宋"/>
          <w:sz w:val="31"/>
          <w:szCs w:val="31"/>
          <w:lang w:eastAsia="zh-CN"/>
        </w:rPr>
      </w:pPr>
      <w:r>
        <w:rPr>
          <w:rFonts w:ascii="仿宋" w:hAnsi="仿宋" w:eastAsia="仿宋" w:cs="仿宋"/>
          <w:spacing w:val="-3"/>
          <w:sz w:val="31"/>
          <w:szCs w:val="31"/>
        </w:rPr>
        <w:t>办理时间：工作日8:00-12:00</w:t>
      </w:r>
      <w:r>
        <w:rPr>
          <w:rFonts w:hint="eastAsia" w:ascii="仿宋" w:hAnsi="仿宋" w:eastAsia="仿宋" w:cs="仿宋"/>
          <w:spacing w:val="-3"/>
          <w:sz w:val="31"/>
          <w:szCs w:val="31"/>
          <w:lang w:eastAsia="zh-CN"/>
        </w:rPr>
        <w:t>下午2:00-5:00</w:t>
      </w:r>
    </w:p>
    <w:p w14:paraId="5C470C44">
      <w:pPr>
        <w:spacing w:before="221" w:line="228" w:lineRule="auto"/>
        <w:ind w:left="682"/>
        <w:rPr>
          <w:rFonts w:ascii="仿宋" w:hAnsi="仿宋" w:eastAsia="仿宋" w:cs="仿宋"/>
          <w:sz w:val="31"/>
          <w:szCs w:val="31"/>
        </w:rPr>
      </w:pPr>
      <w:r>
        <w:rPr>
          <w:rFonts w:ascii="仿宋" w:hAnsi="仿宋" w:eastAsia="仿宋" w:cs="仿宋"/>
          <w:spacing w:val="8"/>
          <w:sz w:val="31"/>
          <w:szCs w:val="31"/>
        </w:rPr>
        <w:t>实施主体：淮南市公安局入境管理局</w:t>
      </w:r>
    </w:p>
    <w:p w14:paraId="61E75C89">
      <w:pPr>
        <w:spacing w:before="216" w:line="229" w:lineRule="auto"/>
        <w:ind w:left="684"/>
        <w:rPr>
          <w:rFonts w:ascii="仿宋" w:hAnsi="仿宋" w:eastAsia="仿宋" w:cs="仿宋"/>
          <w:sz w:val="31"/>
          <w:szCs w:val="31"/>
        </w:rPr>
      </w:pPr>
      <w:r>
        <w:rPr>
          <w:rFonts w:ascii="仿宋" w:hAnsi="仿宋" w:eastAsia="仿宋" w:cs="仿宋"/>
          <w:spacing w:val="4"/>
          <w:sz w:val="31"/>
          <w:szCs w:val="31"/>
        </w:rPr>
        <w:t>监督方式：0554-6611063</w:t>
      </w:r>
    </w:p>
    <w:p w14:paraId="5CA7110C">
      <w:pPr>
        <w:spacing w:before="216" w:line="229" w:lineRule="auto"/>
        <w:ind w:left="693"/>
        <w:rPr>
          <w:rFonts w:ascii="仿宋" w:hAnsi="仿宋" w:eastAsia="仿宋" w:cs="仿宋"/>
          <w:sz w:val="31"/>
          <w:szCs w:val="31"/>
        </w:rPr>
      </w:pPr>
      <w:r>
        <w:rPr>
          <w:rFonts w:ascii="仿宋" w:hAnsi="仿宋" w:eastAsia="仿宋" w:cs="仿宋"/>
          <w:spacing w:val="4"/>
          <w:sz w:val="31"/>
          <w:szCs w:val="31"/>
        </w:rPr>
        <w:t>咨询方式：0554-6611064</w:t>
      </w:r>
    </w:p>
    <w:p w14:paraId="22F87E94">
      <w:pPr>
        <w:pStyle w:val="3"/>
        <w:spacing w:line="355" w:lineRule="auto"/>
      </w:pPr>
    </w:p>
    <w:p w14:paraId="61151493">
      <w:pPr>
        <w:pStyle w:val="3"/>
        <w:spacing w:line="356" w:lineRule="auto"/>
      </w:pPr>
    </w:p>
    <w:p w14:paraId="3D657F44">
      <w:pPr>
        <w:spacing w:before="102" w:line="228" w:lineRule="auto"/>
        <w:ind w:left="672"/>
        <w:rPr>
          <w:rFonts w:ascii="黑体" w:hAnsi="黑体" w:eastAsia="黑体" w:cs="黑体"/>
          <w:sz w:val="31"/>
          <w:szCs w:val="31"/>
        </w:rPr>
      </w:pPr>
      <w:r>
        <w:rPr>
          <w:rFonts w:ascii="黑体" w:hAnsi="黑体" w:eastAsia="黑体" w:cs="黑体"/>
          <w:spacing w:val="6"/>
          <w:sz w:val="31"/>
          <w:szCs w:val="31"/>
        </w:rPr>
        <w:t>二、受理条件</w:t>
      </w:r>
    </w:p>
    <w:p w14:paraId="2F0CB0BD">
      <w:pPr>
        <w:spacing w:before="213" w:line="358" w:lineRule="auto"/>
        <w:ind w:left="35" w:firstLine="679"/>
        <w:jc w:val="both"/>
        <w:rPr>
          <w:rFonts w:ascii="仿宋" w:hAnsi="仿宋" w:eastAsia="仿宋" w:cs="仿宋"/>
          <w:sz w:val="31"/>
          <w:szCs w:val="31"/>
        </w:rPr>
      </w:pPr>
      <w:r>
        <w:rPr>
          <w:rFonts w:ascii="仿宋" w:hAnsi="仿宋" w:eastAsia="仿宋" w:cs="仿宋"/>
          <w:spacing w:val="6"/>
          <w:sz w:val="31"/>
          <w:szCs w:val="31"/>
        </w:rPr>
        <w:t>内地居民同时申请往来港澳通行证和签注，或者单独申</w:t>
      </w:r>
      <w:r>
        <w:rPr>
          <w:rFonts w:ascii="仿宋" w:hAnsi="仿宋" w:eastAsia="仿宋" w:cs="仿宋"/>
          <w:spacing w:val="10"/>
          <w:sz w:val="31"/>
          <w:szCs w:val="31"/>
        </w:rPr>
        <w:t>请签注的，须具备下列事由之一并符合相应条件</w:t>
      </w:r>
      <w:r>
        <w:rPr>
          <w:rFonts w:ascii="仿宋" w:hAnsi="仿宋" w:eastAsia="仿宋" w:cs="仿宋"/>
          <w:spacing w:val="-10"/>
          <w:sz w:val="31"/>
          <w:szCs w:val="31"/>
        </w:rPr>
        <w:t>：（</w:t>
      </w:r>
      <w:r>
        <w:rPr>
          <w:rFonts w:ascii="仿宋" w:hAnsi="仿宋" w:eastAsia="仿宋" w:cs="仿宋"/>
          <w:spacing w:val="10"/>
          <w:sz w:val="31"/>
          <w:szCs w:val="31"/>
        </w:rPr>
        <w:t>一）探</w:t>
      </w:r>
      <w:r>
        <w:rPr>
          <w:rFonts w:ascii="仿宋" w:hAnsi="仿宋" w:eastAsia="仿宋" w:cs="仿宋"/>
          <w:spacing w:val="8"/>
          <w:sz w:val="31"/>
          <w:szCs w:val="31"/>
        </w:rPr>
        <w:t>亲。探望在香港或者澳门定居、长期居住、就学或者就业的</w:t>
      </w:r>
      <w:r>
        <w:rPr>
          <w:rFonts w:ascii="仿宋" w:hAnsi="仿宋" w:eastAsia="仿宋" w:cs="仿宋"/>
          <w:spacing w:val="2"/>
          <w:sz w:val="31"/>
          <w:szCs w:val="31"/>
        </w:rPr>
        <w:t>亲属；申请人的配偶、未满18周岁子女可随同申请。“亲</w:t>
      </w:r>
      <w:r>
        <w:rPr>
          <w:rFonts w:ascii="仿宋" w:hAnsi="仿宋" w:eastAsia="仿宋" w:cs="仿宋"/>
          <w:spacing w:val="-2"/>
          <w:sz w:val="31"/>
          <w:szCs w:val="31"/>
        </w:rPr>
        <w:t>属”是指配偶，父母或者配偶的父母，子女或者子女的配偶，</w:t>
      </w:r>
    </w:p>
    <w:p w14:paraId="062B5501">
      <w:pPr>
        <w:spacing w:line="358" w:lineRule="auto"/>
        <w:rPr>
          <w:rFonts w:ascii="仿宋" w:hAnsi="仿宋" w:eastAsia="仿宋" w:cs="仿宋"/>
          <w:sz w:val="31"/>
          <w:szCs w:val="31"/>
        </w:rPr>
        <w:sectPr>
          <w:footerReference r:id="rId78" w:type="default"/>
          <w:pgSz w:w="11906" w:h="16839"/>
          <w:pgMar w:top="400" w:right="1711" w:bottom="1152" w:left="1785" w:header="0" w:footer="987" w:gutter="0"/>
          <w:cols w:space="720" w:num="1"/>
        </w:sectPr>
      </w:pPr>
    </w:p>
    <w:p w14:paraId="5A81591B">
      <w:pPr>
        <w:pStyle w:val="3"/>
        <w:spacing w:line="285" w:lineRule="auto"/>
      </w:pPr>
    </w:p>
    <w:p w14:paraId="09E5F501">
      <w:pPr>
        <w:pStyle w:val="3"/>
        <w:spacing w:line="285" w:lineRule="auto"/>
      </w:pPr>
    </w:p>
    <w:p w14:paraId="6E0DFCD3">
      <w:pPr>
        <w:pStyle w:val="3"/>
        <w:spacing w:line="285" w:lineRule="auto"/>
      </w:pPr>
    </w:p>
    <w:p w14:paraId="6E7E535E">
      <w:pPr>
        <w:pStyle w:val="3"/>
        <w:spacing w:line="285" w:lineRule="auto"/>
      </w:pPr>
    </w:p>
    <w:p w14:paraId="53E07F16">
      <w:pPr>
        <w:spacing w:before="100" w:line="357" w:lineRule="auto"/>
        <w:ind w:left="35" w:right="102" w:firstLine="5"/>
        <w:jc w:val="both"/>
        <w:rPr>
          <w:rFonts w:ascii="仿宋" w:hAnsi="仿宋" w:eastAsia="仿宋" w:cs="仿宋"/>
          <w:sz w:val="31"/>
          <w:szCs w:val="31"/>
        </w:rPr>
      </w:pPr>
      <w:r>
        <w:rPr>
          <w:rFonts w:ascii="仿宋" w:hAnsi="仿宋" w:eastAsia="仿宋" w:cs="仿宋"/>
          <w:spacing w:val="8"/>
          <w:sz w:val="31"/>
          <w:szCs w:val="31"/>
        </w:rPr>
        <w:t>兄弟姐妹</w:t>
      </w:r>
      <w:r>
        <w:rPr>
          <w:rFonts w:ascii="仿宋" w:hAnsi="仿宋" w:eastAsia="仿宋" w:cs="仿宋"/>
          <w:spacing w:val="-29"/>
          <w:sz w:val="31"/>
          <w:szCs w:val="31"/>
        </w:rPr>
        <w:t>，（</w:t>
      </w:r>
      <w:r>
        <w:rPr>
          <w:rFonts w:ascii="仿宋" w:hAnsi="仿宋" w:eastAsia="仿宋" w:cs="仿宋"/>
          <w:spacing w:val="8"/>
          <w:sz w:val="31"/>
          <w:szCs w:val="31"/>
        </w:rPr>
        <w:t>外）祖父母、（外）孙子女；“随同申请”是指与主申请人同时申请相同有效期和次数的探亲签注。外交部驻香港或者澳门特派员公署、中央人民政府驻香港或者澳门联络办公室工作人员、中国人民解放军驻香港或者澳门部队干部的内地亲属申请赴香港或者澳门探亲，另行规定。</w:t>
      </w:r>
    </w:p>
    <w:p w14:paraId="62FA09BD">
      <w:pPr>
        <w:spacing w:before="2" w:line="357" w:lineRule="auto"/>
        <w:ind w:left="65" w:right="105" w:hanging="26"/>
        <w:rPr>
          <w:rFonts w:ascii="仿宋" w:hAnsi="仿宋" w:eastAsia="仿宋" w:cs="仿宋"/>
          <w:sz w:val="31"/>
          <w:szCs w:val="31"/>
        </w:rPr>
      </w:pPr>
      <w:r>
        <w:rPr>
          <w:rFonts w:ascii="仿宋" w:hAnsi="仿宋" w:eastAsia="仿宋" w:cs="仿宋"/>
          <w:spacing w:val="8"/>
          <w:sz w:val="31"/>
          <w:szCs w:val="31"/>
        </w:rPr>
        <w:t>（二）商务。企业机构人员、个体工商户经营者赴香港、澳门从事商务活动的或者驾驶专用交通工具往返</w:t>
      </w:r>
      <w:r>
        <w:rPr>
          <w:rFonts w:ascii="仿宋" w:hAnsi="仿宋" w:eastAsia="仿宋" w:cs="仿宋"/>
          <w:spacing w:val="7"/>
          <w:sz w:val="31"/>
          <w:szCs w:val="31"/>
        </w:rPr>
        <w:t>广东省与香</w:t>
      </w:r>
    </w:p>
    <w:p w14:paraId="634C8DFF">
      <w:pPr>
        <w:spacing w:before="3" w:line="357" w:lineRule="auto"/>
        <w:ind w:left="34" w:right="102" w:firstLine="2"/>
        <w:rPr>
          <w:rFonts w:ascii="仿宋" w:hAnsi="仿宋" w:eastAsia="仿宋" w:cs="仿宋"/>
          <w:sz w:val="31"/>
          <w:szCs w:val="31"/>
        </w:rPr>
      </w:pPr>
      <w:r>
        <w:rPr>
          <w:rFonts w:ascii="仿宋" w:hAnsi="仿宋" w:eastAsia="仿宋" w:cs="仿宋"/>
          <w:spacing w:val="7"/>
          <w:sz w:val="31"/>
          <w:szCs w:val="31"/>
        </w:rPr>
        <w:t>港或者澳门。“企业机构”是指经国家工商管理</w:t>
      </w:r>
      <w:r>
        <w:rPr>
          <w:rFonts w:ascii="仿宋" w:hAnsi="仿宋" w:eastAsia="仿宋" w:cs="仿宋"/>
          <w:spacing w:val="6"/>
          <w:sz w:val="31"/>
          <w:szCs w:val="31"/>
        </w:rPr>
        <w:t>部门登记注</w:t>
      </w:r>
      <w:r>
        <w:rPr>
          <w:rFonts w:ascii="仿宋" w:hAnsi="仿宋" w:eastAsia="仿宋" w:cs="仿宋"/>
          <w:spacing w:val="8"/>
          <w:sz w:val="31"/>
          <w:szCs w:val="31"/>
        </w:rPr>
        <w:t>册，具有独立法人资格的企业及其分支机构；在国家税务部门办理了税务登记的从事生产经营活动的机构；境外企业常</w:t>
      </w:r>
      <w:r>
        <w:rPr>
          <w:rFonts w:ascii="仿宋" w:hAnsi="仿宋" w:eastAsia="仿宋" w:cs="仿宋"/>
          <w:spacing w:val="6"/>
          <w:sz w:val="31"/>
          <w:szCs w:val="31"/>
        </w:rPr>
        <w:t>驻内地代表机构。申请多次商务签注的，企业机构须事先向</w:t>
      </w:r>
      <w:r>
        <w:rPr>
          <w:rFonts w:ascii="仿宋" w:hAnsi="仿宋" w:eastAsia="仿宋" w:cs="仿宋"/>
          <w:spacing w:val="8"/>
          <w:sz w:val="31"/>
          <w:szCs w:val="31"/>
        </w:rPr>
        <w:t>所在地有审批权的公安机关出入境管理部门备案，并登记本</w:t>
      </w:r>
      <w:r>
        <w:rPr>
          <w:rFonts w:ascii="仿宋" w:hAnsi="仿宋" w:eastAsia="仿宋" w:cs="仿宋"/>
          <w:spacing w:val="9"/>
          <w:sz w:val="31"/>
          <w:szCs w:val="31"/>
        </w:rPr>
        <w:t>企业机构需申办多次商务签注的人员名单,各企业机构备案</w:t>
      </w:r>
      <w:r>
        <w:rPr>
          <w:rFonts w:ascii="仿宋" w:hAnsi="仿宋" w:eastAsia="仿宋" w:cs="仿宋"/>
          <w:spacing w:val="5"/>
          <w:sz w:val="31"/>
          <w:szCs w:val="31"/>
        </w:rPr>
        <w:t>登记的人数须根据企业机构的规模和纳税额确定。各省、自</w:t>
      </w:r>
      <w:r>
        <w:rPr>
          <w:rFonts w:ascii="仿宋" w:hAnsi="仿宋" w:eastAsia="仿宋" w:cs="仿宋"/>
          <w:spacing w:val="8"/>
          <w:sz w:val="31"/>
          <w:szCs w:val="31"/>
        </w:rPr>
        <w:t>治区、直辖市公安厅（局）出入境管理局（总队）根据本地区实际情况制定备案的具体办法，并对外公布。驾驶专用交</w:t>
      </w:r>
      <w:r>
        <w:rPr>
          <w:rFonts w:ascii="仿宋" w:hAnsi="仿宋" w:eastAsia="仿宋" w:cs="仿宋"/>
          <w:spacing w:val="9"/>
          <w:sz w:val="31"/>
          <w:szCs w:val="31"/>
        </w:rPr>
        <w:t>通工具往返广东省与香港或者澳门人员申请赴香港澳门商</w:t>
      </w:r>
    </w:p>
    <w:p w14:paraId="7FA10551">
      <w:pPr>
        <w:spacing w:before="2" w:line="357" w:lineRule="auto"/>
        <w:ind w:left="36" w:right="102" w:firstLine="7"/>
        <w:rPr>
          <w:rFonts w:ascii="仿宋" w:hAnsi="仿宋" w:eastAsia="仿宋" w:cs="仿宋"/>
          <w:sz w:val="31"/>
          <w:szCs w:val="31"/>
        </w:rPr>
      </w:pPr>
      <w:r>
        <w:rPr>
          <w:rFonts w:ascii="仿宋" w:hAnsi="仿宋" w:eastAsia="仿宋" w:cs="仿宋"/>
          <w:spacing w:val="8"/>
          <w:sz w:val="31"/>
          <w:szCs w:val="31"/>
        </w:rPr>
        <w:t>务签注的具体办法，由广东省公安厅出入境管理局制定，并对外公布。（三）团队旅游。参加国家旅游局指定旅行社组</w:t>
      </w:r>
      <w:r>
        <w:rPr>
          <w:rFonts w:ascii="仿宋" w:hAnsi="仿宋" w:eastAsia="仿宋" w:cs="仿宋"/>
          <w:spacing w:val="4"/>
          <w:sz w:val="31"/>
          <w:szCs w:val="31"/>
        </w:rPr>
        <w:t>织的团队赴香港或者澳门旅游。（四）个人旅游。开办个人</w:t>
      </w:r>
      <w:r>
        <w:rPr>
          <w:rFonts w:ascii="仿宋" w:hAnsi="仿宋" w:eastAsia="仿宋" w:cs="仿宋"/>
          <w:spacing w:val="8"/>
          <w:sz w:val="31"/>
          <w:szCs w:val="31"/>
        </w:rPr>
        <w:t>赴港澳旅游业务城市的常住户口居民，或者符合公安部规定</w:t>
      </w:r>
      <w:r>
        <w:rPr>
          <w:rFonts w:ascii="仿宋" w:hAnsi="仿宋" w:eastAsia="仿宋" w:cs="仿宋"/>
          <w:spacing w:val="5"/>
          <w:sz w:val="31"/>
          <w:szCs w:val="31"/>
        </w:rPr>
        <w:t>条件的非常住户口居民，申请个人赴香港或者澳门旅游。</w:t>
      </w:r>
    </w:p>
    <w:p w14:paraId="15A5BC52">
      <w:pPr>
        <w:spacing w:before="2" w:line="227" w:lineRule="auto"/>
        <w:jc w:val="right"/>
        <w:rPr>
          <w:rFonts w:ascii="仿宋" w:hAnsi="仿宋" w:eastAsia="仿宋" w:cs="仿宋"/>
          <w:sz w:val="31"/>
          <w:szCs w:val="31"/>
        </w:rPr>
      </w:pPr>
      <w:r>
        <w:rPr>
          <w:rFonts w:ascii="仿宋" w:hAnsi="仿宋" w:eastAsia="仿宋" w:cs="仿宋"/>
          <w:sz w:val="31"/>
          <w:szCs w:val="31"/>
        </w:rPr>
        <w:t>（五）逗留。经香港有关部门批准赴香港随任、就学、就业、</w:t>
      </w:r>
    </w:p>
    <w:p w14:paraId="79BA94A9">
      <w:pPr>
        <w:spacing w:line="227" w:lineRule="auto"/>
        <w:rPr>
          <w:rFonts w:ascii="仿宋" w:hAnsi="仿宋" w:eastAsia="仿宋" w:cs="仿宋"/>
          <w:sz w:val="31"/>
          <w:szCs w:val="31"/>
        </w:rPr>
        <w:sectPr>
          <w:footerReference r:id="rId79" w:type="default"/>
          <w:pgSz w:w="11906" w:h="16839"/>
          <w:pgMar w:top="400" w:right="1696" w:bottom="1152" w:left="1785" w:header="0" w:footer="987" w:gutter="0"/>
          <w:cols w:space="720" w:num="1"/>
        </w:sectPr>
      </w:pPr>
    </w:p>
    <w:p w14:paraId="494F1E85">
      <w:pPr>
        <w:pStyle w:val="3"/>
        <w:spacing w:line="285" w:lineRule="auto"/>
      </w:pPr>
    </w:p>
    <w:p w14:paraId="5D9289C6">
      <w:pPr>
        <w:pStyle w:val="3"/>
        <w:spacing w:line="285" w:lineRule="auto"/>
      </w:pPr>
    </w:p>
    <w:p w14:paraId="15FDD066">
      <w:pPr>
        <w:pStyle w:val="3"/>
        <w:spacing w:line="285" w:lineRule="auto"/>
      </w:pPr>
    </w:p>
    <w:p w14:paraId="1C757033">
      <w:pPr>
        <w:pStyle w:val="3"/>
        <w:spacing w:line="285" w:lineRule="auto"/>
      </w:pPr>
    </w:p>
    <w:p w14:paraId="4D850A56">
      <w:pPr>
        <w:spacing w:before="101" w:line="357" w:lineRule="auto"/>
        <w:ind w:left="35" w:right="111"/>
        <w:jc w:val="both"/>
        <w:rPr>
          <w:rFonts w:ascii="仿宋" w:hAnsi="仿宋" w:eastAsia="仿宋" w:cs="仿宋"/>
          <w:sz w:val="31"/>
          <w:szCs w:val="31"/>
        </w:rPr>
      </w:pPr>
      <w:r>
        <w:rPr>
          <w:rFonts w:ascii="仿宋" w:hAnsi="仿宋" w:eastAsia="仿宋" w:cs="仿宋"/>
          <w:spacing w:val="8"/>
          <w:sz w:val="31"/>
          <w:szCs w:val="31"/>
        </w:rPr>
        <w:t>居留、培训以及作为受养人赴香港依亲的；经澳门有关部门批准赴澳门随任、就学、就业人员，经澳门有关部门批准赴澳门居留的就业人员亲属。（六）其他。因治病、奔丧、探望危重病人、诉讼、应试、处理产业、学术交流等特殊事由</w:t>
      </w:r>
      <w:r>
        <w:rPr>
          <w:rFonts w:ascii="仿宋" w:hAnsi="仿宋" w:eastAsia="仿宋" w:cs="仿宋"/>
          <w:spacing w:val="6"/>
          <w:sz w:val="31"/>
          <w:szCs w:val="31"/>
        </w:rPr>
        <w:t>申请赴香港或者澳门；持逗留签注在香港（澳门</w:t>
      </w:r>
      <w:r>
        <w:rPr>
          <w:rFonts w:ascii="仿宋" w:hAnsi="仿宋" w:eastAsia="仿宋" w:cs="仿宋"/>
          <w:spacing w:val="5"/>
          <w:sz w:val="31"/>
          <w:szCs w:val="31"/>
        </w:rPr>
        <w:t>）期间，申</w:t>
      </w:r>
      <w:r>
        <w:rPr>
          <w:rFonts w:ascii="仿宋" w:hAnsi="仿宋" w:eastAsia="仿宋" w:cs="仿宋"/>
          <w:spacing w:val="7"/>
          <w:sz w:val="31"/>
          <w:szCs w:val="31"/>
        </w:rPr>
        <w:t>请前往澳门（香港）的。</w:t>
      </w:r>
    </w:p>
    <w:p w14:paraId="6B06BD4C">
      <w:pPr>
        <w:pStyle w:val="3"/>
        <w:spacing w:line="248" w:lineRule="auto"/>
      </w:pPr>
    </w:p>
    <w:p w14:paraId="6A60B5CF">
      <w:pPr>
        <w:pStyle w:val="3"/>
        <w:spacing w:line="249" w:lineRule="auto"/>
      </w:pPr>
    </w:p>
    <w:p w14:paraId="4CA74B7C">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21676328">
      <w:pPr>
        <w:spacing w:line="110" w:lineRule="auto"/>
        <w:rPr>
          <w:rFonts w:ascii="Arial"/>
          <w:sz w:val="2"/>
        </w:rPr>
      </w:pPr>
    </w:p>
    <w:tbl>
      <w:tblPr>
        <w:tblStyle w:val="6"/>
        <w:tblW w:w="8250"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3"/>
        <w:gridCol w:w="1078"/>
        <w:gridCol w:w="1295"/>
        <w:gridCol w:w="1476"/>
        <w:gridCol w:w="1304"/>
        <w:gridCol w:w="1824"/>
      </w:tblGrid>
      <w:tr w14:paraId="72A18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1273" w:type="dxa"/>
            <w:vAlign w:val="top"/>
          </w:tcPr>
          <w:p w14:paraId="310A11AC">
            <w:pPr>
              <w:pStyle w:val="7"/>
              <w:spacing w:before="238" w:line="219" w:lineRule="auto"/>
              <w:ind w:left="163"/>
            </w:pPr>
            <w:r>
              <w:rPr>
                <w:spacing w:val="-3"/>
              </w:rPr>
              <w:t>材料名称</w:t>
            </w:r>
          </w:p>
        </w:tc>
        <w:tc>
          <w:tcPr>
            <w:tcW w:w="1078" w:type="dxa"/>
            <w:vAlign w:val="top"/>
          </w:tcPr>
          <w:p w14:paraId="291BE0CF">
            <w:pPr>
              <w:pStyle w:val="7"/>
              <w:spacing w:before="238" w:line="221" w:lineRule="auto"/>
              <w:ind w:left="188"/>
            </w:pPr>
            <w:r>
              <w:rPr>
                <w:spacing w:val="-5"/>
              </w:rPr>
              <w:t>必要性</w:t>
            </w:r>
          </w:p>
        </w:tc>
        <w:tc>
          <w:tcPr>
            <w:tcW w:w="1295" w:type="dxa"/>
            <w:vAlign w:val="top"/>
          </w:tcPr>
          <w:p w14:paraId="75C97A14">
            <w:pPr>
              <w:pStyle w:val="7"/>
              <w:spacing w:before="239" w:line="219" w:lineRule="auto"/>
              <w:ind w:left="175"/>
            </w:pPr>
            <w:r>
              <w:rPr>
                <w:spacing w:val="-3"/>
              </w:rPr>
              <w:t>规格份数</w:t>
            </w:r>
          </w:p>
        </w:tc>
        <w:tc>
          <w:tcPr>
            <w:tcW w:w="1476" w:type="dxa"/>
            <w:vAlign w:val="top"/>
          </w:tcPr>
          <w:p w14:paraId="0ED66E3E">
            <w:pPr>
              <w:pStyle w:val="7"/>
              <w:spacing w:before="238" w:line="219" w:lineRule="auto"/>
              <w:ind w:left="264"/>
            </w:pPr>
            <w:r>
              <w:rPr>
                <w:spacing w:val="-3"/>
              </w:rPr>
              <w:t>材料来源</w:t>
            </w:r>
          </w:p>
        </w:tc>
        <w:tc>
          <w:tcPr>
            <w:tcW w:w="1304" w:type="dxa"/>
            <w:vAlign w:val="top"/>
          </w:tcPr>
          <w:p w14:paraId="47675F09">
            <w:pPr>
              <w:pStyle w:val="7"/>
              <w:spacing w:before="239" w:line="219" w:lineRule="auto"/>
              <w:ind w:left="182"/>
            </w:pPr>
            <w:r>
              <w:rPr>
                <w:spacing w:val="-3"/>
              </w:rPr>
              <w:t>填报须知</w:t>
            </w:r>
          </w:p>
        </w:tc>
        <w:tc>
          <w:tcPr>
            <w:tcW w:w="1824" w:type="dxa"/>
            <w:vAlign w:val="top"/>
          </w:tcPr>
          <w:p w14:paraId="341004F2">
            <w:pPr>
              <w:pStyle w:val="7"/>
              <w:spacing w:before="239" w:line="219" w:lineRule="auto"/>
              <w:ind w:left="439"/>
            </w:pPr>
            <w:r>
              <w:rPr>
                <w:spacing w:val="-3"/>
              </w:rPr>
              <w:t>其他说明</w:t>
            </w:r>
          </w:p>
        </w:tc>
      </w:tr>
      <w:tr w14:paraId="35643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1273" w:type="dxa"/>
            <w:vAlign w:val="top"/>
          </w:tcPr>
          <w:p w14:paraId="1CC37FC0">
            <w:pPr>
              <w:spacing w:line="316" w:lineRule="auto"/>
              <w:rPr>
                <w:rFonts w:ascii="Arial"/>
                <w:sz w:val="21"/>
              </w:rPr>
            </w:pPr>
          </w:p>
          <w:p w14:paraId="78FCF1E3">
            <w:pPr>
              <w:spacing w:line="316" w:lineRule="auto"/>
              <w:rPr>
                <w:rFonts w:ascii="Arial"/>
                <w:sz w:val="21"/>
              </w:rPr>
            </w:pPr>
          </w:p>
          <w:p w14:paraId="699E6B07">
            <w:pPr>
              <w:pStyle w:val="7"/>
              <w:spacing w:before="78" w:line="310" w:lineRule="auto"/>
              <w:ind w:left="163" w:right="153" w:firstLine="23"/>
              <w:jc w:val="both"/>
            </w:pPr>
            <w:r>
              <w:rPr>
                <w:spacing w:val="-8"/>
              </w:rPr>
              <w:t>中华人民</w:t>
            </w:r>
            <w:r>
              <w:rPr>
                <w:spacing w:val="-3"/>
              </w:rPr>
              <w:t>共和国居民身份证</w:t>
            </w:r>
          </w:p>
        </w:tc>
        <w:tc>
          <w:tcPr>
            <w:tcW w:w="1078" w:type="dxa"/>
            <w:vAlign w:val="top"/>
          </w:tcPr>
          <w:p w14:paraId="33CCFD6F">
            <w:pPr>
              <w:spacing w:line="258" w:lineRule="auto"/>
              <w:rPr>
                <w:rFonts w:ascii="Arial"/>
                <w:sz w:val="21"/>
              </w:rPr>
            </w:pPr>
          </w:p>
          <w:p w14:paraId="41D67554">
            <w:pPr>
              <w:spacing w:line="258" w:lineRule="auto"/>
              <w:rPr>
                <w:rFonts w:ascii="Arial"/>
                <w:sz w:val="21"/>
              </w:rPr>
            </w:pPr>
          </w:p>
          <w:p w14:paraId="47FC45F0">
            <w:pPr>
              <w:spacing w:line="258" w:lineRule="auto"/>
              <w:rPr>
                <w:rFonts w:ascii="Arial"/>
                <w:sz w:val="21"/>
              </w:rPr>
            </w:pPr>
          </w:p>
          <w:p w14:paraId="731F4144">
            <w:pPr>
              <w:spacing w:line="258" w:lineRule="auto"/>
              <w:rPr>
                <w:rFonts w:ascii="Arial"/>
                <w:sz w:val="21"/>
              </w:rPr>
            </w:pPr>
          </w:p>
          <w:p w14:paraId="2B103A22">
            <w:pPr>
              <w:pStyle w:val="7"/>
              <w:spacing w:before="78" w:line="222" w:lineRule="auto"/>
              <w:ind w:left="308"/>
            </w:pPr>
            <w:r>
              <w:rPr>
                <w:spacing w:val="-7"/>
              </w:rPr>
              <w:t>必要</w:t>
            </w:r>
          </w:p>
        </w:tc>
        <w:tc>
          <w:tcPr>
            <w:tcW w:w="1295" w:type="dxa"/>
            <w:vAlign w:val="top"/>
          </w:tcPr>
          <w:p w14:paraId="37AE26CC">
            <w:pPr>
              <w:spacing w:line="277" w:lineRule="auto"/>
              <w:rPr>
                <w:rFonts w:ascii="Arial"/>
                <w:sz w:val="21"/>
              </w:rPr>
            </w:pPr>
          </w:p>
          <w:p w14:paraId="7CEB36A4">
            <w:pPr>
              <w:spacing w:line="278" w:lineRule="auto"/>
              <w:rPr>
                <w:rFonts w:ascii="Arial"/>
                <w:sz w:val="21"/>
              </w:rPr>
            </w:pPr>
          </w:p>
          <w:p w14:paraId="7B645D0F">
            <w:pPr>
              <w:spacing w:line="278" w:lineRule="auto"/>
              <w:rPr>
                <w:rFonts w:ascii="Arial"/>
                <w:sz w:val="21"/>
              </w:rPr>
            </w:pPr>
          </w:p>
          <w:p w14:paraId="7B93B259">
            <w:pPr>
              <w:pStyle w:val="7"/>
              <w:spacing w:before="78" w:line="309" w:lineRule="auto"/>
              <w:ind w:left="534" w:right="196" w:hanging="303"/>
            </w:pPr>
            <w:r>
              <w:rPr>
                <w:spacing w:val="-17"/>
              </w:rPr>
              <w:t>电子件1</w:t>
            </w:r>
            <w:r>
              <w:t>份</w:t>
            </w:r>
          </w:p>
        </w:tc>
        <w:tc>
          <w:tcPr>
            <w:tcW w:w="1476" w:type="dxa"/>
            <w:vAlign w:val="top"/>
          </w:tcPr>
          <w:p w14:paraId="35331C54">
            <w:pPr>
              <w:spacing w:line="257" w:lineRule="auto"/>
              <w:rPr>
                <w:rFonts w:ascii="Arial"/>
                <w:sz w:val="21"/>
              </w:rPr>
            </w:pPr>
          </w:p>
          <w:p w14:paraId="180F4050">
            <w:pPr>
              <w:spacing w:line="258" w:lineRule="auto"/>
              <w:rPr>
                <w:rFonts w:ascii="Arial"/>
                <w:sz w:val="21"/>
              </w:rPr>
            </w:pPr>
          </w:p>
          <w:p w14:paraId="4A3A0EC6">
            <w:pPr>
              <w:spacing w:line="258" w:lineRule="auto"/>
              <w:rPr>
                <w:rFonts w:ascii="Arial"/>
                <w:sz w:val="21"/>
              </w:rPr>
            </w:pPr>
          </w:p>
          <w:p w14:paraId="6319B6E4">
            <w:pPr>
              <w:spacing w:line="258" w:lineRule="auto"/>
              <w:rPr>
                <w:rFonts w:ascii="Arial"/>
                <w:sz w:val="21"/>
              </w:rPr>
            </w:pPr>
          </w:p>
          <w:p w14:paraId="2A9538CC">
            <w:pPr>
              <w:pStyle w:val="7"/>
              <w:spacing w:before="78" w:line="219" w:lineRule="auto"/>
              <w:ind w:left="175"/>
            </w:pPr>
            <w:r>
              <w:rPr>
                <w:spacing w:val="-9"/>
              </w:rPr>
              <w:t>申请人提供</w:t>
            </w:r>
          </w:p>
        </w:tc>
        <w:tc>
          <w:tcPr>
            <w:tcW w:w="1304" w:type="dxa"/>
            <w:vAlign w:val="top"/>
          </w:tcPr>
          <w:p w14:paraId="3AE06990">
            <w:pPr>
              <w:spacing w:line="258" w:lineRule="auto"/>
              <w:rPr>
                <w:rFonts w:ascii="Arial"/>
                <w:sz w:val="21"/>
              </w:rPr>
            </w:pPr>
          </w:p>
          <w:p w14:paraId="0E5F13CD">
            <w:pPr>
              <w:spacing w:line="258" w:lineRule="auto"/>
              <w:rPr>
                <w:rFonts w:ascii="Arial"/>
                <w:sz w:val="21"/>
              </w:rPr>
            </w:pPr>
          </w:p>
          <w:p w14:paraId="0F6ED13C">
            <w:pPr>
              <w:spacing w:line="258" w:lineRule="auto"/>
              <w:rPr>
                <w:rFonts w:ascii="Arial"/>
                <w:sz w:val="21"/>
              </w:rPr>
            </w:pPr>
          </w:p>
          <w:p w14:paraId="3A2E840E">
            <w:pPr>
              <w:spacing w:line="258" w:lineRule="auto"/>
              <w:rPr>
                <w:rFonts w:ascii="Arial"/>
                <w:sz w:val="21"/>
              </w:rPr>
            </w:pPr>
          </w:p>
          <w:p w14:paraId="61C6BC36">
            <w:pPr>
              <w:pStyle w:val="7"/>
              <w:spacing w:before="78" w:line="219" w:lineRule="auto"/>
              <w:ind w:left="304"/>
            </w:pPr>
            <w:r>
              <w:rPr>
                <w:spacing w:val="-5"/>
              </w:rPr>
              <w:t>见表格</w:t>
            </w:r>
          </w:p>
        </w:tc>
        <w:tc>
          <w:tcPr>
            <w:tcW w:w="1824" w:type="dxa"/>
            <w:vAlign w:val="top"/>
          </w:tcPr>
          <w:p w14:paraId="632AE2BD">
            <w:pPr>
              <w:pStyle w:val="7"/>
              <w:spacing w:before="115" w:line="219" w:lineRule="auto"/>
              <w:ind w:left="117"/>
            </w:pPr>
            <w:r>
              <w:rPr>
                <w:b/>
                <w:bCs/>
                <w:spacing w:val="-5"/>
              </w:rPr>
              <w:t>材料依据</w:t>
            </w:r>
          </w:p>
          <w:p w14:paraId="6C9C7D12">
            <w:pPr>
              <w:pStyle w:val="7"/>
              <w:spacing w:before="117" w:line="307" w:lineRule="auto"/>
              <w:ind w:left="117" w:right="108"/>
            </w:pPr>
            <w:r>
              <w:rPr>
                <w:spacing w:val="-2"/>
              </w:rPr>
              <w:t>根据相关办理</w:t>
            </w:r>
            <w:r>
              <w:rPr>
                <w:spacing w:val="-13"/>
              </w:rPr>
              <w:t>规定，需要提供</w:t>
            </w:r>
          </w:p>
          <w:p w14:paraId="624B3044">
            <w:pPr>
              <w:pStyle w:val="7"/>
              <w:spacing w:line="220" w:lineRule="auto"/>
              <w:ind w:left="121"/>
            </w:pPr>
            <w:r>
              <w:rPr>
                <w:b/>
                <w:bCs/>
                <w:spacing w:val="-6"/>
              </w:rPr>
              <w:t>受理标准</w:t>
            </w:r>
          </w:p>
          <w:p w14:paraId="50C06EA9">
            <w:pPr>
              <w:pStyle w:val="7"/>
              <w:spacing w:before="115" w:line="261" w:lineRule="auto"/>
              <w:ind w:left="118" w:right="271" w:firstLine="4"/>
            </w:pPr>
            <w:r>
              <w:rPr>
                <w:spacing w:val="-3"/>
              </w:rPr>
              <w:t>原件真实合法</w:t>
            </w:r>
            <w:r>
              <w:rPr>
                <w:spacing w:val="-6"/>
              </w:rPr>
              <w:t>有效</w:t>
            </w:r>
          </w:p>
        </w:tc>
      </w:tr>
    </w:tbl>
    <w:p w14:paraId="3630154C">
      <w:pPr>
        <w:pStyle w:val="3"/>
        <w:spacing w:line="351" w:lineRule="auto"/>
      </w:pPr>
    </w:p>
    <w:p w14:paraId="72250452">
      <w:pPr>
        <w:pStyle w:val="3"/>
        <w:spacing w:line="351" w:lineRule="auto"/>
      </w:pPr>
    </w:p>
    <w:p w14:paraId="21A0B2CE">
      <w:pPr>
        <w:spacing w:before="101"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1500FA6E">
      <w:pPr>
        <w:spacing w:before="219" w:line="357" w:lineRule="auto"/>
        <w:ind w:left="35" w:right="260" w:firstLine="654"/>
        <w:rPr>
          <w:rFonts w:ascii="仿宋" w:hAnsi="仿宋" w:eastAsia="仿宋" w:cs="仿宋"/>
          <w:sz w:val="31"/>
          <w:szCs w:val="31"/>
        </w:rPr>
      </w:pPr>
      <w:r>
        <w:rPr>
          <w:rFonts w:ascii="仿宋" w:hAnsi="仿宋" w:eastAsia="仿宋" w:cs="仿宋"/>
          <w:spacing w:val="2"/>
          <w:sz w:val="31"/>
          <w:szCs w:val="31"/>
        </w:rPr>
        <w:t>1、申请：申请人携带规定材料向县级以上公安机关出</w:t>
      </w:r>
      <w:r>
        <w:rPr>
          <w:rFonts w:ascii="仿宋" w:hAnsi="仿宋" w:eastAsia="仿宋" w:cs="仿宋"/>
          <w:spacing w:val="-10"/>
          <w:sz w:val="31"/>
          <w:szCs w:val="31"/>
        </w:rPr>
        <w:t>入境窗口申请办理；</w:t>
      </w:r>
    </w:p>
    <w:p w14:paraId="4AB906CA">
      <w:pPr>
        <w:spacing w:before="1" w:line="227" w:lineRule="auto"/>
        <w:ind w:left="669"/>
        <w:rPr>
          <w:rFonts w:ascii="仿宋" w:hAnsi="仿宋" w:eastAsia="仿宋" w:cs="仿宋"/>
          <w:sz w:val="31"/>
          <w:szCs w:val="31"/>
        </w:rPr>
      </w:pPr>
      <w:r>
        <w:rPr>
          <w:rFonts w:ascii="仿宋" w:hAnsi="仿宋" w:eastAsia="仿宋" w:cs="仿宋"/>
          <w:spacing w:val="8"/>
          <w:sz w:val="31"/>
          <w:szCs w:val="31"/>
        </w:rPr>
        <w:t>2、受理：县级以上公安机关出入境窗口受理；</w:t>
      </w:r>
    </w:p>
    <w:p w14:paraId="0D1F4762">
      <w:pPr>
        <w:spacing w:before="218" w:line="227" w:lineRule="auto"/>
        <w:ind w:left="672"/>
        <w:rPr>
          <w:rFonts w:ascii="仿宋" w:hAnsi="仿宋" w:eastAsia="仿宋" w:cs="仿宋"/>
          <w:sz w:val="31"/>
          <w:szCs w:val="31"/>
        </w:rPr>
      </w:pPr>
      <w:r>
        <w:rPr>
          <w:rFonts w:ascii="仿宋" w:hAnsi="仿宋" w:eastAsia="仿宋" w:cs="仿宋"/>
          <w:spacing w:val="8"/>
          <w:sz w:val="31"/>
          <w:szCs w:val="31"/>
        </w:rPr>
        <w:t>3、审批：市级公安机关出入境管理部门核查审批；</w:t>
      </w:r>
    </w:p>
    <w:p w14:paraId="7F46B67C">
      <w:pPr>
        <w:spacing w:before="219" w:line="227" w:lineRule="auto"/>
        <w:jc w:val="right"/>
        <w:rPr>
          <w:rFonts w:ascii="仿宋" w:hAnsi="仿宋" w:eastAsia="仿宋" w:cs="仿宋"/>
          <w:sz w:val="31"/>
          <w:szCs w:val="31"/>
        </w:rPr>
      </w:pPr>
      <w:r>
        <w:rPr>
          <w:rFonts w:ascii="仿宋" w:hAnsi="仿宋" w:eastAsia="仿宋" w:cs="仿宋"/>
          <w:spacing w:val="7"/>
          <w:sz w:val="31"/>
          <w:szCs w:val="31"/>
        </w:rPr>
        <w:t>4、制证发证：省级公安机关出入境管理部门</w:t>
      </w:r>
      <w:r>
        <w:rPr>
          <w:rFonts w:ascii="仿宋" w:hAnsi="仿宋" w:eastAsia="仿宋" w:cs="仿宋"/>
          <w:spacing w:val="6"/>
          <w:sz w:val="31"/>
          <w:szCs w:val="31"/>
        </w:rPr>
        <w:t>制证发证。</w:t>
      </w:r>
    </w:p>
    <w:p w14:paraId="5CE5CF5B">
      <w:pPr>
        <w:spacing w:line="227" w:lineRule="auto"/>
        <w:rPr>
          <w:rFonts w:ascii="仿宋" w:hAnsi="仿宋" w:eastAsia="仿宋" w:cs="仿宋"/>
          <w:sz w:val="31"/>
          <w:szCs w:val="31"/>
        </w:rPr>
        <w:sectPr>
          <w:footerReference r:id="rId80" w:type="default"/>
          <w:pgSz w:w="11906" w:h="16839"/>
          <w:pgMar w:top="400" w:right="1688" w:bottom="1152" w:left="1785" w:header="0" w:footer="987" w:gutter="0"/>
          <w:cols w:space="720" w:num="1"/>
        </w:sectPr>
      </w:pPr>
    </w:p>
    <w:p w14:paraId="6CA2E949">
      <w:pPr>
        <w:pStyle w:val="3"/>
        <w:spacing w:line="275" w:lineRule="auto"/>
      </w:pPr>
    </w:p>
    <w:p w14:paraId="2A485E90">
      <w:pPr>
        <w:pStyle w:val="3"/>
        <w:spacing w:line="275" w:lineRule="auto"/>
      </w:pPr>
    </w:p>
    <w:p w14:paraId="55A96A0C">
      <w:pPr>
        <w:pStyle w:val="3"/>
        <w:spacing w:line="276" w:lineRule="auto"/>
      </w:pPr>
    </w:p>
    <w:p w14:paraId="7C8C742F">
      <w:pPr>
        <w:pStyle w:val="3"/>
        <w:spacing w:line="276" w:lineRule="auto"/>
      </w:pPr>
    </w:p>
    <w:p w14:paraId="34148A75">
      <w:pPr>
        <w:spacing w:line="8895" w:lineRule="exact"/>
        <w:ind w:firstLine="356"/>
      </w:pPr>
      <w:r>
        <w:rPr>
          <w:position w:val="-177"/>
        </w:rPr>
        <w:drawing>
          <wp:inline distT="0" distB="0" distL="0" distR="0">
            <wp:extent cx="4828540" cy="564832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6"/>
                    <a:stretch>
                      <a:fillRect/>
                    </a:stretch>
                  </pic:blipFill>
                  <pic:spPr>
                    <a:xfrm>
                      <a:off x="0" y="0"/>
                      <a:ext cx="4828793" cy="5648706"/>
                    </a:xfrm>
                    <a:prstGeom prst="rect">
                      <a:avLst/>
                    </a:prstGeom>
                  </pic:spPr>
                </pic:pic>
              </a:graphicData>
            </a:graphic>
          </wp:inline>
        </w:drawing>
      </w:r>
    </w:p>
    <w:p w14:paraId="75A40649">
      <w:pPr>
        <w:pStyle w:val="3"/>
        <w:spacing w:line="249" w:lineRule="auto"/>
      </w:pPr>
    </w:p>
    <w:p w14:paraId="48D0B03B">
      <w:pPr>
        <w:pStyle w:val="3"/>
        <w:spacing w:line="250" w:lineRule="auto"/>
      </w:pPr>
    </w:p>
    <w:p w14:paraId="41987672">
      <w:pPr>
        <w:spacing w:before="100"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2003A902">
      <w:pPr>
        <w:spacing w:line="136" w:lineRule="auto"/>
        <w:rPr>
          <w:rFonts w:ascii="Arial"/>
          <w:sz w:val="2"/>
        </w:rPr>
      </w:pPr>
    </w:p>
    <w:tbl>
      <w:tblPr>
        <w:tblStyle w:val="6"/>
        <w:tblW w:w="7604" w:type="dxa"/>
        <w:tblInd w:w="3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46"/>
        <w:gridCol w:w="3758"/>
      </w:tblGrid>
      <w:tr w14:paraId="6AB99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846" w:type="dxa"/>
            <w:vAlign w:val="top"/>
          </w:tcPr>
          <w:p w14:paraId="55AA3D10">
            <w:pPr>
              <w:pStyle w:val="7"/>
              <w:spacing w:before="203" w:line="221" w:lineRule="auto"/>
              <w:ind w:left="1718"/>
            </w:pPr>
            <w:r>
              <w:rPr>
                <w:spacing w:val="-19"/>
              </w:rPr>
              <w:t>问题</w:t>
            </w:r>
          </w:p>
        </w:tc>
        <w:tc>
          <w:tcPr>
            <w:tcW w:w="3758" w:type="dxa"/>
            <w:vAlign w:val="top"/>
          </w:tcPr>
          <w:p w14:paraId="75186581">
            <w:pPr>
              <w:pStyle w:val="7"/>
              <w:spacing w:before="202" w:line="220" w:lineRule="auto"/>
              <w:ind w:left="1643"/>
            </w:pPr>
            <w:r>
              <w:rPr>
                <w:spacing w:val="-5"/>
              </w:rPr>
              <w:t>解答</w:t>
            </w:r>
          </w:p>
        </w:tc>
      </w:tr>
      <w:tr w14:paraId="555E5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846" w:type="dxa"/>
            <w:vAlign w:val="top"/>
          </w:tcPr>
          <w:p w14:paraId="48E468B7">
            <w:pPr>
              <w:pStyle w:val="7"/>
              <w:spacing w:before="198" w:line="219" w:lineRule="auto"/>
              <w:ind w:left="762"/>
            </w:pPr>
            <w:r>
              <w:rPr>
                <w:spacing w:val="-5"/>
              </w:rPr>
              <w:t>申请人本人是否要到场</w:t>
            </w:r>
          </w:p>
        </w:tc>
        <w:tc>
          <w:tcPr>
            <w:tcW w:w="3758" w:type="dxa"/>
            <w:vAlign w:val="top"/>
          </w:tcPr>
          <w:p w14:paraId="3549A943">
            <w:pPr>
              <w:pStyle w:val="7"/>
              <w:spacing w:before="198" w:line="219" w:lineRule="auto"/>
              <w:ind w:left="1165"/>
            </w:pPr>
            <w:r>
              <w:rPr>
                <w:spacing w:val="-2"/>
              </w:rPr>
              <w:t>本人需要到场</w:t>
            </w:r>
          </w:p>
        </w:tc>
      </w:tr>
      <w:tr w14:paraId="63262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846" w:type="dxa"/>
            <w:vAlign w:val="top"/>
          </w:tcPr>
          <w:p w14:paraId="45ACA1A7">
            <w:pPr>
              <w:pStyle w:val="7"/>
              <w:spacing w:before="201" w:line="219" w:lineRule="auto"/>
              <w:ind w:left="522"/>
            </w:pPr>
            <w:r>
              <w:rPr>
                <w:spacing w:val="-4"/>
              </w:rPr>
              <w:t>申请人是否要自己携带照片</w:t>
            </w:r>
          </w:p>
        </w:tc>
        <w:tc>
          <w:tcPr>
            <w:tcW w:w="3758" w:type="dxa"/>
            <w:vAlign w:val="top"/>
          </w:tcPr>
          <w:p w14:paraId="0B5166BE">
            <w:pPr>
              <w:pStyle w:val="7"/>
              <w:spacing w:before="201" w:line="220" w:lineRule="auto"/>
              <w:ind w:left="697"/>
            </w:pPr>
            <w:r>
              <w:rPr>
                <w:spacing w:val="-3"/>
              </w:rPr>
              <w:t>需要到出入境大厅照相</w:t>
            </w:r>
          </w:p>
        </w:tc>
      </w:tr>
      <w:tr w14:paraId="51F59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846" w:type="dxa"/>
            <w:vAlign w:val="top"/>
          </w:tcPr>
          <w:p w14:paraId="61D8E7A1">
            <w:pPr>
              <w:pStyle w:val="7"/>
              <w:spacing w:before="200" w:line="219" w:lineRule="auto"/>
              <w:ind w:left="856"/>
            </w:pPr>
            <w:r>
              <w:rPr>
                <w:spacing w:val="-2"/>
              </w:rPr>
              <w:t>办证缴费方式有几种</w:t>
            </w:r>
          </w:p>
        </w:tc>
        <w:tc>
          <w:tcPr>
            <w:tcW w:w="3758" w:type="dxa"/>
            <w:vAlign w:val="top"/>
          </w:tcPr>
          <w:p w14:paraId="34C77D71">
            <w:pPr>
              <w:pStyle w:val="7"/>
              <w:spacing w:before="201" w:line="220" w:lineRule="auto"/>
              <w:ind w:left="1297"/>
            </w:pPr>
            <w:r>
              <w:rPr>
                <w:spacing w:val="-5"/>
              </w:rPr>
              <w:t>需刷银联卡</w:t>
            </w:r>
          </w:p>
        </w:tc>
      </w:tr>
    </w:tbl>
    <w:p w14:paraId="26D1EB95">
      <w:pPr>
        <w:pStyle w:val="3"/>
      </w:pPr>
    </w:p>
    <w:p w14:paraId="32BCC490">
      <w:pPr>
        <w:sectPr>
          <w:headerReference r:id="rId81" w:type="default"/>
          <w:footerReference r:id="rId82" w:type="default"/>
          <w:pgSz w:w="11906" w:h="16839"/>
          <w:pgMar w:top="400" w:right="1785" w:bottom="1152" w:left="1785" w:header="0" w:footer="987" w:gutter="0"/>
          <w:cols w:space="720" w:num="1"/>
        </w:sectPr>
      </w:pPr>
    </w:p>
    <w:p w14:paraId="323F91AA">
      <w:pPr>
        <w:pStyle w:val="3"/>
        <w:spacing w:line="273" w:lineRule="auto"/>
      </w:pPr>
    </w:p>
    <w:p w14:paraId="0EAA2E79">
      <w:pPr>
        <w:pStyle w:val="3"/>
        <w:spacing w:line="273" w:lineRule="auto"/>
      </w:pPr>
    </w:p>
    <w:p w14:paraId="44F29C3F">
      <w:pPr>
        <w:pStyle w:val="3"/>
        <w:spacing w:line="273" w:lineRule="auto"/>
      </w:pPr>
    </w:p>
    <w:p w14:paraId="2D24EC57">
      <w:pPr>
        <w:pStyle w:val="3"/>
        <w:spacing w:line="274" w:lineRule="auto"/>
      </w:pPr>
    </w:p>
    <w:p w14:paraId="1040CC71">
      <w:pPr>
        <w:spacing w:line="2983" w:lineRule="exact"/>
        <w:ind w:firstLine="2666"/>
      </w:pPr>
      <w:r>
        <w:rPr>
          <w:position w:val="-59"/>
        </w:rPr>
        <w:drawing>
          <wp:inline distT="0" distB="0" distL="0" distR="0">
            <wp:extent cx="1894205" cy="189420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7"/>
                    <a:stretch>
                      <a:fillRect/>
                    </a:stretch>
                  </pic:blipFill>
                  <pic:spPr>
                    <a:xfrm>
                      <a:off x="0" y="0"/>
                      <a:ext cx="1894332" cy="1894332"/>
                    </a:xfrm>
                    <a:prstGeom prst="rect">
                      <a:avLst/>
                    </a:prstGeom>
                  </pic:spPr>
                </pic:pic>
              </a:graphicData>
            </a:graphic>
          </wp:inline>
        </w:drawing>
      </w:r>
    </w:p>
    <w:p w14:paraId="1F871F9D">
      <w:pPr>
        <w:spacing w:before="230"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3DD6BAB4">
      <w:pPr>
        <w:spacing w:line="229" w:lineRule="auto"/>
        <w:rPr>
          <w:rFonts w:ascii="仿宋" w:hAnsi="仿宋" w:eastAsia="仿宋" w:cs="仿宋"/>
          <w:sz w:val="31"/>
          <w:szCs w:val="31"/>
        </w:rPr>
        <w:sectPr>
          <w:headerReference r:id="rId83" w:type="default"/>
          <w:footerReference r:id="rId84" w:type="default"/>
          <w:pgSz w:w="11906" w:h="16839"/>
          <w:pgMar w:top="400" w:right="1785" w:bottom="1152" w:left="1785" w:header="0" w:footer="987" w:gutter="0"/>
          <w:cols w:space="720" w:num="1"/>
        </w:sectPr>
      </w:pPr>
    </w:p>
    <w:p w14:paraId="6BF25BB9">
      <w:pPr>
        <w:pStyle w:val="3"/>
        <w:spacing w:line="249" w:lineRule="auto"/>
      </w:pPr>
    </w:p>
    <w:p w14:paraId="1A7853F3">
      <w:pPr>
        <w:pStyle w:val="3"/>
        <w:spacing w:line="249" w:lineRule="auto"/>
      </w:pPr>
    </w:p>
    <w:p w14:paraId="04BE662E">
      <w:pPr>
        <w:pStyle w:val="3"/>
        <w:spacing w:line="249" w:lineRule="auto"/>
      </w:pPr>
    </w:p>
    <w:p w14:paraId="07222AE4">
      <w:pPr>
        <w:pStyle w:val="3"/>
        <w:spacing w:line="249" w:lineRule="auto"/>
      </w:pPr>
    </w:p>
    <w:p w14:paraId="7B9F8D65">
      <w:pPr>
        <w:spacing w:before="140" w:line="259" w:lineRule="auto"/>
        <w:ind w:left="3748" w:right="90" w:hanging="3719"/>
        <w:outlineLvl w:val="1"/>
        <w:rPr>
          <w:rFonts w:ascii="黑体" w:hAnsi="黑体" w:eastAsia="黑体" w:cs="黑体"/>
          <w:sz w:val="43"/>
          <w:szCs w:val="43"/>
        </w:rPr>
      </w:pPr>
      <w:bookmarkStart w:id="43" w:name="bookmark36"/>
      <w:bookmarkEnd w:id="43"/>
      <w:r>
        <w:rPr>
          <w:rFonts w:ascii="黑体" w:hAnsi="黑体" w:eastAsia="黑体" w:cs="黑体"/>
          <w:spacing w:val="6"/>
          <w:sz w:val="43"/>
          <w:szCs w:val="43"/>
        </w:rPr>
        <w:t>大陆居民往来台湾通行证的首次签发（含签</w:t>
      </w:r>
      <w:bookmarkStart w:id="44" w:name="bookmark36"/>
      <w:bookmarkEnd w:id="44"/>
      <w:r>
        <w:rPr>
          <w:rFonts w:ascii="黑体" w:hAnsi="黑体" w:eastAsia="黑体" w:cs="黑体"/>
          <w:spacing w:val="-7"/>
          <w:sz w:val="43"/>
          <w:szCs w:val="43"/>
        </w:rPr>
        <w:t>注）</w:t>
      </w:r>
    </w:p>
    <w:p w14:paraId="0BFE9B41">
      <w:pPr>
        <w:pStyle w:val="3"/>
        <w:spacing w:line="297" w:lineRule="auto"/>
      </w:pPr>
    </w:p>
    <w:p w14:paraId="38F3A352">
      <w:pPr>
        <w:pStyle w:val="3"/>
        <w:spacing w:line="297" w:lineRule="auto"/>
      </w:pPr>
    </w:p>
    <w:p w14:paraId="401DAFDE">
      <w:pPr>
        <w:spacing w:before="100"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40D52CC5">
      <w:pPr>
        <w:spacing w:before="217" w:line="357" w:lineRule="auto"/>
        <w:ind w:left="37" w:right="87"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1E6952B1">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3BDB04CF">
      <w:pPr>
        <w:spacing w:before="217" w:line="228" w:lineRule="auto"/>
        <w:ind w:left="711"/>
        <w:rPr>
          <w:rFonts w:ascii="仿宋" w:hAnsi="仿宋" w:eastAsia="仿宋" w:cs="仿宋"/>
          <w:sz w:val="31"/>
          <w:szCs w:val="31"/>
        </w:rPr>
      </w:pPr>
      <w:r>
        <w:rPr>
          <w:rFonts w:ascii="仿宋" w:hAnsi="仿宋" w:eastAsia="仿宋" w:cs="仿宋"/>
          <w:spacing w:val="6"/>
          <w:sz w:val="31"/>
          <w:szCs w:val="31"/>
        </w:rPr>
        <w:t>网上办理形式：互联网咨询,互联网预审</w:t>
      </w:r>
    </w:p>
    <w:p w14:paraId="65B3C28F">
      <w:pPr>
        <w:spacing w:before="220" w:line="357" w:lineRule="auto"/>
        <w:ind w:left="35" w:right="87" w:firstLine="651"/>
        <w:jc w:val="both"/>
        <w:rPr>
          <w:rFonts w:ascii="仿宋" w:hAnsi="仿宋" w:eastAsia="仿宋" w:cs="仿宋"/>
          <w:sz w:val="31"/>
          <w:szCs w:val="31"/>
        </w:rPr>
      </w:pPr>
      <w:r>
        <w:rPr>
          <w:rFonts w:ascii="仿宋" w:hAnsi="仿宋" w:eastAsia="仿宋" w:cs="仿宋"/>
          <w:spacing w:val="8"/>
          <w:sz w:val="31"/>
          <w:szCs w:val="31"/>
        </w:rPr>
        <w:t>办理地点：淮南市山南新区和悦大街市公安局北门</w:t>
      </w:r>
      <w:r>
        <w:rPr>
          <w:rFonts w:ascii="仿宋" w:hAnsi="仿宋" w:eastAsia="仿宋" w:cs="仿宋"/>
          <w:spacing w:val="7"/>
          <w:sz w:val="31"/>
          <w:szCs w:val="31"/>
        </w:rPr>
        <w:t>出入</w:t>
      </w:r>
      <w:r>
        <w:rPr>
          <w:rFonts w:ascii="仿宋" w:hAnsi="仿宋" w:eastAsia="仿宋" w:cs="仿宋"/>
          <w:spacing w:val="14"/>
          <w:sz w:val="31"/>
          <w:szCs w:val="31"/>
        </w:rPr>
        <w:t>境办证大厅/淮南市</w:t>
      </w:r>
      <w:r>
        <w:rPr>
          <w:rFonts w:hint="eastAsia" w:ascii="仿宋" w:hAnsi="仿宋" w:eastAsia="仿宋" w:cs="仿宋"/>
          <w:spacing w:val="14"/>
          <w:sz w:val="31"/>
          <w:szCs w:val="31"/>
          <w:lang w:eastAsia="zh-CN"/>
        </w:rPr>
        <w:t>八公山</w:t>
      </w:r>
      <w:r>
        <w:rPr>
          <w:rFonts w:ascii="仿宋" w:hAnsi="仿宋" w:eastAsia="仿宋" w:cs="仿宋"/>
          <w:spacing w:val="14"/>
          <w:sz w:val="31"/>
          <w:szCs w:val="31"/>
        </w:rPr>
        <w:t>区平山路</w:t>
      </w:r>
      <w:r>
        <w:rPr>
          <w:rFonts w:hint="eastAsia" w:ascii="仿宋" w:hAnsi="仿宋" w:eastAsia="仿宋" w:cs="仿宋"/>
          <w:spacing w:val="14"/>
          <w:sz w:val="31"/>
          <w:szCs w:val="31"/>
          <w:lang w:eastAsia="zh-CN"/>
        </w:rPr>
        <w:t>八公山</w:t>
      </w:r>
      <w:r>
        <w:rPr>
          <w:rFonts w:ascii="仿宋" w:hAnsi="仿宋" w:eastAsia="仿宋" w:cs="仿宋"/>
          <w:spacing w:val="14"/>
          <w:sz w:val="31"/>
          <w:szCs w:val="31"/>
        </w:rPr>
        <w:t>公安分局大门东</w:t>
      </w:r>
      <w:r>
        <w:rPr>
          <w:rFonts w:ascii="仿宋" w:hAnsi="仿宋" w:eastAsia="仿宋" w:cs="仿宋"/>
          <w:spacing w:val="9"/>
          <w:sz w:val="31"/>
          <w:szCs w:val="31"/>
        </w:rPr>
        <w:t>侧/淮南市山南新区和风大街88号市政务中心G座</w:t>
      </w:r>
      <w:r>
        <w:rPr>
          <w:rFonts w:ascii="仿宋" w:hAnsi="仿宋" w:eastAsia="仿宋" w:cs="仿宋"/>
          <w:spacing w:val="8"/>
          <w:sz w:val="31"/>
          <w:szCs w:val="31"/>
        </w:rPr>
        <w:t>市政务服</w:t>
      </w:r>
      <w:r>
        <w:rPr>
          <w:rFonts w:ascii="仿宋" w:hAnsi="仿宋" w:eastAsia="仿宋" w:cs="仿宋"/>
          <w:spacing w:val="2"/>
          <w:sz w:val="31"/>
          <w:szCs w:val="31"/>
        </w:rPr>
        <w:t>务中心2楼北区98-109号公安综合窗口</w:t>
      </w:r>
    </w:p>
    <w:p w14:paraId="0A383191">
      <w:pPr>
        <w:spacing w:before="1" w:line="225" w:lineRule="auto"/>
        <w:ind w:left="686"/>
        <w:rPr>
          <w:rFonts w:hint="eastAsia" w:ascii="仿宋" w:hAnsi="仿宋" w:eastAsia="仿宋" w:cs="仿宋"/>
          <w:sz w:val="31"/>
          <w:szCs w:val="31"/>
          <w:lang w:eastAsia="zh-CN"/>
        </w:rPr>
      </w:pPr>
      <w:r>
        <w:rPr>
          <w:rFonts w:ascii="仿宋" w:hAnsi="仿宋" w:eastAsia="仿宋" w:cs="仿宋"/>
          <w:spacing w:val="1"/>
          <w:sz w:val="31"/>
          <w:szCs w:val="31"/>
        </w:rPr>
        <w:t>办理时间：工作日上午8:00-12:00</w:t>
      </w:r>
      <w:r>
        <w:rPr>
          <w:rFonts w:hint="eastAsia" w:ascii="仿宋" w:hAnsi="仿宋" w:eastAsia="仿宋" w:cs="仿宋"/>
          <w:spacing w:val="1"/>
          <w:sz w:val="31"/>
          <w:szCs w:val="31"/>
          <w:lang w:eastAsia="zh-CN"/>
        </w:rPr>
        <w:t>下午2:00-5:00</w:t>
      </w:r>
    </w:p>
    <w:p w14:paraId="5E9E8499">
      <w:pPr>
        <w:spacing w:before="220" w:line="228" w:lineRule="auto"/>
        <w:ind w:left="682"/>
        <w:rPr>
          <w:rFonts w:ascii="仿宋" w:hAnsi="仿宋" w:eastAsia="仿宋" w:cs="仿宋"/>
          <w:sz w:val="31"/>
          <w:szCs w:val="31"/>
        </w:rPr>
      </w:pPr>
      <w:r>
        <w:rPr>
          <w:rFonts w:ascii="仿宋" w:hAnsi="仿宋" w:eastAsia="仿宋" w:cs="仿宋"/>
          <w:spacing w:val="8"/>
          <w:sz w:val="31"/>
          <w:szCs w:val="31"/>
        </w:rPr>
        <w:t>实施主体：淮南市公安局出入境管理局</w:t>
      </w:r>
    </w:p>
    <w:p w14:paraId="43A454F1">
      <w:pPr>
        <w:spacing w:before="217" w:line="229" w:lineRule="auto"/>
        <w:ind w:left="684"/>
        <w:rPr>
          <w:rFonts w:ascii="仿宋" w:hAnsi="仿宋" w:eastAsia="仿宋" w:cs="仿宋"/>
          <w:sz w:val="31"/>
          <w:szCs w:val="31"/>
        </w:rPr>
      </w:pPr>
      <w:r>
        <w:rPr>
          <w:rFonts w:ascii="仿宋" w:hAnsi="仿宋" w:eastAsia="仿宋" w:cs="仿宋"/>
          <w:spacing w:val="4"/>
          <w:sz w:val="31"/>
          <w:szCs w:val="31"/>
        </w:rPr>
        <w:t>监督方式：0554-6611063</w:t>
      </w:r>
    </w:p>
    <w:p w14:paraId="4B092886">
      <w:pPr>
        <w:spacing w:before="216" w:line="229" w:lineRule="auto"/>
        <w:ind w:left="693"/>
        <w:rPr>
          <w:rFonts w:ascii="仿宋" w:hAnsi="仿宋" w:eastAsia="仿宋" w:cs="仿宋"/>
          <w:sz w:val="31"/>
          <w:szCs w:val="31"/>
        </w:rPr>
      </w:pPr>
      <w:r>
        <w:rPr>
          <w:rFonts w:ascii="仿宋" w:hAnsi="仿宋" w:eastAsia="仿宋" w:cs="仿宋"/>
          <w:spacing w:val="4"/>
          <w:sz w:val="31"/>
          <w:szCs w:val="31"/>
        </w:rPr>
        <w:t>咨询方式：0554-6611064</w:t>
      </w:r>
    </w:p>
    <w:p w14:paraId="7431D4E6">
      <w:pPr>
        <w:pStyle w:val="3"/>
        <w:spacing w:line="355" w:lineRule="auto"/>
      </w:pPr>
    </w:p>
    <w:p w14:paraId="5744D29C">
      <w:pPr>
        <w:pStyle w:val="3"/>
        <w:spacing w:line="356" w:lineRule="auto"/>
      </w:pPr>
    </w:p>
    <w:p w14:paraId="47FD5CAE">
      <w:pPr>
        <w:spacing w:before="101"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40AEA1AF">
      <w:pPr>
        <w:spacing w:before="218" w:line="357" w:lineRule="auto"/>
        <w:ind w:left="53" w:right="87" w:firstLine="625"/>
        <w:jc w:val="both"/>
        <w:rPr>
          <w:rFonts w:ascii="仿宋" w:hAnsi="仿宋" w:eastAsia="仿宋" w:cs="仿宋"/>
          <w:sz w:val="31"/>
          <w:szCs w:val="31"/>
        </w:rPr>
      </w:pPr>
      <w:r>
        <w:rPr>
          <w:rFonts w:ascii="仿宋" w:hAnsi="仿宋" w:eastAsia="仿宋" w:cs="仿宋"/>
          <w:spacing w:val="8"/>
          <w:sz w:val="31"/>
          <w:szCs w:val="31"/>
        </w:rPr>
        <w:t>大陆居民同时申请往来台湾通行证和签注，依据不同事</w:t>
      </w:r>
      <w:r>
        <w:rPr>
          <w:rFonts w:ascii="仿宋" w:hAnsi="仿宋" w:eastAsia="仿宋" w:cs="仿宋"/>
          <w:spacing w:val="7"/>
          <w:sz w:val="31"/>
          <w:szCs w:val="31"/>
        </w:rPr>
        <w:t>由须具备相应条件</w:t>
      </w:r>
      <w:r>
        <w:rPr>
          <w:rFonts w:ascii="仿宋" w:hAnsi="仿宋" w:eastAsia="仿宋" w:cs="仿宋"/>
          <w:spacing w:val="-14"/>
          <w:sz w:val="31"/>
          <w:szCs w:val="31"/>
        </w:rPr>
        <w:t>：（</w:t>
      </w:r>
      <w:r>
        <w:rPr>
          <w:rFonts w:ascii="仿宋" w:hAnsi="仿宋" w:eastAsia="仿宋" w:cs="仿宋"/>
          <w:spacing w:val="7"/>
          <w:sz w:val="31"/>
          <w:szCs w:val="31"/>
        </w:rPr>
        <w:t>一）团队旅游：参加国家旅游局指定</w:t>
      </w:r>
      <w:r>
        <w:rPr>
          <w:rFonts w:ascii="仿宋" w:hAnsi="仿宋" w:eastAsia="仿宋" w:cs="仿宋"/>
          <w:spacing w:val="6"/>
          <w:sz w:val="31"/>
          <w:szCs w:val="31"/>
        </w:rPr>
        <w:t>的有经营赴台游业务资质的旅行社组织的赴台湾团队旅游。</w:t>
      </w:r>
    </w:p>
    <w:p w14:paraId="3AE9058B">
      <w:pPr>
        <w:spacing w:before="1" w:line="357" w:lineRule="auto"/>
        <w:ind w:left="39"/>
        <w:rPr>
          <w:rFonts w:ascii="仿宋" w:hAnsi="仿宋" w:eastAsia="仿宋" w:cs="仿宋"/>
          <w:sz w:val="31"/>
          <w:szCs w:val="31"/>
        </w:rPr>
      </w:pPr>
      <w:r>
        <w:rPr>
          <w:rFonts w:ascii="仿宋" w:hAnsi="仿宋" w:eastAsia="仿宋" w:cs="仿宋"/>
          <w:sz w:val="31"/>
          <w:szCs w:val="31"/>
        </w:rPr>
        <w:t>（二）个人旅游：开放赴台湾个人旅游城市的常住户口</w:t>
      </w:r>
      <w:r>
        <w:rPr>
          <w:rFonts w:ascii="仿宋" w:hAnsi="仿宋" w:eastAsia="仿宋" w:cs="仿宋"/>
          <w:spacing w:val="-1"/>
          <w:sz w:val="31"/>
          <w:szCs w:val="31"/>
        </w:rPr>
        <w:t>居民，</w:t>
      </w:r>
      <w:r>
        <w:rPr>
          <w:rFonts w:ascii="仿宋" w:hAnsi="仿宋" w:eastAsia="仿宋" w:cs="仿宋"/>
          <w:spacing w:val="31"/>
          <w:sz w:val="31"/>
          <w:szCs w:val="31"/>
        </w:rPr>
        <w:t>或者符合公安部出入境管理局规定条件的非常住户口居</w:t>
      </w:r>
    </w:p>
    <w:p w14:paraId="2C5C0C1D">
      <w:pPr>
        <w:spacing w:line="357" w:lineRule="auto"/>
        <w:rPr>
          <w:rFonts w:ascii="仿宋" w:hAnsi="仿宋" w:eastAsia="仿宋" w:cs="仿宋"/>
          <w:sz w:val="31"/>
          <w:szCs w:val="31"/>
        </w:rPr>
        <w:sectPr>
          <w:footerReference r:id="rId85" w:type="default"/>
          <w:pgSz w:w="11906" w:h="16839"/>
          <w:pgMar w:top="400" w:right="1711" w:bottom="1152" w:left="1785" w:header="0" w:footer="987" w:gutter="0"/>
          <w:cols w:space="720" w:num="1"/>
        </w:sectPr>
      </w:pPr>
    </w:p>
    <w:p w14:paraId="53419BE5">
      <w:pPr>
        <w:pStyle w:val="3"/>
        <w:spacing w:line="286" w:lineRule="auto"/>
      </w:pPr>
    </w:p>
    <w:p w14:paraId="2F589C46">
      <w:pPr>
        <w:pStyle w:val="3"/>
        <w:spacing w:line="287" w:lineRule="auto"/>
      </w:pPr>
    </w:p>
    <w:p w14:paraId="06AD53A9">
      <w:pPr>
        <w:pStyle w:val="3"/>
        <w:spacing w:line="287" w:lineRule="auto"/>
      </w:pPr>
    </w:p>
    <w:p w14:paraId="4AA055DF">
      <w:pPr>
        <w:pStyle w:val="3"/>
        <w:spacing w:line="287" w:lineRule="auto"/>
      </w:pPr>
    </w:p>
    <w:p w14:paraId="07F57388">
      <w:pPr>
        <w:spacing w:before="101" w:line="357" w:lineRule="auto"/>
        <w:ind w:left="132" w:firstLine="5"/>
        <w:rPr>
          <w:rFonts w:ascii="仿宋" w:hAnsi="仿宋" w:eastAsia="仿宋" w:cs="仿宋"/>
          <w:sz w:val="31"/>
          <w:szCs w:val="31"/>
        </w:rPr>
      </w:pPr>
      <w:r>
        <w:rPr>
          <w:rFonts w:ascii="仿宋" w:hAnsi="仿宋" w:eastAsia="仿宋" w:cs="仿宋"/>
          <w:spacing w:val="8"/>
          <w:sz w:val="31"/>
          <w:szCs w:val="31"/>
        </w:rPr>
        <w:t>（三）探亲：探望在台湾定居、长期居住、就业、就学的亲</w:t>
      </w:r>
      <w:r>
        <w:rPr>
          <w:rFonts w:ascii="仿宋" w:hAnsi="仿宋" w:eastAsia="仿宋" w:cs="仿宋"/>
          <w:spacing w:val="-9"/>
          <w:sz w:val="31"/>
          <w:szCs w:val="31"/>
        </w:rPr>
        <w:t>属；尚未取得台湾居民身份的大陆配偶赴台团</w:t>
      </w:r>
      <w:r>
        <w:rPr>
          <w:rFonts w:ascii="仿宋" w:hAnsi="仿宋" w:eastAsia="仿宋" w:cs="仿宋"/>
          <w:spacing w:val="-10"/>
          <w:sz w:val="31"/>
          <w:szCs w:val="31"/>
        </w:rPr>
        <w:t>聚、居留。（四）</w:t>
      </w:r>
      <w:r>
        <w:rPr>
          <w:rFonts w:ascii="仿宋" w:hAnsi="仿宋" w:eastAsia="仿宋" w:cs="仿宋"/>
          <w:spacing w:val="10"/>
          <w:sz w:val="31"/>
          <w:szCs w:val="31"/>
        </w:rPr>
        <w:t>定居：经台湾主管部门批准取得在台定居资格的大陆居民，</w:t>
      </w:r>
      <w:r>
        <w:rPr>
          <w:rFonts w:ascii="仿宋" w:hAnsi="仿宋" w:eastAsia="仿宋" w:cs="仿宋"/>
          <w:spacing w:val="8"/>
          <w:sz w:val="31"/>
          <w:szCs w:val="31"/>
        </w:rPr>
        <w:t>申请赴台湾定居。（五）应邀：经台办批准前往台湾从事科技、文化、体育、学术等交流活动，或者参加两岸事务性商</w:t>
      </w:r>
      <w:r>
        <w:rPr>
          <w:rFonts w:ascii="仿宋" w:hAnsi="仿宋" w:eastAsia="仿宋" w:cs="仿宋"/>
          <w:spacing w:val="9"/>
          <w:sz w:val="31"/>
          <w:szCs w:val="31"/>
        </w:rPr>
        <w:t>谈、采访。（六）商务：经台办批准前往台</w:t>
      </w:r>
      <w:r>
        <w:rPr>
          <w:rFonts w:ascii="仿宋" w:hAnsi="仿宋" w:eastAsia="仿宋" w:cs="仿宋"/>
          <w:spacing w:val="8"/>
          <w:sz w:val="31"/>
          <w:szCs w:val="31"/>
        </w:rPr>
        <w:t>湾进行考察、会议、谈判、履约、培训等商务活动，参加或参观展览等经贸交流活动。（七）学习：在教育部批准开放大陆学生赴台学</w:t>
      </w:r>
      <w:r>
        <w:rPr>
          <w:rFonts w:ascii="仿宋" w:hAnsi="仿宋" w:eastAsia="仿宋" w:cs="仿宋"/>
          <w:spacing w:val="21"/>
          <w:sz w:val="31"/>
          <w:szCs w:val="31"/>
        </w:rPr>
        <w:t>习的省份参加本年度普通高校招生全国统一考试的高中毕</w:t>
      </w:r>
      <w:r>
        <w:rPr>
          <w:rFonts w:ascii="仿宋" w:hAnsi="仿宋" w:eastAsia="仿宋" w:cs="仿宋"/>
          <w:spacing w:val="8"/>
          <w:sz w:val="31"/>
          <w:szCs w:val="31"/>
        </w:rPr>
        <w:t>业生，或在上述开放赴台就学省份且毕业于台湾主管部门承</w:t>
      </w:r>
      <w:r>
        <w:rPr>
          <w:rFonts w:ascii="仿宋" w:hAnsi="仿宋" w:eastAsia="仿宋" w:cs="仿宋"/>
          <w:spacing w:val="9"/>
          <w:sz w:val="31"/>
          <w:szCs w:val="31"/>
        </w:rPr>
        <w:t>认学历的大陆高校的应届本科或硕士毕业生</w:t>
      </w:r>
      <w:r>
        <w:rPr>
          <w:rFonts w:ascii="仿宋" w:hAnsi="仿宋" w:eastAsia="仿宋" w:cs="仿宋"/>
          <w:spacing w:val="8"/>
          <w:sz w:val="31"/>
          <w:szCs w:val="31"/>
        </w:rPr>
        <w:t>。（八）乘务：</w:t>
      </w:r>
      <w:r>
        <w:rPr>
          <w:rFonts w:ascii="仿宋" w:hAnsi="仿宋" w:eastAsia="仿宋" w:cs="仿宋"/>
          <w:spacing w:val="2"/>
          <w:sz w:val="31"/>
          <w:szCs w:val="31"/>
        </w:rPr>
        <w:t>执行海峡两岸航运任务。（九）其他：前往台湾就医</w:t>
      </w:r>
      <w:r>
        <w:rPr>
          <w:rFonts w:ascii="仿宋" w:hAnsi="仿宋" w:eastAsia="仿宋" w:cs="仿宋"/>
          <w:spacing w:val="1"/>
          <w:sz w:val="31"/>
          <w:szCs w:val="31"/>
        </w:rPr>
        <w:t>、访友、</w:t>
      </w:r>
      <w:r>
        <w:rPr>
          <w:rFonts w:ascii="仿宋" w:hAnsi="仿宋" w:eastAsia="仿宋" w:cs="仿宋"/>
          <w:spacing w:val="8"/>
          <w:sz w:val="31"/>
          <w:szCs w:val="31"/>
        </w:rPr>
        <w:t>处理财产、奔丧、诉讼、从事渔业劳务等事务。</w:t>
      </w:r>
    </w:p>
    <w:p w14:paraId="0273B3B6">
      <w:pPr>
        <w:pStyle w:val="3"/>
        <w:spacing w:line="246" w:lineRule="auto"/>
      </w:pPr>
    </w:p>
    <w:p w14:paraId="0E03EEED">
      <w:pPr>
        <w:pStyle w:val="3"/>
        <w:spacing w:line="247" w:lineRule="auto"/>
      </w:pPr>
    </w:p>
    <w:p w14:paraId="61C5C397">
      <w:pPr>
        <w:spacing w:before="101" w:line="228" w:lineRule="auto"/>
        <w:ind w:left="772"/>
        <w:rPr>
          <w:rFonts w:ascii="黑体" w:hAnsi="黑体" w:eastAsia="黑体" w:cs="黑体"/>
          <w:sz w:val="31"/>
          <w:szCs w:val="31"/>
        </w:rPr>
      </w:pPr>
      <w:r>
        <w:rPr>
          <w:rFonts w:ascii="黑体" w:hAnsi="黑体" w:eastAsia="黑体" w:cs="黑体"/>
          <w:spacing w:val="6"/>
          <w:sz w:val="31"/>
          <w:szCs w:val="31"/>
        </w:rPr>
        <w:t>三、申请材料</w:t>
      </w:r>
    </w:p>
    <w:p w14:paraId="23C797F9">
      <w:pPr>
        <w:spacing w:line="110"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938"/>
        <w:gridCol w:w="1236"/>
        <w:gridCol w:w="1224"/>
        <w:gridCol w:w="1262"/>
        <w:gridCol w:w="2620"/>
      </w:tblGrid>
      <w:tr w14:paraId="37527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246" w:type="dxa"/>
            <w:vAlign w:val="top"/>
          </w:tcPr>
          <w:p w14:paraId="6FF9E4AB">
            <w:pPr>
              <w:pStyle w:val="7"/>
              <w:spacing w:before="118" w:line="216" w:lineRule="auto"/>
              <w:ind w:left="150"/>
            </w:pPr>
            <w:r>
              <w:rPr>
                <w:spacing w:val="-3"/>
              </w:rPr>
              <w:t>材料名称</w:t>
            </w:r>
          </w:p>
        </w:tc>
        <w:tc>
          <w:tcPr>
            <w:tcW w:w="938" w:type="dxa"/>
            <w:vAlign w:val="top"/>
          </w:tcPr>
          <w:p w14:paraId="62903400">
            <w:pPr>
              <w:pStyle w:val="7"/>
              <w:spacing w:before="118" w:line="216" w:lineRule="auto"/>
              <w:ind w:left="118"/>
            </w:pPr>
            <w:r>
              <w:rPr>
                <w:spacing w:val="-5"/>
              </w:rPr>
              <w:t>必要性</w:t>
            </w:r>
          </w:p>
        </w:tc>
        <w:tc>
          <w:tcPr>
            <w:tcW w:w="1236" w:type="dxa"/>
            <w:vAlign w:val="top"/>
          </w:tcPr>
          <w:p w14:paraId="03B1CC5F">
            <w:pPr>
              <w:pStyle w:val="7"/>
              <w:spacing w:before="118" w:line="216" w:lineRule="auto"/>
              <w:ind w:left="144"/>
            </w:pPr>
            <w:r>
              <w:rPr>
                <w:spacing w:val="-3"/>
              </w:rPr>
              <w:t>规格份数</w:t>
            </w:r>
          </w:p>
        </w:tc>
        <w:tc>
          <w:tcPr>
            <w:tcW w:w="1224" w:type="dxa"/>
            <w:vAlign w:val="top"/>
          </w:tcPr>
          <w:p w14:paraId="236EF881">
            <w:pPr>
              <w:pStyle w:val="7"/>
              <w:spacing w:before="118" w:line="216" w:lineRule="auto"/>
              <w:ind w:left="138"/>
            </w:pPr>
            <w:r>
              <w:rPr>
                <w:spacing w:val="-3"/>
              </w:rPr>
              <w:t>材料来源</w:t>
            </w:r>
          </w:p>
        </w:tc>
        <w:tc>
          <w:tcPr>
            <w:tcW w:w="1262" w:type="dxa"/>
            <w:vAlign w:val="top"/>
          </w:tcPr>
          <w:p w14:paraId="4C18A765">
            <w:pPr>
              <w:pStyle w:val="7"/>
              <w:spacing w:before="118" w:line="216" w:lineRule="auto"/>
              <w:ind w:left="159"/>
            </w:pPr>
            <w:r>
              <w:rPr>
                <w:spacing w:val="-3"/>
              </w:rPr>
              <w:t>填报须知</w:t>
            </w:r>
          </w:p>
        </w:tc>
        <w:tc>
          <w:tcPr>
            <w:tcW w:w="2620" w:type="dxa"/>
            <w:vAlign w:val="top"/>
          </w:tcPr>
          <w:p w14:paraId="4C98ADFD">
            <w:pPr>
              <w:pStyle w:val="7"/>
              <w:spacing w:before="118" w:line="216" w:lineRule="auto"/>
              <w:ind w:left="836"/>
            </w:pPr>
            <w:r>
              <w:rPr>
                <w:spacing w:val="-3"/>
              </w:rPr>
              <w:t>其他说明</w:t>
            </w:r>
          </w:p>
        </w:tc>
      </w:tr>
      <w:tr w14:paraId="575D3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1246" w:type="dxa"/>
            <w:vAlign w:val="top"/>
          </w:tcPr>
          <w:p w14:paraId="3237B86A">
            <w:pPr>
              <w:spacing w:line="434" w:lineRule="auto"/>
              <w:rPr>
                <w:rFonts w:ascii="Arial"/>
                <w:sz w:val="21"/>
              </w:rPr>
            </w:pPr>
          </w:p>
          <w:p w14:paraId="327405D4">
            <w:pPr>
              <w:pStyle w:val="7"/>
              <w:spacing w:before="78" w:line="309" w:lineRule="auto"/>
              <w:ind w:left="149" w:right="139" w:firstLine="23"/>
              <w:jc w:val="both"/>
            </w:pPr>
            <w:r>
              <w:rPr>
                <w:spacing w:val="-8"/>
              </w:rPr>
              <w:t>中华人民</w:t>
            </w:r>
            <w:r>
              <w:rPr>
                <w:spacing w:val="-3"/>
              </w:rPr>
              <w:t>共和国居民身份证</w:t>
            </w:r>
          </w:p>
        </w:tc>
        <w:tc>
          <w:tcPr>
            <w:tcW w:w="938" w:type="dxa"/>
            <w:vAlign w:val="top"/>
          </w:tcPr>
          <w:p w14:paraId="44B55096">
            <w:pPr>
              <w:spacing w:line="277" w:lineRule="auto"/>
              <w:rPr>
                <w:rFonts w:ascii="Arial"/>
                <w:sz w:val="21"/>
              </w:rPr>
            </w:pPr>
          </w:p>
          <w:p w14:paraId="79897663">
            <w:pPr>
              <w:spacing w:line="278" w:lineRule="auto"/>
              <w:rPr>
                <w:rFonts w:ascii="Arial"/>
                <w:sz w:val="21"/>
              </w:rPr>
            </w:pPr>
          </w:p>
          <w:p w14:paraId="102318A9">
            <w:pPr>
              <w:spacing w:line="278" w:lineRule="auto"/>
              <w:rPr>
                <w:rFonts w:ascii="Arial"/>
                <w:sz w:val="21"/>
              </w:rPr>
            </w:pPr>
          </w:p>
          <w:p w14:paraId="1FA1381B">
            <w:pPr>
              <w:pStyle w:val="7"/>
              <w:spacing w:before="78" w:line="222" w:lineRule="auto"/>
              <w:ind w:left="238"/>
            </w:pPr>
            <w:r>
              <w:rPr>
                <w:spacing w:val="-7"/>
              </w:rPr>
              <w:t>必要</w:t>
            </w:r>
          </w:p>
        </w:tc>
        <w:tc>
          <w:tcPr>
            <w:tcW w:w="1236" w:type="dxa"/>
            <w:vAlign w:val="top"/>
          </w:tcPr>
          <w:p w14:paraId="177903A2">
            <w:pPr>
              <w:spacing w:line="317" w:lineRule="auto"/>
              <w:rPr>
                <w:rFonts w:ascii="Arial"/>
                <w:sz w:val="21"/>
              </w:rPr>
            </w:pPr>
          </w:p>
          <w:p w14:paraId="4261D650">
            <w:pPr>
              <w:spacing w:line="317" w:lineRule="auto"/>
              <w:rPr>
                <w:rFonts w:ascii="Arial"/>
                <w:sz w:val="21"/>
              </w:rPr>
            </w:pPr>
          </w:p>
          <w:p w14:paraId="0AB4B1EA">
            <w:pPr>
              <w:pStyle w:val="7"/>
              <w:spacing w:before="78" w:line="310" w:lineRule="auto"/>
              <w:ind w:left="503" w:right="168" w:hanging="303"/>
            </w:pPr>
            <w:r>
              <w:rPr>
                <w:spacing w:val="-17"/>
              </w:rPr>
              <w:t>电子件1</w:t>
            </w:r>
            <w:r>
              <w:t>份</w:t>
            </w:r>
          </w:p>
        </w:tc>
        <w:tc>
          <w:tcPr>
            <w:tcW w:w="1224" w:type="dxa"/>
            <w:vAlign w:val="top"/>
          </w:tcPr>
          <w:p w14:paraId="62381BD2">
            <w:pPr>
              <w:spacing w:line="316" w:lineRule="auto"/>
              <w:rPr>
                <w:rFonts w:ascii="Arial"/>
                <w:sz w:val="21"/>
              </w:rPr>
            </w:pPr>
          </w:p>
          <w:p w14:paraId="0EF5346D">
            <w:pPr>
              <w:spacing w:line="317" w:lineRule="auto"/>
              <w:rPr>
                <w:rFonts w:ascii="Arial"/>
                <w:sz w:val="21"/>
              </w:rPr>
            </w:pPr>
          </w:p>
          <w:p w14:paraId="0C0487C9">
            <w:pPr>
              <w:pStyle w:val="7"/>
              <w:spacing w:before="78" w:line="310" w:lineRule="auto"/>
              <w:ind w:left="498" w:right="129" w:hanging="329"/>
            </w:pPr>
            <w:r>
              <w:rPr>
                <w:spacing w:val="-11"/>
              </w:rPr>
              <w:t>申请人提</w:t>
            </w:r>
            <w:r>
              <w:t>供</w:t>
            </w:r>
          </w:p>
        </w:tc>
        <w:tc>
          <w:tcPr>
            <w:tcW w:w="1262" w:type="dxa"/>
            <w:vAlign w:val="top"/>
          </w:tcPr>
          <w:p w14:paraId="47E12104">
            <w:pPr>
              <w:spacing w:line="277" w:lineRule="auto"/>
              <w:rPr>
                <w:rFonts w:ascii="Arial"/>
                <w:sz w:val="21"/>
              </w:rPr>
            </w:pPr>
          </w:p>
          <w:p w14:paraId="6C1F0FF6">
            <w:pPr>
              <w:spacing w:line="278" w:lineRule="auto"/>
              <w:rPr>
                <w:rFonts w:ascii="Arial"/>
                <w:sz w:val="21"/>
              </w:rPr>
            </w:pPr>
          </w:p>
          <w:p w14:paraId="7B96BA40">
            <w:pPr>
              <w:spacing w:line="278" w:lineRule="auto"/>
              <w:rPr>
                <w:rFonts w:ascii="Arial"/>
                <w:sz w:val="21"/>
              </w:rPr>
            </w:pPr>
          </w:p>
          <w:p w14:paraId="5A76BD9E">
            <w:pPr>
              <w:pStyle w:val="7"/>
              <w:spacing w:before="78" w:line="220" w:lineRule="auto"/>
              <w:ind w:left="519"/>
            </w:pPr>
            <w:r>
              <w:t>无</w:t>
            </w:r>
          </w:p>
        </w:tc>
        <w:tc>
          <w:tcPr>
            <w:tcW w:w="2620" w:type="dxa"/>
            <w:vAlign w:val="top"/>
          </w:tcPr>
          <w:p w14:paraId="0F0723F4">
            <w:pPr>
              <w:pStyle w:val="7"/>
              <w:spacing w:before="114" w:line="219" w:lineRule="auto"/>
              <w:ind w:left="835"/>
            </w:pPr>
            <w:r>
              <w:rPr>
                <w:b/>
                <w:bCs/>
                <w:spacing w:val="-5"/>
              </w:rPr>
              <w:t>材料依据</w:t>
            </w:r>
          </w:p>
          <w:p w14:paraId="3352E09A">
            <w:pPr>
              <w:pStyle w:val="7"/>
              <w:spacing w:before="117" w:line="219" w:lineRule="auto"/>
              <w:ind w:left="115"/>
            </w:pPr>
            <w:r>
              <w:rPr>
                <w:spacing w:val="1"/>
              </w:rPr>
              <w:t>根据相关办理规定，需</w:t>
            </w:r>
          </w:p>
          <w:p w14:paraId="6B6AD923">
            <w:pPr>
              <w:pStyle w:val="7"/>
              <w:spacing w:before="115" w:line="219" w:lineRule="auto"/>
              <w:ind w:left="956"/>
            </w:pPr>
            <w:r>
              <w:rPr>
                <w:spacing w:val="-4"/>
              </w:rPr>
              <w:t>要提供</w:t>
            </w:r>
          </w:p>
          <w:p w14:paraId="5D600742">
            <w:pPr>
              <w:pStyle w:val="7"/>
              <w:spacing w:before="114" w:line="220" w:lineRule="auto"/>
              <w:ind w:left="839"/>
            </w:pPr>
            <w:r>
              <w:rPr>
                <w:b/>
                <w:bCs/>
                <w:spacing w:val="-6"/>
              </w:rPr>
              <w:t>受理标准</w:t>
            </w:r>
          </w:p>
          <w:p w14:paraId="041CE1E1">
            <w:pPr>
              <w:pStyle w:val="7"/>
              <w:spacing w:before="114" w:line="215" w:lineRule="auto"/>
              <w:ind w:left="355"/>
            </w:pPr>
            <w:r>
              <w:rPr>
                <w:spacing w:val="-2"/>
              </w:rPr>
              <w:t>证件合法真实有效</w:t>
            </w:r>
          </w:p>
        </w:tc>
      </w:tr>
    </w:tbl>
    <w:p w14:paraId="08F7D748">
      <w:pPr>
        <w:pStyle w:val="3"/>
        <w:spacing w:line="350" w:lineRule="auto"/>
      </w:pPr>
    </w:p>
    <w:p w14:paraId="3146EA4F">
      <w:pPr>
        <w:pStyle w:val="3"/>
        <w:spacing w:line="351" w:lineRule="auto"/>
      </w:pPr>
    </w:p>
    <w:p w14:paraId="2393015C">
      <w:pPr>
        <w:spacing w:before="101" w:line="226" w:lineRule="auto"/>
        <w:ind w:left="784"/>
        <w:rPr>
          <w:rFonts w:ascii="黑体" w:hAnsi="黑体" w:eastAsia="黑体" w:cs="黑体"/>
          <w:sz w:val="31"/>
          <w:szCs w:val="31"/>
        </w:rPr>
      </w:pPr>
      <w:r>
        <w:rPr>
          <w:rFonts w:ascii="黑体" w:hAnsi="黑体" w:eastAsia="黑体" w:cs="黑体"/>
          <w:spacing w:val="4"/>
          <w:sz w:val="31"/>
          <w:szCs w:val="31"/>
        </w:rPr>
        <w:t>四、办理流程</w:t>
      </w:r>
    </w:p>
    <w:p w14:paraId="5E398622">
      <w:pPr>
        <w:spacing w:before="219" w:line="357" w:lineRule="auto"/>
        <w:ind w:left="133" w:right="284" w:firstLine="654"/>
        <w:rPr>
          <w:rFonts w:ascii="仿宋" w:hAnsi="仿宋" w:eastAsia="仿宋" w:cs="仿宋"/>
          <w:sz w:val="31"/>
          <w:szCs w:val="31"/>
        </w:rPr>
      </w:pPr>
      <w:r>
        <w:rPr>
          <w:rFonts w:ascii="仿宋" w:hAnsi="仿宋" w:eastAsia="仿宋" w:cs="仿宋"/>
          <w:spacing w:val="2"/>
          <w:sz w:val="31"/>
          <w:szCs w:val="31"/>
        </w:rPr>
        <w:t>1、申请：申请人携带规定材料向县级以上公安机关出</w:t>
      </w:r>
      <w:r>
        <w:rPr>
          <w:rFonts w:ascii="仿宋" w:hAnsi="仿宋" w:eastAsia="仿宋" w:cs="仿宋"/>
          <w:spacing w:val="-10"/>
          <w:sz w:val="31"/>
          <w:szCs w:val="31"/>
        </w:rPr>
        <w:t>入境窗口申请办理；</w:t>
      </w:r>
    </w:p>
    <w:p w14:paraId="7BC744D2">
      <w:pPr>
        <w:spacing w:line="357" w:lineRule="auto"/>
        <w:rPr>
          <w:rFonts w:ascii="仿宋" w:hAnsi="仿宋" w:eastAsia="仿宋" w:cs="仿宋"/>
          <w:sz w:val="31"/>
          <w:szCs w:val="31"/>
        </w:rPr>
        <w:sectPr>
          <w:footerReference r:id="rId86" w:type="default"/>
          <w:pgSz w:w="11906" w:h="16839"/>
          <w:pgMar w:top="400" w:right="1664" w:bottom="1152" w:left="1687" w:header="0" w:footer="987" w:gutter="0"/>
          <w:cols w:space="720" w:num="1"/>
        </w:sectPr>
      </w:pPr>
    </w:p>
    <w:p w14:paraId="051423A7">
      <w:pPr>
        <w:pStyle w:val="3"/>
        <w:spacing w:line="284" w:lineRule="auto"/>
      </w:pPr>
    </w:p>
    <w:p w14:paraId="239F67FE">
      <w:pPr>
        <w:pStyle w:val="3"/>
        <w:spacing w:line="285" w:lineRule="auto"/>
      </w:pPr>
    </w:p>
    <w:p w14:paraId="7142F099">
      <w:pPr>
        <w:pStyle w:val="3"/>
        <w:spacing w:line="285" w:lineRule="auto"/>
      </w:pPr>
    </w:p>
    <w:p w14:paraId="5CDBF216">
      <w:pPr>
        <w:pStyle w:val="3"/>
        <w:spacing w:line="285" w:lineRule="auto"/>
      </w:pPr>
    </w:p>
    <w:p w14:paraId="649C49F8">
      <w:pPr>
        <w:spacing w:before="101" w:line="227" w:lineRule="auto"/>
        <w:ind w:left="669"/>
        <w:rPr>
          <w:rFonts w:ascii="仿宋" w:hAnsi="仿宋" w:eastAsia="仿宋" w:cs="仿宋"/>
          <w:sz w:val="31"/>
          <w:szCs w:val="31"/>
        </w:rPr>
      </w:pPr>
      <w:r>
        <w:rPr>
          <w:rFonts w:ascii="仿宋" w:hAnsi="仿宋" w:eastAsia="仿宋" w:cs="仿宋"/>
          <w:spacing w:val="8"/>
          <w:sz w:val="31"/>
          <w:szCs w:val="31"/>
        </w:rPr>
        <w:t>2、受理：县级以上公安机关出入境窗口受理；</w:t>
      </w:r>
    </w:p>
    <w:p w14:paraId="48D15DB8">
      <w:pPr>
        <w:spacing w:before="218" w:line="227" w:lineRule="auto"/>
        <w:ind w:left="672"/>
        <w:rPr>
          <w:rFonts w:ascii="仿宋" w:hAnsi="仿宋" w:eastAsia="仿宋" w:cs="仿宋"/>
          <w:sz w:val="31"/>
          <w:szCs w:val="31"/>
        </w:rPr>
      </w:pPr>
      <w:r>
        <w:rPr>
          <w:rFonts w:ascii="仿宋" w:hAnsi="仿宋" w:eastAsia="仿宋" w:cs="仿宋"/>
          <w:spacing w:val="8"/>
          <w:sz w:val="31"/>
          <w:szCs w:val="31"/>
        </w:rPr>
        <w:t>3、审批：市级公安机关出入境管理部门核查审批；</w:t>
      </w:r>
    </w:p>
    <w:p w14:paraId="46608856">
      <w:pPr>
        <w:spacing w:before="218" w:line="227" w:lineRule="auto"/>
        <w:jc w:val="right"/>
        <w:rPr>
          <w:rFonts w:ascii="仿宋" w:hAnsi="仿宋" w:eastAsia="仿宋" w:cs="仿宋"/>
          <w:sz w:val="31"/>
          <w:szCs w:val="31"/>
        </w:rPr>
      </w:pPr>
      <w:r>
        <w:rPr>
          <w:rFonts w:ascii="仿宋" w:hAnsi="仿宋" w:eastAsia="仿宋" w:cs="仿宋"/>
          <w:spacing w:val="7"/>
          <w:sz w:val="31"/>
          <w:szCs w:val="31"/>
        </w:rPr>
        <w:t>4、制证发证：省级公安机关出入境管理部门</w:t>
      </w:r>
      <w:r>
        <w:rPr>
          <w:rFonts w:ascii="仿宋" w:hAnsi="仿宋" w:eastAsia="仿宋" w:cs="仿宋"/>
          <w:spacing w:val="6"/>
          <w:sz w:val="31"/>
          <w:szCs w:val="31"/>
        </w:rPr>
        <w:t>制证发证。</w:t>
      </w:r>
    </w:p>
    <w:p w14:paraId="74E014AF">
      <w:pPr>
        <w:spacing w:before="152" w:line="7830" w:lineRule="exact"/>
        <w:ind w:firstLine="851"/>
      </w:pPr>
      <w:r>
        <w:rPr>
          <w:position w:val="-156"/>
        </w:rPr>
        <w:drawing>
          <wp:inline distT="0" distB="0" distL="0" distR="0">
            <wp:extent cx="4196080" cy="497205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8"/>
                    <a:stretch>
                      <a:fillRect/>
                    </a:stretch>
                  </pic:blipFill>
                  <pic:spPr>
                    <a:xfrm>
                      <a:off x="0" y="0"/>
                      <a:ext cx="4196334" cy="4972050"/>
                    </a:xfrm>
                    <a:prstGeom prst="rect">
                      <a:avLst/>
                    </a:prstGeom>
                  </pic:spPr>
                </pic:pic>
              </a:graphicData>
            </a:graphic>
          </wp:inline>
        </w:drawing>
      </w:r>
    </w:p>
    <w:p w14:paraId="3E2828A1">
      <w:pPr>
        <w:pStyle w:val="3"/>
        <w:spacing w:line="280" w:lineRule="auto"/>
      </w:pPr>
    </w:p>
    <w:p w14:paraId="59E1EBEB">
      <w:pPr>
        <w:pStyle w:val="3"/>
        <w:spacing w:line="281" w:lineRule="auto"/>
      </w:pPr>
    </w:p>
    <w:p w14:paraId="62066D6C">
      <w:pPr>
        <w:pStyle w:val="3"/>
        <w:spacing w:line="281" w:lineRule="auto"/>
      </w:pPr>
    </w:p>
    <w:p w14:paraId="2CB2F88D">
      <w:pPr>
        <w:spacing w:before="101"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61282476">
      <w:pPr>
        <w:spacing w:line="143" w:lineRule="auto"/>
        <w:rPr>
          <w:rFonts w:ascii="Arial"/>
          <w:sz w:val="2"/>
        </w:rPr>
      </w:pPr>
    </w:p>
    <w:tbl>
      <w:tblPr>
        <w:tblStyle w:val="6"/>
        <w:tblW w:w="7631" w:type="dxa"/>
        <w:tblInd w:w="3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6"/>
        <w:gridCol w:w="4385"/>
      </w:tblGrid>
      <w:tr w14:paraId="7C947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246" w:type="dxa"/>
            <w:vAlign w:val="top"/>
          </w:tcPr>
          <w:p w14:paraId="1C73433D">
            <w:pPr>
              <w:pStyle w:val="7"/>
              <w:spacing w:before="203" w:line="221" w:lineRule="auto"/>
              <w:ind w:left="1418"/>
            </w:pPr>
            <w:r>
              <w:rPr>
                <w:spacing w:val="-19"/>
              </w:rPr>
              <w:t>问题</w:t>
            </w:r>
          </w:p>
        </w:tc>
        <w:tc>
          <w:tcPr>
            <w:tcW w:w="4385" w:type="dxa"/>
            <w:vAlign w:val="top"/>
          </w:tcPr>
          <w:p w14:paraId="05DA4BA4">
            <w:pPr>
              <w:pStyle w:val="7"/>
              <w:spacing w:before="202" w:line="220" w:lineRule="auto"/>
              <w:ind w:left="1957"/>
            </w:pPr>
            <w:r>
              <w:rPr>
                <w:spacing w:val="-5"/>
              </w:rPr>
              <w:t>解答</w:t>
            </w:r>
          </w:p>
        </w:tc>
      </w:tr>
      <w:tr w14:paraId="13B3B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246" w:type="dxa"/>
            <w:vAlign w:val="top"/>
          </w:tcPr>
          <w:p w14:paraId="7FA13E15">
            <w:pPr>
              <w:pStyle w:val="7"/>
              <w:spacing w:before="198" w:line="219" w:lineRule="auto"/>
              <w:ind w:left="551"/>
            </w:pPr>
            <w:r>
              <w:rPr>
                <w:spacing w:val="-2"/>
              </w:rPr>
              <w:t>本人是否要到现场？</w:t>
            </w:r>
          </w:p>
        </w:tc>
        <w:tc>
          <w:tcPr>
            <w:tcW w:w="4385" w:type="dxa"/>
            <w:vAlign w:val="top"/>
          </w:tcPr>
          <w:p w14:paraId="7C88BF9A">
            <w:pPr>
              <w:pStyle w:val="7"/>
              <w:spacing w:before="198" w:line="219" w:lineRule="auto"/>
              <w:ind w:left="1119"/>
            </w:pPr>
            <w:r>
              <w:rPr>
                <w:spacing w:val="-2"/>
              </w:rPr>
              <w:t>本人必须要到现场。</w:t>
            </w:r>
          </w:p>
        </w:tc>
      </w:tr>
      <w:tr w14:paraId="2FC24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246" w:type="dxa"/>
            <w:vAlign w:val="top"/>
          </w:tcPr>
          <w:p w14:paraId="2922AD48">
            <w:pPr>
              <w:pStyle w:val="7"/>
              <w:spacing w:before="201" w:line="219" w:lineRule="auto"/>
              <w:ind w:left="461"/>
            </w:pPr>
            <w:r>
              <w:rPr>
                <w:spacing w:val="-5"/>
              </w:rPr>
              <w:t>申请人是否携带照片？</w:t>
            </w:r>
          </w:p>
        </w:tc>
        <w:tc>
          <w:tcPr>
            <w:tcW w:w="4385" w:type="dxa"/>
            <w:vAlign w:val="top"/>
          </w:tcPr>
          <w:p w14:paraId="74F374BB">
            <w:pPr>
              <w:pStyle w:val="7"/>
              <w:spacing w:before="201" w:line="219" w:lineRule="auto"/>
              <w:ind w:left="651"/>
            </w:pPr>
            <w:r>
              <w:rPr>
                <w:spacing w:val="-2"/>
              </w:rPr>
              <w:t>需要到出入境办证大厅拍照。</w:t>
            </w:r>
          </w:p>
        </w:tc>
      </w:tr>
      <w:tr w14:paraId="39947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3246" w:type="dxa"/>
            <w:vAlign w:val="top"/>
          </w:tcPr>
          <w:p w14:paraId="450E8B79">
            <w:pPr>
              <w:pStyle w:val="7"/>
              <w:spacing w:before="200" w:line="219" w:lineRule="auto"/>
              <w:ind w:left="315"/>
            </w:pPr>
            <w:r>
              <w:rPr>
                <w:spacing w:val="-2"/>
              </w:rPr>
              <w:t>办证缴费方式有那几种？</w:t>
            </w:r>
          </w:p>
        </w:tc>
        <w:tc>
          <w:tcPr>
            <w:tcW w:w="4385" w:type="dxa"/>
            <w:vAlign w:val="top"/>
          </w:tcPr>
          <w:p w14:paraId="2139F9BE">
            <w:pPr>
              <w:pStyle w:val="7"/>
              <w:spacing w:before="201" w:line="219" w:lineRule="auto"/>
              <w:ind w:left="891"/>
            </w:pPr>
            <w:r>
              <w:rPr>
                <w:spacing w:val="-3"/>
              </w:rPr>
              <w:t>需要刷银联卡进行缴费。</w:t>
            </w:r>
          </w:p>
        </w:tc>
      </w:tr>
    </w:tbl>
    <w:p w14:paraId="5CD8439D">
      <w:pPr>
        <w:pStyle w:val="3"/>
      </w:pPr>
    </w:p>
    <w:p w14:paraId="0156610C">
      <w:pPr>
        <w:sectPr>
          <w:footerReference r:id="rId87" w:type="default"/>
          <w:pgSz w:w="11906" w:h="16839"/>
          <w:pgMar w:top="400" w:right="1688" w:bottom="1152" w:left="1785" w:header="0" w:footer="987" w:gutter="0"/>
          <w:cols w:space="720" w:num="1"/>
        </w:sectPr>
      </w:pPr>
    </w:p>
    <w:p w14:paraId="09766BC0">
      <w:pPr>
        <w:pStyle w:val="3"/>
        <w:spacing w:line="291" w:lineRule="auto"/>
      </w:pPr>
    </w:p>
    <w:p w14:paraId="0FC1AA39">
      <w:pPr>
        <w:pStyle w:val="3"/>
        <w:spacing w:line="292" w:lineRule="auto"/>
      </w:pPr>
    </w:p>
    <w:p w14:paraId="6975E05B">
      <w:pPr>
        <w:pStyle w:val="3"/>
        <w:spacing w:line="292" w:lineRule="auto"/>
      </w:pPr>
    </w:p>
    <w:p w14:paraId="67640946">
      <w:pPr>
        <w:pStyle w:val="3"/>
        <w:spacing w:line="292" w:lineRule="auto"/>
      </w:pPr>
    </w:p>
    <w:p w14:paraId="3E1A70EC">
      <w:pPr>
        <w:spacing w:line="2846" w:lineRule="exact"/>
        <w:ind w:firstLine="2742"/>
      </w:pPr>
      <w:r>
        <w:rPr>
          <w:position w:val="-56"/>
        </w:rPr>
        <w:drawing>
          <wp:inline distT="0" distB="0" distL="0" distR="0">
            <wp:extent cx="1807210" cy="180721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9"/>
                    <a:stretch>
                      <a:fillRect/>
                    </a:stretch>
                  </pic:blipFill>
                  <pic:spPr>
                    <a:xfrm>
                      <a:off x="0" y="0"/>
                      <a:ext cx="1807464" cy="1807464"/>
                    </a:xfrm>
                    <a:prstGeom prst="rect">
                      <a:avLst/>
                    </a:prstGeom>
                  </pic:spPr>
                </pic:pic>
              </a:graphicData>
            </a:graphic>
          </wp:inline>
        </w:drawing>
      </w:r>
    </w:p>
    <w:p w14:paraId="5D8309F5">
      <w:pPr>
        <w:spacing w:before="292"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0A686A96">
      <w:pPr>
        <w:spacing w:line="229" w:lineRule="auto"/>
        <w:rPr>
          <w:rFonts w:ascii="仿宋" w:hAnsi="仿宋" w:eastAsia="仿宋" w:cs="仿宋"/>
          <w:sz w:val="31"/>
          <w:szCs w:val="31"/>
        </w:rPr>
        <w:sectPr>
          <w:footerReference r:id="rId88" w:type="default"/>
          <w:pgSz w:w="11906" w:h="16839"/>
          <w:pgMar w:top="400" w:right="1785" w:bottom="1152" w:left="1785" w:header="0" w:footer="987" w:gutter="0"/>
          <w:cols w:space="720" w:num="1"/>
        </w:sectPr>
      </w:pPr>
    </w:p>
    <w:p w14:paraId="299423ED">
      <w:pPr>
        <w:pStyle w:val="3"/>
        <w:spacing w:line="246" w:lineRule="auto"/>
      </w:pPr>
    </w:p>
    <w:p w14:paraId="32EB9719">
      <w:pPr>
        <w:pStyle w:val="3"/>
        <w:spacing w:line="246" w:lineRule="auto"/>
      </w:pPr>
    </w:p>
    <w:p w14:paraId="5D7F6F0F">
      <w:pPr>
        <w:pStyle w:val="3"/>
        <w:spacing w:line="247" w:lineRule="auto"/>
      </w:pPr>
    </w:p>
    <w:p w14:paraId="4BFF1DBA">
      <w:pPr>
        <w:pStyle w:val="3"/>
        <w:spacing w:line="247" w:lineRule="auto"/>
      </w:pPr>
    </w:p>
    <w:p w14:paraId="138318CB">
      <w:pPr>
        <w:spacing w:before="140" w:line="223" w:lineRule="auto"/>
        <w:jc w:val="center"/>
        <w:outlineLvl w:val="1"/>
        <w:rPr>
          <w:rFonts w:hint="eastAsia" w:ascii="黑体" w:hAnsi="黑体" w:eastAsia="黑体" w:cs="黑体"/>
          <w:sz w:val="43"/>
          <w:szCs w:val="43"/>
          <w:lang w:eastAsia="zh-CN"/>
        </w:rPr>
      </w:pPr>
      <w:bookmarkStart w:id="45" w:name="bookmark37"/>
      <w:bookmarkEnd w:id="45"/>
      <w:r>
        <w:rPr>
          <w:rFonts w:ascii="黑体" w:hAnsi="黑体" w:eastAsia="黑体" w:cs="黑体"/>
          <w:spacing w:val="3"/>
          <w:sz w:val="43"/>
          <w:szCs w:val="43"/>
        </w:rPr>
        <w:t>法律咨询</w:t>
      </w:r>
      <w:r>
        <w:rPr>
          <w:rFonts w:hint="eastAsia" w:ascii="黑体" w:hAnsi="黑体" w:eastAsia="黑体" w:cs="黑体"/>
          <w:spacing w:val="3"/>
          <w:sz w:val="43"/>
          <w:szCs w:val="43"/>
          <w:lang w:eastAsia="zh-CN"/>
        </w:rPr>
        <w:t>援助</w:t>
      </w:r>
    </w:p>
    <w:p w14:paraId="12A10566">
      <w:pPr>
        <w:pStyle w:val="3"/>
        <w:spacing w:line="357" w:lineRule="auto"/>
      </w:pPr>
    </w:p>
    <w:p w14:paraId="43E84562">
      <w:pPr>
        <w:pStyle w:val="3"/>
        <w:spacing w:line="357" w:lineRule="auto"/>
      </w:pPr>
    </w:p>
    <w:p w14:paraId="1960A3DE">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1650CFCC">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0E81ED49">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431F1AF0">
      <w:pPr>
        <w:spacing w:before="216" w:line="229" w:lineRule="auto"/>
        <w:ind w:left="711"/>
        <w:rPr>
          <w:rFonts w:hint="eastAsia" w:ascii="仿宋" w:hAnsi="仿宋" w:eastAsia="仿宋" w:cs="仿宋"/>
          <w:sz w:val="31"/>
          <w:szCs w:val="31"/>
          <w:lang w:eastAsia="zh-CN"/>
        </w:rPr>
      </w:pPr>
      <w:r>
        <w:rPr>
          <w:rFonts w:ascii="仿宋" w:hAnsi="仿宋" w:eastAsia="仿宋" w:cs="仿宋"/>
          <w:spacing w:val="5"/>
          <w:sz w:val="31"/>
          <w:szCs w:val="31"/>
        </w:rPr>
        <w:t>网上办理形式：互联网咨询</w:t>
      </w:r>
      <w:r>
        <w:rPr>
          <w:rFonts w:hint="eastAsia" w:ascii="仿宋" w:hAnsi="仿宋" w:eastAsia="仿宋" w:cs="仿宋"/>
          <w:spacing w:val="5"/>
          <w:sz w:val="31"/>
          <w:szCs w:val="31"/>
          <w:lang w:eastAsia="zh-CN"/>
        </w:rPr>
        <w:t>，互联网收件,互联网预审,互联网受理,互联网办理,互联网办理结果信息反馈</w:t>
      </w:r>
    </w:p>
    <w:p w14:paraId="5EB04196">
      <w:pPr>
        <w:spacing w:before="217" w:line="357" w:lineRule="auto"/>
        <w:ind w:left="42" w:right="16" w:firstLine="643"/>
        <w:rPr>
          <w:rFonts w:ascii="仿宋" w:hAnsi="仿宋" w:eastAsia="仿宋" w:cs="仿宋"/>
          <w:sz w:val="31"/>
          <w:szCs w:val="31"/>
        </w:rPr>
      </w:pPr>
      <w:r>
        <w:rPr>
          <w:rFonts w:ascii="仿宋" w:hAnsi="仿宋" w:eastAsia="仿宋" w:cs="仿宋"/>
          <w:spacing w:val="7"/>
          <w:sz w:val="31"/>
          <w:szCs w:val="31"/>
        </w:rPr>
        <w:t>办理地点：</w:t>
      </w:r>
      <w:r>
        <w:rPr>
          <w:rFonts w:hint="eastAsia" w:ascii="仿宋" w:hAnsi="仿宋" w:eastAsia="仿宋" w:cs="仿宋"/>
          <w:spacing w:val="7"/>
          <w:sz w:val="31"/>
          <w:szCs w:val="31"/>
          <w:lang w:eastAsia="zh-CN"/>
        </w:rPr>
        <w:t>淮南市八公山区丁山路法律援助中心</w:t>
      </w:r>
    </w:p>
    <w:p w14:paraId="5CDA6406">
      <w:pPr>
        <w:spacing w:before="218" w:line="226" w:lineRule="auto"/>
        <w:ind w:left="686"/>
        <w:rPr>
          <w:rFonts w:hint="eastAsia" w:ascii="仿宋" w:hAnsi="仿宋" w:eastAsia="仿宋" w:cs="仿宋"/>
          <w:sz w:val="31"/>
          <w:szCs w:val="31"/>
          <w:lang w:eastAsia="zh-CN"/>
        </w:rPr>
      </w:pPr>
      <w:r>
        <w:rPr>
          <w:rFonts w:ascii="仿宋" w:hAnsi="仿宋" w:eastAsia="仿宋" w:cs="仿宋"/>
          <w:spacing w:val="-3"/>
          <w:sz w:val="31"/>
          <w:szCs w:val="31"/>
        </w:rPr>
        <w:t>办理时间：工作日上午08:30-12:00</w:t>
      </w:r>
      <w:r>
        <w:rPr>
          <w:rFonts w:hint="eastAsia" w:ascii="仿宋" w:hAnsi="仿宋" w:eastAsia="仿宋" w:cs="仿宋"/>
          <w:spacing w:val="-3"/>
          <w:sz w:val="31"/>
          <w:szCs w:val="31"/>
          <w:lang w:eastAsia="zh-CN"/>
        </w:rPr>
        <w:t>下午2:00-5:00</w:t>
      </w:r>
    </w:p>
    <w:p w14:paraId="4E798E0D">
      <w:pPr>
        <w:spacing w:before="222" w:line="227" w:lineRule="auto"/>
        <w:ind w:left="682"/>
        <w:rPr>
          <w:rFonts w:hint="eastAsia" w:ascii="仿宋" w:hAnsi="仿宋" w:eastAsia="仿宋" w:cs="仿宋"/>
          <w:sz w:val="31"/>
          <w:szCs w:val="31"/>
          <w:lang w:eastAsia="zh-CN"/>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w:t>
      </w:r>
      <w:r>
        <w:rPr>
          <w:rFonts w:hint="eastAsia" w:ascii="仿宋" w:hAnsi="仿宋" w:eastAsia="仿宋" w:cs="仿宋"/>
          <w:spacing w:val="8"/>
          <w:sz w:val="31"/>
          <w:szCs w:val="31"/>
          <w:lang w:eastAsia="zh-CN"/>
        </w:rPr>
        <w:t>司法局</w:t>
      </w:r>
    </w:p>
    <w:p w14:paraId="3F1020AE">
      <w:pPr>
        <w:spacing w:before="218" w:line="229" w:lineRule="auto"/>
        <w:ind w:left="684"/>
        <w:rPr>
          <w:rFonts w:ascii="仿宋" w:hAnsi="仿宋" w:eastAsia="仿宋" w:cs="仿宋"/>
          <w:sz w:val="31"/>
          <w:szCs w:val="31"/>
        </w:rPr>
      </w:pPr>
      <w:r>
        <w:rPr>
          <w:rFonts w:ascii="仿宋" w:hAnsi="仿宋" w:eastAsia="仿宋" w:cs="仿宋"/>
          <w:spacing w:val="4"/>
          <w:sz w:val="31"/>
          <w:szCs w:val="31"/>
        </w:rPr>
        <w:t>监督方式：0554-5679350</w:t>
      </w:r>
    </w:p>
    <w:p w14:paraId="5BC844E2">
      <w:pPr>
        <w:spacing w:before="215" w:line="229" w:lineRule="auto"/>
        <w:ind w:left="693"/>
        <w:rPr>
          <w:rFonts w:ascii="仿宋" w:hAnsi="仿宋" w:eastAsia="仿宋" w:cs="仿宋"/>
          <w:sz w:val="31"/>
          <w:szCs w:val="31"/>
        </w:rPr>
      </w:pPr>
      <w:r>
        <w:rPr>
          <w:rFonts w:ascii="仿宋" w:hAnsi="仿宋" w:eastAsia="仿宋" w:cs="仿宋"/>
          <w:spacing w:val="3"/>
          <w:sz w:val="31"/>
          <w:szCs w:val="31"/>
        </w:rPr>
        <w:t>咨询方式：0554-12348</w:t>
      </w:r>
    </w:p>
    <w:p w14:paraId="3E12A05E">
      <w:pPr>
        <w:pStyle w:val="3"/>
        <w:spacing w:line="355" w:lineRule="auto"/>
      </w:pPr>
    </w:p>
    <w:p w14:paraId="3D719CBB">
      <w:pPr>
        <w:pStyle w:val="3"/>
        <w:spacing w:line="356" w:lineRule="auto"/>
      </w:pPr>
    </w:p>
    <w:p w14:paraId="587A1994">
      <w:pPr>
        <w:spacing w:before="102"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6F55D39B">
      <w:pPr>
        <w:spacing w:before="216" w:line="358" w:lineRule="auto"/>
        <w:ind w:left="44" w:right="16" w:firstLine="629"/>
        <w:jc w:val="both"/>
        <w:rPr>
          <w:rFonts w:ascii="仿宋" w:hAnsi="仿宋" w:eastAsia="仿宋" w:cs="仿宋"/>
          <w:sz w:val="31"/>
          <w:szCs w:val="31"/>
        </w:rPr>
      </w:pPr>
      <w:r>
        <w:rPr>
          <w:rFonts w:ascii="仿宋" w:hAnsi="仿宋" w:eastAsia="仿宋" w:cs="仿宋"/>
          <w:spacing w:val="9"/>
          <w:sz w:val="31"/>
          <w:szCs w:val="31"/>
        </w:rPr>
        <w:t>《</w:t>
      </w:r>
      <w:r>
        <w:rPr>
          <w:rFonts w:hint="eastAsia" w:ascii="仿宋" w:hAnsi="仿宋" w:eastAsia="仿宋" w:cs="仿宋"/>
          <w:spacing w:val="9"/>
          <w:sz w:val="31"/>
          <w:szCs w:val="31"/>
        </w:rPr>
        <w:t>安徽省法律援助条例》第十三条公民对下列需要代理的事项，因经济困难没有委托代理人的，可以申请法律援助：（一）依法请求国家赔偿或者行政补偿的；（二）请求给予社会保险待遇或者最低生活保障待遇的；（三）请求发给抚恤金、救济金的；（四）请求给付赡养费、抚养费、扶养费的；（五）请求支付劳动报酬或者因劳动争议请求给付经济补偿、赔偿金的；（六）请求赔偿与交通、工伤、医疗、食品药品安全、环境污染、产品质量等相关的人身损害、财产损失的；（七）请求赔偿因高危作业造成损害的； （八）请求赔偿因使用假劣农药、种子、化肥等农业生产资料造成农业生产损失的；（九）因遭受家庭暴力、虐待、遗弃，主张民事权益的；（十）因见义勇为自身权益受到损害，主张民事权益的；（十一）因农村土地承包经营权及其流转中合法权益受到侵害，主张民事权益的。设区的市人民政府可以对前款规定以外的事项作出补充规定。第十四条 犯罪嫌疑人、被告人因经济困难或者其他原因没有委托辩护人的，本人及其近亲属可以向法律援助机构申请法律援助。公诉案件中的被害人及其法定代理人或者近亲属，自诉案件中的自诉人及其法定代理人，因经济困难没有委托诉讼代理人的，可以向法律援助机构申请法律援助。</w:t>
      </w:r>
    </w:p>
    <w:p w14:paraId="5BB2403E">
      <w:pPr>
        <w:pStyle w:val="3"/>
        <w:spacing w:line="246" w:lineRule="auto"/>
      </w:pPr>
    </w:p>
    <w:p w14:paraId="79F8B80D">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28BA176A">
      <w:pPr>
        <w:pStyle w:val="3"/>
        <w:spacing w:line="284" w:lineRule="auto"/>
        <w:rPr>
          <w:rFonts w:ascii="仿宋" w:hAnsi="仿宋" w:eastAsia="仿宋" w:cs="仿宋"/>
          <w:spacing w:val="7"/>
          <w:sz w:val="31"/>
          <w:szCs w:val="31"/>
        </w:rPr>
      </w:pPr>
      <w:r>
        <w:rPr>
          <w:rFonts w:ascii="仿宋" w:hAnsi="仿宋" w:eastAsia="仿宋" w:cs="仿宋"/>
          <w:spacing w:val="7"/>
          <w:sz w:val="31"/>
          <w:szCs w:val="31"/>
        </w:rPr>
        <w:t>该事项无需提供材料</w:t>
      </w:r>
    </w:p>
    <w:p w14:paraId="38BBF145">
      <w:pPr>
        <w:pStyle w:val="3"/>
        <w:spacing w:line="285" w:lineRule="auto"/>
      </w:pPr>
    </w:p>
    <w:p w14:paraId="6815DAAE">
      <w:pPr>
        <w:pStyle w:val="3"/>
        <w:spacing w:line="285" w:lineRule="auto"/>
      </w:pPr>
    </w:p>
    <w:p w14:paraId="06B473CA">
      <w:pPr>
        <w:spacing w:before="101"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33BEFDD3">
      <w:pPr>
        <w:spacing w:before="219" w:line="226" w:lineRule="auto"/>
        <w:ind w:left="720"/>
        <w:rPr>
          <w:rFonts w:ascii="仿宋" w:hAnsi="仿宋" w:eastAsia="仿宋" w:cs="仿宋"/>
          <w:sz w:val="31"/>
          <w:szCs w:val="31"/>
        </w:rPr>
      </w:pPr>
      <w:r>
        <w:rPr>
          <w:rFonts w:ascii="仿宋" w:hAnsi="仿宋" w:eastAsia="仿宋" w:cs="仿宋"/>
          <w:spacing w:val="-1"/>
          <w:sz w:val="31"/>
          <w:szCs w:val="31"/>
        </w:rPr>
        <w:t>申请：申请人拨打12348热线提出咨询申请；</w:t>
      </w:r>
    </w:p>
    <w:p w14:paraId="480FD6A5">
      <w:pPr>
        <w:spacing w:before="220" w:line="226" w:lineRule="auto"/>
        <w:ind w:left="690"/>
        <w:rPr>
          <w:rFonts w:ascii="仿宋" w:hAnsi="仿宋" w:eastAsia="仿宋" w:cs="仿宋"/>
          <w:sz w:val="31"/>
          <w:szCs w:val="31"/>
        </w:rPr>
      </w:pPr>
      <w:r>
        <w:rPr>
          <w:rFonts w:ascii="仿宋" w:hAnsi="仿宋" w:eastAsia="仿宋" w:cs="仿宋"/>
          <w:spacing w:val="7"/>
          <w:sz w:val="31"/>
          <w:szCs w:val="31"/>
        </w:rPr>
        <w:t>受理：收到申请后，决定是否受理；</w:t>
      </w:r>
    </w:p>
    <w:p w14:paraId="125A896D">
      <w:pPr>
        <w:spacing w:before="220" w:line="228" w:lineRule="auto"/>
        <w:ind w:left="686"/>
      </w:pPr>
      <w:r>
        <w:rPr>
          <w:rFonts w:ascii="仿宋" w:hAnsi="仿宋" w:eastAsia="仿宋" w:cs="仿宋"/>
          <w:spacing w:val="6"/>
          <w:sz w:val="31"/>
          <w:szCs w:val="31"/>
        </w:rPr>
        <w:t>办结：给予法律咨询解答。</w:t>
      </w:r>
    </w:p>
    <w:p w14:paraId="68A9952F">
      <w:pPr>
        <w:pStyle w:val="3"/>
        <w:spacing w:line="285" w:lineRule="auto"/>
      </w:pPr>
    </w:p>
    <w:p w14:paraId="78676BD2">
      <w:pPr>
        <w:spacing w:before="101"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59D6BEB1">
      <w:pPr>
        <w:spacing w:line="145" w:lineRule="auto"/>
        <w:rPr>
          <w:rFonts w:ascii="Arial"/>
          <w:sz w:val="2"/>
        </w:rPr>
      </w:pPr>
    </w:p>
    <w:tbl>
      <w:tblPr>
        <w:tblStyle w:val="6"/>
        <w:tblW w:w="7744" w:type="dxa"/>
        <w:tblInd w:w="2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39"/>
        <w:gridCol w:w="4405"/>
      </w:tblGrid>
      <w:tr w14:paraId="4F0C6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3339" w:type="dxa"/>
            <w:vAlign w:val="top"/>
          </w:tcPr>
          <w:p w14:paraId="3DACA4B7">
            <w:pPr>
              <w:pStyle w:val="7"/>
              <w:spacing w:before="203" w:line="221" w:lineRule="auto"/>
              <w:ind w:left="1464"/>
            </w:pPr>
            <w:r>
              <w:rPr>
                <w:spacing w:val="-19"/>
              </w:rPr>
              <w:t>问题</w:t>
            </w:r>
          </w:p>
        </w:tc>
        <w:tc>
          <w:tcPr>
            <w:tcW w:w="4405" w:type="dxa"/>
            <w:vAlign w:val="top"/>
          </w:tcPr>
          <w:p w14:paraId="572757FD">
            <w:pPr>
              <w:pStyle w:val="7"/>
              <w:spacing w:before="202" w:line="220" w:lineRule="auto"/>
              <w:ind w:left="1966"/>
            </w:pPr>
            <w:r>
              <w:rPr>
                <w:spacing w:val="-5"/>
              </w:rPr>
              <w:t>解答</w:t>
            </w:r>
          </w:p>
        </w:tc>
      </w:tr>
      <w:tr w14:paraId="04173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339" w:type="dxa"/>
            <w:vAlign w:val="top"/>
          </w:tcPr>
          <w:p w14:paraId="5C452500">
            <w:pPr>
              <w:pStyle w:val="7"/>
              <w:spacing w:before="198" w:line="219" w:lineRule="auto"/>
              <w:ind w:left="118"/>
            </w:pPr>
            <w:r>
              <w:rPr>
                <w:spacing w:val="-2"/>
              </w:rPr>
              <w:t>法律咨询热线是多少</w:t>
            </w:r>
          </w:p>
        </w:tc>
        <w:tc>
          <w:tcPr>
            <w:tcW w:w="4405" w:type="dxa"/>
            <w:vAlign w:val="top"/>
          </w:tcPr>
          <w:p w14:paraId="4F51A958">
            <w:pPr>
              <w:pStyle w:val="7"/>
              <w:spacing w:before="197"/>
              <w:ind w:left="116"/>
            </w:pPr>
            <w:r>
              <w:rPr>
                <w:spacing w:val="-2"/>
              </w:rPr>
              <w:t>0554-12348</w:t>
            </w:r>
          </w:p>
        </w:tc>
      </w:tr>
      <w:tr w14:paraId="47ADD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3339" w:type="dxa"/>
            <w:vAlign w:val="top"/>
          </w:tcPr>
          <w:p w14:paraId="43752024">
            <w:pPr>
              <w:pStyle w:val="7"/>
              <w:spacing w:before="200" w:line="219" w:lineRule="auto"/>
              <w:ind w:left="118"/>
            </w:pPr>
            <w:r>
              <w:rPr>
                <w:spacing w:val="-2"/>
              </w:rPr>
              <w:t>法律咨询热线收费吗？</w:t>
            </w:r>
          </w:p>
        </w:tc>
        <w:tc>
          <w:tcPr>
            <w:tcW w:w="4405" w:type="dxa"/>
            <w:vAlign w:val="top"/>
          </w:tcPr>
          <w:p w14:paraId="781924DD">
            <w:pPr>
              <w:pStyle w:val="7"/>
              <w:spacing w:before="200" w:line="219" w:lineRule="auto"/>
              <w:ind w:left="118"/>
            </w:pPr>
            <w:r>
              <w:rPr>
                <w:spacing w:val="-5"/>
              </w:rPr>
              <w:t>不收费</w:t>
            </w:r>
          </w:p>
        </w:tc>
      </w:tr>
      <w:tr w14:paraId="77DAB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3339" w:type="dxa"/>
            <w:vAlign w:val="top"/>
          </w:tcPr>
          <w:p w14:paraId="350351AC">
            <w:pPr>
              <w:pStyle w:val="7"/>
              <w:spacing w:before="318" w:line="311" w:lineRule="auto"/>
              <w:ind w:left="144" w:right="106" w:hanging="26"/>
            </w:pPr>
            <w:r>
              <w:rPr>
                <w:spacing w:val="-1"/>
              </w:rPr>
              <w:t>法律热线咨询需要多久能解答</w:t>
            </w:r>
            <w:r>
              <w:rPr>
                <w:spacing w:val="-13"/>
              </w:rPr>
              <w:t>问题？</w:t>
            </w:r>
          </w:p>
        </w:tc>
        <w:tc>
          <w:tcPr>
            <w:tcW w:w="4405" w:type="dxa"/>
            <w:vAlign w:val="top"/>
          </w:tcPr>
          <w:p w14:paraId="4984F981">
            <w:pPr>
              <w:pStyle w:val="7"/>
              <w:spacing w:before="116" w:line="277" w:lineRule="auto"/>
              <w:ind w:left="115" w:right="215" w:firstLine="2"/>
              <w:jc w:val="both"/>
            </w:pPr>
            <w:r>
              <w:rPr>
                <w:spacing w:val="-1"/>
              </w:rPr>
              <w:t>一般即时解答，需要法律援助时需要你提供相关材料，如果只是一般咨询问题</w:t>
            </w:r>
            <w:r>
              <w:rPr>
                <w:spacing w:val="-2"/>
              </w:rPr>
              <w:t>可以即时解答。</w:t>
            </w:r>
          </w:p>
        </w:tc>
      </w:tr>
    </w:tbl>
    <w:p w14:paraId="7C08D18A">
      <w:pPr>
        <w:pStyle w:val="3"/>
        <w:spacing w:line="288" w:lineRule="auto"/>
      </w:pPr>
    </w:p>
    <w:p w14:paraId="43F3FFE5">
      <w:pPr>
        <w:pStyle w:val="3"/>
        <w:spacing w:line="288" w:lineRule="auto"/>
      </w:pPr>
    </w:p>
    <w:p w14:paraId="0F6057C2">
      <w:pPr>
        <w:pStyle w:val="3"/>
        <w:spacing w:line="288" w:lineRule="auto"/>
      </w:pPr>
    </w:p>
    <w:p w14:paraId="1C931D24">
      <w:pPr>
        <w:pStyle w:val="3"/>
        <w:spacing w:line="288" w:lineRule="auto"/>
      </w:pPr>
    </w:p>
    <w:p w14:paraId="05AC19EC">
      <w:pPr>
        <w:spacing w:line="2873" w:lineRule="exact"/>
        <w:ind w:firstLine="2726"/>
      </w:pPr>
      <w:r>
        <w:rPr>
          <w:rFonts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1731010</wp:posOffset>
            </wp:positionH>
            <wp:positionV relativeFrom="paragraph">
              <wp:posOffset>-502285</wp:posOffset>
            </wp:positionV>
            <wp:extent cx="1971675" cy="1952625"/>
            <wp:effectExtent l="0" t="0" r="9525" b="9525"/>
            <wp:wrapSquare wrapText="bothSides"/>
            <wp:docPr id="1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56"/>
                    <pic:cNvPicPr>
                      <a:picLocks noChangeAspect="1"/>
                    </pic:cNvPicPr>
                  </pic:nvPicPr>
                  <pic:blipFill>
                    <a:blip r:embed="rId150"/>
                    <a:stretch>
                      <a:fillRect/>
                    </a:stretch>
                  </pic:blipFill>
                  <pic:spPr>
                    <a:xfrm>
                      <a:off x="0" y="0"/>
                      <a:ext cx="1971675" cy="1952625"/>
                    </a:xfrm>
                    <a:prstGeom prst="rect">
                      <a:avLst/>
                    </a:prstGeom>
                    <a:noFill/>
                    <a:ln w="9525">
                      <a:noFill/>
                    </a:ln>
                  </pic:spPr>
                </pic:pic>
              </a:graphicData>
            </a:graphic>
          </wp:anchor>
        </w:drawing>
      </w:r>
    </w:p>
    <w:p w14:paraId="13CB09F5">
      <w:pPr>
        <w:spacing w:before="280"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7A036EC1">
      <w:pPr>
        <w:spacing w:line="229" w:lineRule="auto"/>
        <w:rPr>
          <w:rFonts w:ascii="仿宋" w:hAnsi="仿宋" w:eastAsia="仿宋" w:cs="仿宋"/>
          <w:sz w:val="31"/>
          <w:szCs w:val="31"/>
        </w:rPr>
        <w:sectPr>
          <w:footerReference r:id="rId89" w:type="default"/>
          <w:pgSz w:w="11906" w:h="16839"/>
          <w:pgMar w:top="400" w:right="1785" w:bottom="1152" w:left="1785" w:header="0" w:footer="987" w:gutter="0"/>
          <w:cols w:space="720" w:num="1"/>
        </w:sectPr>
      </w:pPr>
    </w:p>
    <w:p w14:paraId="181D155F">
      <w:pPr>
        <w:pStyle w:val="3"/>
        <w:spacing w:line="249" w:lineRule="auto"/>
      </w:pPr>
    </w:p>
    <w:p w14:paraId="75110BDD">
      <w:pPr>
        <w:pStyle w:val="3"/>
        <w:spacing w:line="249" w:lineRule="auto"/>
      </w:pPr>
    </w:p>
    <w:p w14:paraId="0F5A6CD5">
      <w:pPr>
        <w:pStyle w:val="3"/>
        <w:spacing w:line="249" w:lineRule="auto"/>
      </w:pPr>
    </w:p>
    <w:p w14:paraId="0DF21719">
      <w:pPr>
        <w:pStyle w:val="3"/>
        <w:spacing w:line="250" w:lineRule="auto"/>
      </w:pPr>
    </w:p>
    <w:p w14:paraId="55CF75F1">
      <w:pPr>
        <w:spacing w:before="140" w:line="225" w:lineRule="auto"/>
        <w:ind w:left="255"/>
        <w:outlineLvl w:val="0"/>
        <w:rPr>
          <w:rFonts w:ascii="黑体" w:hAnsi="黑体" w:eastAsia="黑体" w:cs="黑体"/>
          <w:sz w:val="43"/>
          <w:szCs w:val="43"/>
        </w:rPr>
      </w:pPr>
      <w:bookmarkStart w:id="46" w:name="bookmark39"/>
      <w:bookmarkEnd w:id="46"/>
      <w:bookmarkStart w:id="47" w:name="bookmark38"/>
      <w:bookmarkEnd w:id="47"/>
      <w:r>
        <w:rPr>
          <w:rFonts w:ascii="黑体" w:hAnsi="黑体" w:eastAsia="黑体" w:cs="黑体"/>
          <w:b/>
          <w:bCs/>
          <w:spacing w:val="-4"/>
          <w:sz w:val="43"/>
          <w:szCs w:val="43"/>
        </w:rPr>
        <w:t>养老：</w:t>
      </w:r>
    </w:p>
    <w:p w14:paraId="034F4412">
      <w:pPr>
        <w:spacing w:before="75" w:line="225" w:lineRule="auto"/>
        <w:ind w:left="1326"/>
        <w:outlineLvl w:val="1"/>
        <w:rPr>
          <w:rFonts w:ascii="黑体" w:hAnsi="黑体" w:eastAsia="黑体" w:cs="黑体"/>
          <w:sz w:val="43"/>
          <w:szCs w:val="43"/>
        </w:rPr>
      </w:pPr>
      <w:bookmarkStart w:id="48" w:name="bookmark54"/>
      <w:bookmarkEnd w:id="48"/>
      <w:r>
        <w:rPr>
          <w:rFonts w:ascii="黑体" w:hAnsi="黑体" w:eastAsia="黑体" w:cs="黑体"/>
          <w:spacing w:val="8"/>
          <w:sz w:val="43"/>
          <w:szCs w:val="43"/>
        </w:rPr>
        <w:t>城乡居民基本养老保险待遇申领</w:t>
      </w:r>
    </w:p>
    <w:p w14:paraId="7B715D57">
      <w:pPr>
        <w:pStyle w:val="3"/>
        <w:spacing w:line="337" w:lineRule="auto"/>
      </w:pPr>
    </w:p>
    <w:p w14:paraId="2F54C5B0">
      <w:pPr>
        <w:pStyle w:val="3"/>
        <w:spacing w:line="338" w:lineRule="auto"/>
      </w:pPr>
    </w:p>
    <w:p w14:paraId="6623636E">
      <w:pPr>
        <w:spacing w:before="101" w:line="228" w:lineRule="auto"/>
        <w:ind w:left="897"/>
        <w:rPr>
          <w:rFonts w:ascii="黑体" w:hAnsi="黑体" w:eastAsia="黑体" w:cs="黑体"/>
          <w:sz w:val="31"/>
          <w:szCs w:val="31"/>
        </w:rPr>
      </w:pPr>
      <w:r>
        <w:rPr>
          <w:rFonts w:ascii="黑体" w:hAnsi="黑体" w:eastAsia="黑体" w:cs="黑体"/>
          <w:spacing w:val="7"/>
          <w:sz w:val="31"/>
          <w:szCs w:val="31"/>
        </w:rPr>
        <w:t>一、基本信息</w:t>
      </w:r>
    </w:p>
    <w:p w14:paraId="15409A53">
      <w:pPr>
        <w:spacing w:before="217" w:line="357" w:lineRule="auto"/>
        <w:ind w:left="262" w:right="237"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753AB330">
      <w:pPr>
        <w:spacing w:before="1" w:line="227" w:lineRule="auto"/>
        <w:ind w:left="910"/>
        <w:rPr>
          <w:rFonts w:ascii="仿宋" w:hAnsi="仿宋" w:eastAsia="仿宋" w:cs="仿宋"/>
          <w:sz w:val="31"/>
          <w:szCs w:val="31"/>
        </w:rPr>
      </w:pPr>
      <w:r>
        <w:rPr>
          <w:rFonts w:ascii="仿宋" w:hAnsi="仿宋" w:eastAsia="仿宋" w:cs="仿宋"/>
          <w:spacing w:val="1"/>
          <w:sz w:val="31"/>
          <w:szCs w:val="31"/>
        </w:rPr>
        <w:t>办理深度：四级(全程网办)</w:t>
      </w:r>
    </w:p>
    <w:p w14:paraId="2C3EC6E6">
      <w:pPr>
        <w:spacing w:before="217" w:line="227" w:lineRule="auto"/>
        <w:ind w:left="935"/>
        <w:rPr>
          <w:rFonts w:ascii="仿宋" w:hAnsi="仿宋" w:eastAsia="仿宋" w:cs="仿宋"/>
          <w:sz w:val="31"/>
          <w:szCs w:val="31"/>
        </w:rPr>
      </w:pPr>
      <w:r>
        <w:rPr>
          <w:rFonts w:ascii="仿宋" w:hAnsi="仿宋" w:eastAsia="仿宋" w:cs="仿宋"/>
          <w:spacing w:val="5"/>
          <w:sz w:val="31"/>
          <w:szCs w:val="31"/>
        </w:rPr>
        <w:t>网上办理形式：互联网办理,</w:t>
      </w:r>
    </w:p>
    <w:p w14:paraId="4262A913">
      <w:pPr>
        <w:spacing w:before="220" w:line="357" w:lineRule="auto"/>
        <w:ind w:left="262" w:right="240" w:firstLine="648"/>
        <w:rPr>
          <w:rFonts w:ascii="仿宋" w:hAnsi="仿宋" w:eastAsia="仿宋" w:cs="仿宋"/>
          <w:sz w:val="31"/>
          <w:szCs w:val="31"/>
        </w:rPr>
      </w:pPr>
      <w:r>
        <w:rPr>
          <w:rFonts w:ascii="仿宋" w:hAnsi="仿宋" w:eastAsia="仿宋" w:cs="仿宋"/>
          <w:spacing w:val="8"/>
          <w:sz w:val="31"/>
          <w:szCs w:val="31"/>
        </w:rPr>
        <w:t>办理地点：淮南市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w:t>
      </w:r>
      <w:r>
        <w:rPr>
          <w:rFonts w:hint="eastAsia" w:ascii="仿宋" w:hAnsi="仿宋" w:eastAsia="仿宋" w:cs="仿宋"/>
          <w:spacing w:val="8"/>
          <w:sz w:val="31"/>
          <w:szCs w:val="31"/>
          <w:lang w:eastAsia="zh-CN"/>
        </w:rPr>
        <w:t>丁山</w:t>
      </w:r>
      <w:r>
        <w:rPr>
          <w:rFonts w:ascii="仿宋" w:hAnsi="仿宋" w:eastAsia="仿宋" w:cs="仿宋"/>
          <w:spacing w:val="8"/>
          <w:sz w:val="31"/>
          <w:szCs w:val="31"/>
        </w:rPr>
        <w:t>路</w:t>
      </w:r>
      <w:r>
        <w:rPr>
          <w:rFonts w:hint="eastAsia" w:ascii="仿宋" w:hAnsi="仿宋" w:eastAsia="仿宋" w:cs="仿宋"/>
          <w:spacing w:val="8"/>
          <w:sz w:val="31"/>
          <w:szCs w:val="31"/>
          <w:lang w:val="en-US" w:eastAsia="zh-CN"/>
        </w:rPr>
        <w:t>1号</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区政务服务中心</w:t>
      </w:r>
      <w:r>
        <w:rPr>
          <w:rFonts w:hint="eastAsia" w:ascii="仿宋" w:hAnsi="仿宋" w:eastAsia="仿宋" w:cs="仿宋"/>
          <w:spacing w:val="8"/>
          <w:sz w:val="31"/>
          <w:szCs w:val="31"/>
          <w:lang w:eastAsia="zh-CN"/>
        </w:rPr>
        <w:t>人社</w:t>
      </w:r>
      <w:r>
        <w:rPr>
          <w:rFonts w:ascii="仿宋" w:hAnsi="仿宋" w:eastAsia="仿宋" w:cs="仿宋"/>
          <w:spacing w:val="8"/>
          <w:sz w:val="31"/>
          <w:szCs w:val="31"/>
        </w:rPr>
        <w:t>综合窗口</w:t>
      </w:r>
    </w:p>
    <w:p w14:paraId="34A4A3E3">
      <w:pPr>
        <w:spacing w:before="1" w:line="225" w:lineRule="auto"/>
        <w:ind w:left="910"/>
        <w:rPr>
          <w:rFonts w:hint="eastAsia" w:ascii="仿宋" w:hAnsi="仿宋" w:eastAsia="仿宋" w:cs="仿宋"/>
          <w:sz w:val="31"/>
          <w:szCs w:val="31"/>
          <w:lang w:eastAsia="zh-CN"/>
        </w:rPr>
      </w:pPr>
      <w:r>
        <w:rPr>
          <w:rFonts w:ascii="仿宋" w:hAnsi="仿宋" w:eastAsia="仿宋" w:cs="仿宋"/>
          <w:spacing w:val="4"/>
          <w:sz w:val="31"/>
          <w:szCs w:val="31"/>
        </w:rPr>
        <w:t>办理时间：工作日上午8:30-12:00</w:t>
      </w:r>
      <w:r>
        <w:rPr>
          <w:rFonts w:hint="eastAsia" w:ascii="仿宋" w:hAnsi="仿宋" w:eastAsia="仿宋" w:cs="仿宋"/>
          <w:spacing w:val="4"/>
          <w:sz w:val="31"/>
          <w:szCs w:val="31"/>
          <w:lang w:eastAsia="zh-CN"/>
        </w:rPr>
        <w:t>下午2:00-5:00</w:t>
      </w:r>
    </w:p>
    <w:p w14:paraId="08267CA0">
      <w:pPr>
        <w:spacing w:before="222" w:line="226" w:lineRule="auto"/>
        <w:ind w:left="907"/>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区人力资源和社会保障局</w:t>
      </w:r>
    </w:p>
    <w:p w14:paraId="5E634CF8">
      <w:pPr>
        <w:spacing w:before="219" w:line="229" w:lineRule="auto"/>
        <w:ind w:left="909"/>
        <w:rPr>
          <w:rFonts w:hint="eastAsia" w:ascii="仿宋" w:hAnsi="仿宋" w:eastAsia="仿宋" w:cs="仿宋"/>
          <w:sz w:val="31"/>
          <w:szCs w:val="31"/>
          <w:lang w:eastAsia="zh-CN"/>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5F4C6F3D">
      <w:pPr>
        <w:spacing w:before="215" w:line="229" w:lineRule="auto"/>
        <w:ind w:left="918"/>
        <w:rPr>
          <w:rFonts w:hint="eastAsia" w:ascii="仿宋" w:hAnsi="仿宋" w:eastAsia="仿宋" w:cs="仿宋"/>
          <w:sz w:val="31"/>
          <w:szCs w:val="31"/>
          <w:lang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lang w:eastAsia="zh-CN"/>
        </w:rPr>
        <w:t>2383507</w:t>
      </w:r>
    </w:p>
    <w:p w14:paraId="650C97E5">
      <w:pPr>
        <w:pStyle w:val="3"/>
        <w:spacing w:line="355" w:lineRule="auto"/>
      </w:pPr>
    </w:p>
    <w:p w14:paraId="167EC98B">
      <w:pPr>
        <w:pStyle w:val="3"/>
        <w:spacing w:line="356" w:lineRule="auto"/>
      </w:pPr>
    </w:p>
    <w:p w14:paraId="02D0F9ED">
      <w:pPr>
        <w:spacing w:before="102" w:line="228" w:lineRule="auto"/>
        <w:ind w:left="897"/>
        <w:rPr>
          <w:rFonts w:ascii="黑体" w:hAnsi="黑体" w:eastAsia="黑体" w:cs="黑体"/>
          <w:sz w:val="31"/>
          <w:szCs w:val="31"/>
        </w:rPr>
      </w:pPr>
      <w:r>
        <w:rPr>
          <w:rFonts w:ascii="黑体" w:hAnsi="黑体" w:eastAsia="黑体" w:cs="黑体"/>
          <w:spacing w:val="7"/>
          <w:sz w:val="31"/>
          <w:szCs w:val="31"/>
        </w:rPr>
        <w:t>二、受理条件</w:t>
      </w:r>
    </w:p>
    <w:p w14:paraId="6518B41A">
      <w:pPr>
        <w:spacing w:before="217" w:line="357" w:lineRule="auto"/>
        <w:ind w:left="270" w:right="237" w:firstLine="644"/>
        <w:rPr>
          <w:rFonts w:ascii="仿宋" w:hAnsi="仿宋" w:eastAsia="仿宋" w:cs="仿宋"/>
          <w:sz w:val="31"/>
          <w:szCs w:val="31"/>
        </w:rPr>
      </w:pPr>
      <w:r>
        <w:rPr>
          <w:rFonts w:ascii="仿宋" w:hAnsi="仿宋" w:eastAsia="仿宋" w:cs="仿宋"/>
          <w:spacing w:val="11"/>
          <w:sz w:val="31"/>
          <w:szCs w:val="31"/>
        </w:rPr>
        <w:t>1、年满60周岁；2、制度实施以来逐年缴费或累计缴</w:t>
      </w:r>
      <w:r>
        <w:rPr>
          <w:rFonts w:ascii="仿宋" w:hAnsi="仿宋" w:eastAsia="仿宋" w:cs="仿宋"/>
          <w:spacing w:val="5"/>
          <w:sz w:val="31"/>
          <w:szCs w:val="31"/>
        </w:rPr>
        <w:t>费满15年；3、未领取国家规定的基本养老保障待遇。</w:t>
      </w:r>
    </w:p>
    <w:p w14:paraId="041FE5DD">
      <w:pPr>
        <w:pStyle w:val="3"/>
        <w:spacing w:line="248" w:lineRule="auto"/>
      </w:pPr>
    </w:p>
    <w:p w14:paraId="5A648D07">
      <w:pPr>
        <w:pStyle w:val="3"/>
        <w:spacing w:line="248" w:lineRule="auto"/>
      </w:pPr>
    </w:p>
    <w:p w14:paraId="5BBC73DD">
      <w:pPr>
        <w:spacing w:before="101" w:line="228" w:lineRule="auto"/>
        <w:ind w:left="898"/>
        <w:rPr>
          <w:rFonts w:ascii="黑体" w:hAnsi="黑体" w:eastAsia="黑体" w:cs="黑体"/>
          <w:sz w:val="31"/>
          <w:szCs w:val="31"/>
        </w:rPr>
      </w:pPr>
      <w:r>
        <w:rPr>
          <w:rFonts w:ascii="黑体" w:hAnsi="黑体" w:eastAsia="黑体" w:cs="黑体"/>
          <w:spacing w:val="6"/>
          <w:sz w:val="31"/>
          <w:szCs w:val="31"/>
        </w:rPr>
        <w:t>三、申请材料</w:t>
      </w:r>
    </w:p>
    <w:p w14:paraId="042F1056">
      <w:pPr>
        <w:spacing w:line="115" w:lineRule="auto"/>
        <w:rPr>
          <w:rFonts w:ascii="Arial"/>
          <w:sz w:val="2"/>
        </w:rPr>
      </w:pPr>
    </w:p>
    <w:tbl>
      <w:tblPr>
        <w:tblStyle w:val="6"/>
        <w:tblW w:w="87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2"/>
        <w:gridCol w:w="1049"/>
        <w:gridCol w:w="1281"/>
        <w:gridCol w:w="1417"/>
        <w:gridCol w:w="1213"/>
        <w:gridCol w:w="2075"/>
      </w:tblGrid>
      <w:tr w14:paraId="46686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742" w:type="dxa"/>
            <w:vAlign w:val="top"/>
          </w:tcPr>
          <w:p w14:paraId="467B027A">
            <w:pPr>
              <w:pStyle w:val="7"/>
              <w:spacing w:before="226" w:line="219" w:lineRule="auto"/>
              <w:ind w:left="399"/>
            </w:pPr>
            <w:r>
              <w:rPr>
                <w:spacing w:val="-3"/>
              </w:rPr>
              <w:t>材料名称</w:t>
            </w:r>
          </w:p>
        </w:tc>
        <w:tc>
          <w:tcPr>
            <w:tcW w:w="1049" w:type="dxa"/>
            <w:vAlign w:val="top"/>
          </w:tcPr>
          <w:p w14:paraId="3E848928">
            <w:pPr>
              <w:pStyle w:val="7"/>
              <w:spacing w:before="226" w:line="221" w:lineRule="auto"/>
              <w:ind w:left="172"/>
            </w:pPr>
            <w:r>
              <w:rPr>
                <w:spacing w:val="-5"/>
              </w:rPr>
              <w:t>必要性</w:t>
            </w:r>
          </w:p>
        </w:tc>
        <w:tc>
          <w:tcPr>
            <w:tcW w:w="1281" w:type="dxa"/>
            <w:vAlign w:val="top"/>
          </w:tcPr>
          <w:p w14:paraId="572A9CC1">
            <w:pPr>
              <w:pStyle w:val="7"/>
              <w:spacing w:before="227" w:line="219" w:lineRule="auto"/>
              <w:ind w:left="167"/>
            </w:pPr>
            <w:r>
              <w:rPr>
                <w:spacing w:val="-3"/>
              </w:rPr>
              <w:t>规格份数</w:t>
            </w:r>
          </w:p>
        </w:tc>
        <w:tc>
          <w:tcPr>
            <w:tcW w:w="1417" w:type="dxa"/>
            <w:vAlign w:val="top"/>
          </w:tcPr>
          <w:p w14:paraId="67B029AD">
            <w:pPr>
              <w:pStyle w:val="7"/>
              <w:spacing w:before="226" w:line="219" w:lineRule="auto"/>
              <w:ind w:left="236"/>
            </w:pPr>
            <w:r>
              <w:rPr>
                <w:spacing w:val="-3"/>
              </w:rPr>
              <w:t>材料来源</w:t>
            </w:r>
          </w:p>
        </w:tc>
        <w:tc>
          <w:tcPr>
            <w:tcW w:w="1213" w:type="dxa"/>
            <w:vAlign w:val="top"/>
          </w:tcPr>
          <w:p w14:paraId="52626A44">
            <w:pPr>
              <w:pStyle w:val="7"/>
              <w:spacing w:before="227" w:line="219" w:lineRule="auto"/>
              <w:ind w:left="136"/>
            </w:pPr>
            <w:r>
              <w:rPr>
                <w:spacing w:val="-3"/>
              </w:rPr>
              <w:t>填报须知</w:t>
            </w:r>
          </w:p>
        </w:tc>
        <w:tc>
          <w:tcPr>
            <w:tcW w:w="2075" w:type="dxa"/>
            <w:vAlign w:val="top"/>
          </w:tcPr>
          <w:p w14:paraId="3E91B227">
            <w:pPr>
              <w:pStyle w:val="7"/>
              <w:spacing w:before="227" w:line="219" w:lineRule="auto"/>
              <w:ind w:left="564"/>
            </w:pPr>
            <w:r>
              <w:rPr>
                <w:spacing w:val="-3"/>
              </w:rPr>
              <w:t>其他说明</w:t>
            </w:r>
          </w:p>
        </w:tc>
      </w:tr>
      <w:tr w14:paraId="7A549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1742" w:type="dxa"/>
            <w:vAlign w:val="top"/>
          </w:tcPr>
          <w:p w14:paraId="3E099F36">
            <w:pPr>
              <w:pStyle w:val="7"/>
              <w:spacing w:before="317" w:line="310" w:lineRule="auto"/>
              <w:ind w:left="181" w:right="147"/>
            </w:pPr>
            <w:r>
              <w:rPr>
                <w:spacing w:val="-6"/>
              </w:rPr>
              <w:t>中华人民共和国居民身份证</w:t>
            </w:r>
          </w:p>
        </w:tc>
        <w:tc>
          <w:tcPr>
            <w:tcW w:w="1049" w:type="dxa"/>
            <w:vAlign w:val="top"/>
          </w:tcPr>
          <w:p w14:paraId="3A1C8883">
            <w:pPr>
              <w:spacing w:line="437" w:lineRule="auto"/>
              <w:rPr>
                <w:rFonts w:ascii="Arial"/>
                <w:sz w:val="21"/>
              </w:rPr>
            </w:pPr>
          </w:p>
          <w:p w14:paraId="4BE498E2">
            <w:pPr>
              <w:pStyle w:val="7"/>
              <w:spacing w:before="78" w:line="222" w:lineRule="auto"/>
              <w:ind w:left="292"/>
            </w:pPr>
            <w:r>
              <w:rPr>
                <w:spacing w:val="-7"/>
              </w:rPr>
              <w:t>必要</w:t>
            </w:r>
          </w:p>
        </w:tc>
        <w:tc>
          <w:tcPr>
            <w:tcW w:w="1281" w:type="dxa"/>
            <w:vAlign w:val="top"/>
          </w:tcPr>
          <w:p w14:paraId="460336CE">
            <w:pPr>
              <w:pStyle w:val="7"/>
              <w:spacing w:before="317" w:line="310" w:lineRule="auto"/>
              <w:ind w:left="525" w:right="187" w:hanging="300"/>
            </w:pPr>
            <w:r>
              <w:rPr>
                <w:spacing w:val="-17"/>
              </w:rPr>
              <w:t>电子件1</w:t>
            </w:r>
            <w:r>
              <w:t>份</w:t>
            </w:r>
          </w:p>
        </w:tc>
        <w:tc>
          <w:tcPr>
            <w:tcW w:w="1417" w:type="dxa"/>
            <w:vAlign w:val="top"/>
          </w:tcPr>
          <w:p w14:paraId="263AABA4">
            <w:pPr>
              <w:pStyle w:val="7"/>
              <w:spacing w:before="317" w:line="310" w:lineRule="auto"/>
              <w:ind w:left="243" w:right="104" w:hanging="126"/>
            </w:pPr>
            <w:r>
              <w:rPr>
                <w:spacing w:val="-3"/>
              </w:rPr>
              <w:t>户籍所在地</w:t>
            </w:r>
            <w:r>
              <w:rPr>
                <w:spacing w:val="-5"/>
              </w:rPr>
              <w:t>公安部门</w:t>
            </w:r>
          </w:p>
        </w:tc>
        <w:tc>
          <w:tcPr>
            <w:tcW w:w="1213" w:type="dxa"/>
            <w:vAlign w:val="top"/>
          </w:tcPr>
          <w:p w14:paraId="6FFA26C5">
            <w:pPr>
              <w:spacing w:line="437" w:lineRule="auto"/>
              <w:rPr>
                <w:rFonts w:ascii="Arial"/>
                <w:sz w:val="21"/>
              </w:rPr>
            </w:pPr>
          </w:p>
          <w:p w14:paraId="4BEBA05D">
            <w:pPr>
              <w:pStyle w:val="7"/>
              <w:spacing w:before="78" w:line="220" w:lineRule="auto"/>
              <w:ind w:left="496"/>
            </w:pPr>
            <w:r>
              <w:t>无</w:t>
            </w:r>
          </w:p>
        </w:tc>
        <w:tc>
          <w:tcPr>
            <w:tcW w:w="2075" w:type="dxa"/>
            <w:vAlign w:val="top"/>
          </w:tcPr>
          <w:p w14:paraId="569B91BC">
            <w:pPr>
              <w:pStyle w:val="7"/>
              <w:spacing w:before="116" w:line="219" w:lineRule="auto"/>
              <w:ind w:left="117"/>
            </w:pPr>
            <w:r>
              <w:rPr>
                <w:b/>
                <w:bCs/>
                <w:spacing w:val="-5"/>
              </w:rPr>
              <w:t>材料依据</w:t>
            </w:r>
          </w:p>
          <w:p w14:paraId="5F1D83D2">
            <w:pPr>
              <w:pStyle w:val="7"/>
              <w:spacing w:before="117" w:line="219" w:lineRule="auto"/>
              <w:ind w:left="123"/>
            </w:pPr>
            <w:r>
              <w:rPr>
                <w:spacing w:val="-3"/>
              </w:rPr>
              <w:t>《经办规程》</w:t>
            </w:r>
          </w:p>
          <w:p w14:paraId="2E47909D">
            <w:pPr>
              <w:pStyle w:val="7"/>
              <w:spacing w:before="113" w:line="220" w:lineRule="auto"/>
              <w:ind w:left="121"/>
            </w:pPr>
            <w:r>
              <w:rPr>
                <w:b/>
                <w:bCs/>
                <w:spacing w:val="-6"/>
              </w:rPr>
              <w:t>受理标准</w:t>
            </w:r>
          </w:p>
        </w:tc>
      </w:tr>
    </w:tbl>
    <w:p w14:paraId="04F20AD1">
      <w:pPr>
        <w:pStyle w:val="3"/>
      </w:pPr>
    </w:p>
    <w:p w14:paraId="0B1EE3EF">
      <w:pPr>
        <w:sectPr>
          <w:footerReference r:id="rId90" w:type="default"/>
          <w:pgSz w:w="11906" w:h="16839"/>
          <w:pgMar w:top="400" w:right="1562" w:bottom="1151" w:left="1561" w:header="0" w:footer="987" w:gutter="0"/>
          <w:cols w:space="720" w:num="1"/>
        </w:sectPr>
      </w:pPr>
    </w:p>
    <w:p w14:paraId="19D9642C">
      <w:pPr>
        <w:spacing w:before="19"/>
      </w:pPr>
    </w:p>
    <w:p w14:paraId="282DBB85">
      <w:pPr>
        <w:spacing w:before="19"/>
      </w:pPr>
    </w:p>
    <w:p w14:paraId="76F3BFB0">
      <w:pPr>
        <w:spacing w:before="18"/>
      </w:pPr>
    </w:p>
    <w:p w14:paraId="0D571A0C">
      <w:pPr>
        <w:spacing w:before="18"/>
      </w:pPr>
    </w:p>
    <w:tbl>
      <w:tblPr>
        <w:tblStyle w:val="6"/>
        <w:tblW w:w="87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2"/>
        <w:gridCol w:w="1049"/>
        <w:gridCol w:w="1281"/>
        <w:gridCol w:w="1417"/>
        <w:gridCol w:w="1213"/>
        <w:gridCol w:w="2075"/>
      </w:tblGrid>
      <w:tr w14:paraId="5E27E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9" w:hRule="atLeast"/>
        </w:trPr>
        <w:tc>
          <w:tcPr>
            <w:tcW w:w="1742" w:type="dxa"/>
            <w:vAlign w:val="top"/>
          </w:tcPr>
          <w:p w14:paraId="0101AF14">
            <w:pPr>
              <w:rPr>
                <w:rFonts w:ascii="Arial"/>
                <w:sz w:val="21"/>
              </w:rPr>
            </w:pPr>
          </w:p>
        </w:tc>
        <w:tc>
          <w:tcPr>
            <w:tcW w:w="1049" w:type="dxa"/>
            <w:vAlign w:val="top"/>
          </w:tcPr>
          <w:p w14:paraId="076FBA45">
            <w:pPr>
              <w:rPr>
                <w:rFonts w:ascii="Arial"/>
                <w:sz w:val="21"/>
              </w:rPr>
            </w:pPr>
          </w:p>
        </w:tc>
        <w:tc>
          <w:tcPr>
            <w:tcW w:w="1281" w:type="dxa"/>
            <w:vAlign w:val="top"/>
          </w:tcPr>
          <w:p w14:paraId="0EA6F35C">
            <w:pPr>
              <w:rPr>
                <w:rFonts w:ascii="Arial"/>
                <w:sz w:val="21"/>
              </w:rPr>
            </w:pPr>
          </w:p>
        </w:tc>
        <w:tc>
          <w:tcPr>
            <w:tcW w:w="1417" w:type="dxa"/>
            <w:vAlign w:val="top"/>
          </w:tcPr>
          <w:p w14:paraId="4191FC38">
            <w:pPr>
              <w:rPr>
                <w:rFonts w:ascii="Arial"/>
                <w:sz w:val="21"/>
              </w:rPr>
            </w:pPr>
          </w:p>
        </w:tc>
        <w:tc>
          <w:tcPr>
            <w:tcW w:w="1213" w:type="dxa"/>
            <w:vAlign w:val="top"/>
          </w:tcPr>
          <w:p w14:paraId="61D8A51A">
            <w:pPr>
              <w:rPr>
                <w:rFonts w:ascii="Arial"/>
                <w:sz w:val="21"/>
              </w:rPr>
            </w:pPr>
          </w:p>
        </w:tc>
        <w:tc>
          <w:tcPr>
            <w:tcW w:w="2075" w:type="dxa"/>
            <w:vAlign w:val="top"/>
          </w:tcPr>
          <w:p w14:paraId="1003A29B">
            <w:pPr>
              <w:pStyle w:val="7"/>
              <w:spacing w:before="119" w:line="219" w:lineRule="auto"/>
              <w:ind w:left="134"/>
            </w:pPr>
            <w:r>
              <w:rPr>
                <w:spacing w:val="-6"/>
              </w:rPr>
              <w:t>1、年满60周岁；</w:t>
            </w:r>
          </w:p>
          <w:p w14:paraId="670D97F9">
            <w:pPr>
              <w:pStyle w:val="7"/>
              <w:spacing w:before="117" w:line="292" w:lineRule="auto"/>
              <w:ind w:left="115" w:right="82" w:firstLine="4"/>
            </w:pPr>
            <w:r>
              <w:rPr>
                <w:spacing w:val="-2"/>
              </w:rPr>
              <w:t>2、制度实施以来逐年缴费或累计</w:t>
            </w:r>
            <w:r>
              <w:rPr>
                <w:spacing w:val="-10"/>
              </w:rPr>
              <w:t>缴费满15年；3、</w:t>
            </w:r>
            <w:r>
              <w:rPr>
                <w:spacing w:val="-2"/>
              </w:rPr>
              <w:t>未领取国家规定的基本养老保障</w:t>
            </w:r>
            <w:r>
              <w:rPr>
                <w:spacing w:val="-3"/>
              </w:rPr>
              <w:t>待遇。</w:t>
            </w:r>
          </w:p>
        </w:tc>
      </w:tr>
    </w:tbl>
    <w:p w14:paraId="7A464CD0">
      <w:pPr>
        <w:pStyle w:val="3"/>
        <w:spacing w:line="351" w:lineRule="auto"/>
      </w:pPr>
    </w:p>
    <w:p w14:paraId="2E765329">
      <w:pPr>
        <w:pStyle w:val="3"/>
        <w:spacing w:line="351" w:lineRule="auto"/>
      </w:pPr>
    </w:p>
    <w:p w14:paraId="01C982B2">
      <w:pPr>
        <w:spacing w:before="101" w:line="226" w:lineRule="auto"/>
        <w:ind w:left="910"/>
        <w:rPr>
          <w:rFonts w:ascii="黑体" w:hAnsi="黑体" w:eastAsia="黑体" w:cs="黑体"/>
          <w:sz w:val="31"/>
          <w:szCs w:val="31"/>
        </w:rPr>
      </w:pPr>
      <w:r>
        <w:rPr>
          <w:rFonts w:ascii="黑体" w:hAnsi="黑体" w:eastAsia="黑体" w:cs="黑体"/>
          <w:spacing w:val="4"/>
          <w:sz w:val="31"/>
          <w:szCs w:val="31"/>
        </w:rPr>
        <w:t>四、办理流程</w:t>
      </w:r>
    </w:p>
    <w:p w14:paraId="2CD425DD">
      <w:pPr>
        <w:spacing w:before="222" w:line="357" w:lineRule="auto"/>
        <w:ind w:left="258" w:right="235" w:firstLine="646"/>
        <w:jc w:val="both"/>
        <w:rPr>
          <w:rFonts w:ascii="仿宋" w:hAnsi="仿宋" w:eastAsia="仿宋" w:cs="仿宋"/>
          <w:sz w:val="31"/>
          <w:szCs w:val="31"/>
        </w:rPr>
      </w:pPr>
      <w:r>
        <w:rPr>
          <w:rFonts w:ascii="仿宋" w:hAnsi="仿宋" w:eastAsia="仿宋" w:cs="仿宋"/>
          <w:spacing w:val="8"/>
          <w:sz w:val="31"/>
          <w:szCs w:val="31"/>
        </w:rPr>
        <w:t>参保人员应携带户口簿、居民身份证原件和复印件等材</w:t>
      </w:r>
      <w:r>
        <w:rPr>
          <w:rFonts w:ascii="仿宋" w:hAnsi="仿宋" w:eastAsia="仿宋" w:cs="仿宋"/>
          <w:spacing w:val="-3"/>
          <w:sz w:val="31"/>
          <w:szCs w:val="31"/>
        </w:rPr>
        <w:t>料，到户口所在地村（居）委会办理待遇领取手续，乡镇</w:t>
      </w:r>
      <w:r>
        <w:rPr>
          <w:rFonts w:ascii="仿宋" w:hAnsi="仿宋" w:eastAsia="仿宋" w:cs="仿宋"/>
          <w:spacing w:val="-4"/>
          <w:sz w:val="31"/>
          <w:szCs w:val="31"/>
        </w:rPr>
        <w:t>（街</w:t>
      </w:r>
      <w:r>
        <w:rPr>
          <w:rFonts w:ascii="仿宋" w:hAnsi="仿宋" w:eastAsia="仿宋" w:cs="仿宋"/>
          <w:spacing w:val="8"/>
          <w:sz w:val="31"/>
          <w:szCs w:val="31"/>
        </w:rPr>
        <w:t>道）事务所应审核参保人员的年龄、缴费等情况，并将符合待遇领取条件人员的相关材料上报区社保机构，再按月统一</w:t>
      </w:r>
      <w:r>
        <w:rPr>
          <w:rFonts w:ascii="仿宋" w:hAnsi="仿宋" w:eastAsia="仿宋" w:cs="仿宋"/>
          <w:spacing w:val="4"/>
          <w:sz w:val="31"/>
          <w:szCs w:val="31"/>
        </w:rPr>
        <w:t>上报市社保。</w:t>
      </w:r>
    </w:p>
    <w:p w14:paraId="44A45560">
      <w:pPr>
        <w:spacing w:before="3" w:line="357" w:lineRule="auto"/>
        <w:ind w:left="259" w:right="149" w:firstLine="649"/>
        <w:jc w:val="both"/>
        <w:rPr>
          <w:rFonts w:ascii="仿宋" w:hAnsi="仿宋" w:eastAsia="仿宋" w:cs="仿宋"/>
          <w:sz w:val="31"/>
          <w:szCs w:val="31"/>
        </w:rPr>
      </w:pPr>
      <w:r>
        <w:rPr>
          <w:rFonts w:ascii="仿宋" w:hAnsi="仿宋" w:eastAsia="仿宋" w:cs="仿宋"/>
          <w:spacing w:val="22"/>
          <w:sz w:val="31"/>
          <w:szCs w:val="31"/>
        </w:rPr>
        <w:t>市社保局应对有关材料进行复核，对符合领取待</w:t>
      </w:r>
      <w:r>
        <w:rPr>
          <w:rFonts w:ascii="仿宋" w:hAnsi="仿宋" w:eastAsia="仿宋" w:cs="仿宋"/>
          <w:spacing w:val="21"/>
          <w:sz w:val="31"/>
          <w:szCs w:val="31"/>
        </w:rPr>
        <w:t>遇人</w:t>
      </w:r>
      <w:r>
        <w:rPr>
          <w:rFonts w:ascii="仿宋" w:hAnsi="仿宋" w:eastAsia="仿宋" w:cs="仿宋"/>
          <w:sz w:val="31"/>
          <w:szCs w:val="31"/>
        </w:rPr>
        <w:t>员，为其核定城乡居民养老保险待遇，计算养老金领取金额，</w:t>
      </w:r>
      <w:r>
        <w:rPr>
          <w:rFonts w:ascii="仿宋" w:hAnsi="仿宋" w:eastAsia="仿宋" w:cs="仿宋"/>
          <w:spacing w:val="8"/>
          <w:sz w:val="31"/>
          <w:szCs w:val="31"/>
        </w:rPr>
        <w:t>生成《城乡居民基本养老保险待遇核定表》。对不符合待遇领取条件的参保人员，市社保机构应通过区、乡镇（街道）事务所和村（居）协办员告知其原因。城乡居民养老保险待</w:t>
      </w:r>
      <w:r>
        <w:rPr>
          <w:rFonts w:ascii="仿宋" w:hAnsi="仿宋" w:eastAsia="仿宋" w:cs="仿宋"/>
          <w:spacing w:val="6"/>
          <w:sz w:val="31"/>
          <w:szCs w:val="31"/>
        </w:rPr>
        <w:t>遇实行社会化发放。</w:t>
      </w:r>
    </w:p>
    <w:p w14:paraId="3768E92F">
      <w:pPr>
        <w:spacing w:line="357" w:lineRule="auto"/>
        <w:rPr>
          <w:rFonts w:ascii="仿宋" w:hAnsi="仿宋" w:eastAsia="仿宋" w:cs="仿宋"/>
          <w:sz w:val="31"/>
          <w:szCs w:val="31"/>
        </w:rPr>
        <w:sectPr>
          <w:footerReference r:id="rId91" w:type="default"/>
          <w:pgSz w:w="11906" w:h="16839"/>
          <w:pgMar w:top="400" w:right="1562" w:bottom="1152" w:left="1561" w:header="0" w:footer="987" w:gutter="0"/>
          <w:cols w:space="720" w:num="1"/>
        </w:sectPr>
      </w:pPr>
    </w:p>
    <w:p w14:paraId="012B13A0">
      <w:pPr>
        <w:spacing w:before="101" w:line="226" w:lineRule="auto"/>
        <w:ind w:left="746"/>
        <w:rPr>
          <w:rFonts w:ascii="黑体" w:hAnsi="黑体" w:eastAsia="黑体" w:cs="黑体"/>
          <w:sz w:val="31"/>
          <w:szCs w:val="31"/>
        </w:rPr>
      </w:pPr>
      <w:r>
        <w:rPr>
          <w:rFonts w:ascii="黑体" w:hAnsi="黑体" w:eastAsia="黑体" w:cs="黑体"/>
          <w:spacing w:val="7"/>
          <w:sz w:val="31"/>
          <w:szCs w:val="31"/>
        </w:rPr>
        <w:t>五、常见问题解答</w:t>
      </w:r>
    </w:p>
    <w:p w14:paraId="7BBD7A0A">
      <w:pPr>
        <w:spacing w:line="136" w:lineRule="auto"/>
        <w:rPr>
          <w:rFonts w:ascii="Arial"/>
          <w:sz w:val="2"/>
        </w:rPr>
      </w:pPr>
    </w:p>
    <w:tbl>
      <w:tblPr>
        <w:tblStyle w:val="6"/>
        <w:tblW w:w="8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4"/>
        <w:gridCol w:w="6066"/>
      </w:tblGrid>
      <w:tr w14:paraId="1DB9C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404" w:type="dxa"/>
            <w:vAlign w:val="top"/>
          </w:tcPr>
          <w:p w14:paraId="741DC571">
            <w:pPr>
              <w:pStyle w:val="7"/>
              <w:spacing w:before="118" w:line="216" w:lineRule="auto"/>
              <w:ind w:left="997"/>
            </w:pPr>
            <w:r>
              <w:rPr>
                <w:spacing w:val="-19"/>
              </w:rPr>
              <w:t>问题</w:t>
            </w:r>
          </w:p>
        </w:tc>
        <w:tc>
          <w:tcPr>
            <w:tcW w:w="6066" w:type="dxa"/>
            <w:vAlign w:val="top"/>
          </w:tcPr>
          <w:p w14:paraId="0D92B754">
            <w:pPr>
              <w:pStyle w:val="7"/>
              <w:spacing w:before="118" w:line="216" w:lineRule="auto"/>
              <w:ind w:left="2796"/>
            </w:pPr>
            <w:r>
              <w:rPr>
                <w:spacing w:val="-5"/>
              </w:rPr>
              <w:t>解答</w:t>
            </w:r>
          </w:p>
        </w:tc>
      </w:tr>
      <w:tr w14:paraId="180A9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2404" w:type="dxa"/>
            <w:vAlign w:val="top"/>
          </w:tcPr>
          <w:p w14:paraId="5EED5845">
            <w:pPr>
              <w:spacing w:line="316" w:lineRule="auto"/>
              <w:rPr>
                <w:rFonts w:ascii="Arial"/>
                <w:sz w:val="21"/>
              </w:rPr>
            </w:pPr>
          </w:p>
          <w:p w14:paraId="11052056">
            <w:pPr>
              <w:spacing w:line="317" w:lineRule="auto"/>
              <w:rPr>
                <w:rFonts w:ascii="Arial"/>
                <w:sz w:val="21"/>
              </w:rPr>
            </w:pPr>
          </w:p>
          <w:p w14:paraId="56DCD00C">
            <w:pPr>
              <w:pStyle w:val="7"/>
              <w:spacing w:before="78" w:line="219" w:lineRule="auto"/>
              <w:ind w:left="129"/>
            </w:pPr>
            <w:r>
              <w:rPr>
                <w:spacing w:val="-2"/>
              </w:rPr>
              <w:t>城乡居保缴费档次？</w:t>
            </w:r>
          </w:p>
        </w:tc>
        <w:tc>
          <w:tcPr>
            <w:tcW w:w="6066" w:type="dxa"/>
            <w:vAlign w:val="top"/>
          </w:tcPr>
          <w:p w14:paraId="591CA671">
            <w:pPr>
              <w:pStyle w:val="7"/>
              <w:spacing w:before="116" w:line="284" w:lineRule="auto"/>
              <w:ind w:left="114" w:right="27"/>
            </w:pPr>
            <w:r>
              <w:rPr>
                <w:spacing w:val="-1"/>
              </w:rPr>
              <w:t>参加城乡居保的人员应当按规定缴纳养老保险费。缴费</w:t>
            </w:r>
            <w:r>
              <w:rPr>
                <w:spacing w:val="-5"/>
              </w:rPr>
              <w:t>标准设为每年200元、300元、400元、500元、600元、</w:t>
            </w:r>
            <w:r>
              <w:rPr>
                <w:spacing w:val="-2"/>
              </w:rPr>
              <w:t>700元、800元、900元、1000元、1500元、2000元、</w:t>
            </w:r>
            <w:r>
              <w:rPr>
                <w:spacing w:val="-3"/>
              </w:rPr>
              <w:t>3000元、4000元、5000元、6000元</w:t>
            </w:r>
            <w:r>
              <w:rPr>
                <w:spacing w:val="-4"/>
              </w:rPr>
              <w:t>15个档次。</w:t>
            </w:r>
          </w:p>
        </w:tc>
      </w:tr>
      <w:tr w14:paraId="3503D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2404" w:type="dxa"/>
            <w:vAlign w:val="top"/>
          </w:tcPr>
          <w:p w14:paraId="56DA1D2A">
            <w:pPr>
              <w:spacing w:line="277" w:lineRule="auto"/>
              <w:rPr>
                <w:rFonts w:ascii="Arial"/>
                <w:sz w:val="21"/>
              </w:rPr>
            </w:pPr>
          </w:p>
          <w:p w14:paraId="2E60D248">
            <w:pPr>
              <w:spacing w:line="278" w:lineRule="auto"/>
              <w:rPr>
                <w:rFonts w:ascii="Arial"/>
                <w:sz w:val="21"/>
              </w:rPr>
            </w:pPr>
          </w:p>
          <w:p w14:paraId="6EFE781D">
            <w:pPr>
              <w:spacing w:line="278" w:lineRule="auto"/>
              <w:rPr>
                <w:rFonts w:ascii="Arial"/>
                <w:sz w:val="21"/>
              </w:rPr>
            </w:pPr>
          </w:p>
          <w:p w14:paraId="7E059668">
            <w:pPr>
              <w:pStyle w:val="7"/>
              <w:spacing w:before="78" w:line="219" w:lineRule="auto"/>
              <w:ind w:left="129"/>
            </w:pPr>
            <w:r>
              <w:rPr>
                <w:spacing w:val="-2"/>
              </w:rPr>
              <w:t>城乡居保待遇如何计</w:t>
            </w:r>
          </w:p>
          <w:p w14:paraId="33C3C91B">
            <w:pPr>
              <w:pStyle w:val="7"/>
              <w:spacing w:before="116" w:line="219" w:lineRule="auto"/>
              <w:ind w:left="971"/>
            </w:pPr>
            <w:r>
              <w:rPr>
                <w:spacing w:val="-6"/>
              </w:rPr>
              <w:t>算？</w:t>
            </w:r>
          </w:p>
        </w:tc>
        <w:tc>
          <w:tcPr>
            <w:tcW w:w="6066" w:type="dxa"/>
            <w:vAlign w:val="top"/>
          </w:tcPr>
          <w:p w14:paraId="45AD9C6C">
            <w:pPr>
              <w:pStyle w:val="7"/>
              <w:spacing w:before="116" w:line="308" w:lineRule="auto"/>
              <w:ind w:left="113" w:right="196"/>
            </w:pPr>
            <w:r>
              <w:rPr>
                <w:spacing w:val="-1"/>
              </w:rPr>
              <w:t>城乡居保养老金待遇由基础养老金和个人账户养老金构</w:t>
            </w:r>
            <w:r>
              <w:rPr>
                <w:spacing w:val="-3"/>
              </w:rPr>
              <w:t>成，支付终身。目前市级城乡居保基础养老金最低标准</w:t>
            </w:r>
            <w:r>
              <w:rPr>
                <w:spacing w:val="-4"/>
              </w:rPr>
              <w:t>为每人每月110元（寿县、凤台为每人每月115元）。</w:t>
            </w:r>
            <w:r>
              <w:rPr>
                <w:spacing w:val="-1"/>
              </w:rPr>
              <w:t>个人账户养老金月计发标准为：个人账户储存额除以</w:t>
            </w:r>
          </w:p>
          <w:p w14:paraId="44863013">
            <w:pPr>
              <w:pStyle w:val="7"/>
              <w:spacing w:before="1" w:line="259" w:lineRule="auto"/>
              <w:ind w:left="113" w:right="196" w:firstLine="17"/>
            </w:pPr>
            <w:r>
              <w:rPr>
                <w:spacing w:val="-1"/>
              </w:rPr>
              <w:t>139(与现行职工基本养老保险个人账户养老金计</w:t>
            </w:r>
            <w:r>
              <w:rPr>
                <w:spacing w:val="-2"/>
              </w:rPr>
              <w:t>发系数</w:t>
            </w:r>
            <w:r>
              <w:rPr>
                <w:spacing w:val="-3"/>
              </w:rPr>
              <w:t>相同)。</w:t>
            </w:r>
          </w:p>
        </w:tc>
      </w:tr>
      <w:tr w14:paraId="49840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2404" w:type="dxa"/>
            <w:vAlign w:val="top"/>
          </w:tcPr>
          <w:p w14:paraId="2EEB4738">
            <w:pPr>
              <w:spacing w:line="241" w:lineRule="auto"/>
              <w:rPr>
                <w:rFonts w:ascii="Arial"/>
                <w:sz w:val="21"/>
              </w:rPr>
            </w:pPr>
          </w:p>
          <w:p w14:paraId="7454A337">
            <w:pPr>
              <w:pStyle w:val="7"/>
              <w:spacing w:before="78" w:line="219" w:lineRule="auto"/>
              <w:ind w:left="129"/>
            </w:pPr>
            <w:r>
              <w:rPr>
                <w:spacing w:val="-2"/>
              </w:rPr>
              <w:t>城乡居保参保人员范</w:t>
            </w:r>
          </w:p>
          <w:p w14:paraId="79B37F1B">
            <w:pPr>
              <w:pStyle w:val="7"/>
              <w:spacing w:before="113" w:line="220" w:lineRule="auto"/>
              <w:ind w:left="991"/>
            </w:pPr>
            <w:r>
              <w:rPr>
                <w:spacing w:val="-16"/>
              </w:rPr>
              <w:t>围？</w:t>
            </w:r>
          </w:p>
        </w:tc>
        <w:tc>
          <w:tcPr>
            <w:tcW w:w="6066" w:type="dxa"/>
            <w:vAlign w:val="top"/>
          </w:tcPr>
          <w:p w14:paraId="191DF7EA">
            <w:pPr>
              <w:pStyle w:val="7"/>
              <w:spacing w:before="118" w:line="277" w:lineRule="auto"/>
              <w:ind w:left="115" w:right="107" w:hanging="1"/>
              <w:jc w:val="both"/>
            </w:pPr>
            <w:r>
              <w:rPr>
                <w:spacing w:val="-4"/>
              </w:rPr>
              <w:t>年满16周岁（不含在校学生</w:t>
            </w:r>
            <w:r>
              <w:rPr>
                <w:spacing w:val="6"/>
              </w:rPr>
              <w:t>），</w:t>
            </w:r>
            <w:r>
              <w:rPr>
                <w:spacing w:val="-4"/>
              </w:rPr>
              <w:t>非国家机关和事业单位</w:t>
            </w:r>
            <w:r>
              <w:rPr>
                <w:spacing w:val="-1"/>
              </w:rPr>
              <w:t>工作人员及不属于职工基本养老保险制度覆盖范围的城乡居民，可以在户籍地参加城乡居保。</w:t>
            </w:r>
          </w:p>
        </w:tc>
      </w:tr>
    </w:tbl>
    <w:p w14:paraId="20528FEF">
      <w:pPr>
        <w:spacing w:line="2846" w:lineRule="exact"/>
        <w:ind w:firstLine="2742"/>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1760220</wp:posOffset>
            </wp:positionH>
            <wp:positionV relativeFrom="paragraph">
              <wp:posOffset>538480</wp:posOffset>
            </wp:positionV>
            <wp:extent cx="2009775" cy="1981200"/>
            <wp:effectExtent l="0" t="0" r="9525" b="0"/>
            <wp:wrapSquare wrapText="bothSides"/>
            <wp:docPr id="1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6"/>
                    <pic:cNvPicPr>
                      <a:picLocks noChangeAspect="1"/>
                    </pic:cNvPicPr>
                  </pic:nvPicPr>
                  <pic:blipFill>
                    <a:blip r:embed="rId151"/>
                    <a:stretch>
                      <a:fillRect/>
                    </a:stretch>
                  </pic:blipFill>
                  <pic:spPr>
                    <a:xfrm>
                      <a:off x="0" y="0"/>
                      <a:ext cx="2009775" cy="1981200"/>
                    </a:xfrm>
                    <a:prstGeom prst="rect">
                      <a:avLst/>
                    </a:prstGeom>
                    <a:noFill/>
                    <a:ln w="9525">
                      <a:noFill/>
                    </a:ln>
                  </pic:spPr>
                </pic:pic>
              </a:graphicData>
            </a:graphic>
          </wp:anchor>
        </w:drawing>
      </w:r>
    </w:p>
    <w:p w14:paraId="0FEF1B0C">
      <w:pPr>
        <w:spacing w:line="2846" w:lineRule="exact"/>
        <w:ind w:firstLine="2742"/>
        <w:rPr>
          <w:rFonts w:ascii="宋体" w:hAnsi="宋体" w:eastAsia="宋体" w:cs="宋体"/>
          <w:sz w:val="24"/>
          <w:szCs w:val="24"/>
        </w:rPr>
      </w:pPr>
    </w:p>
    <w:p w14:paraId="4A36EE59">
      <w:pPr>
        <w:spacing w:before="292"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10A97C95">
      <w:pPr>
        <w:spacing w:line="229" w:lineRule="auto"/>
        <w:rPr>
          <w:rFonts w:ascii="仿宋" w:hAnsi="仿宋" w:eastAsia="仿宋" w:cs="仿宋"/>
          <w:sz w:val="31"/>
          <w:szCs w:val="31"/>
        </w:rPr>
        <w:sectPr>
          <w:footerReference r:id="rId92" w:type="default"/>
          <w:pgSz w:w="11906" w:h="16839"/>
          <w:pgMar w:top="400" w:right="1785" w:bottom="1151" w:left="1785" w:header="0" w:footer="987" w:gutter="0"/>
          <w:cols w:space="720" w:num="1"/>
        </w:sectPr>
      </w:pPr>
    </w:p>
    <w:p w14:paraId="4B5A833B">
      <w:pPr>
        <w:pStyle w:val="3"/>
        <w:spacing w:line="249" w:lineRule="auto"/>
      </w:pPr>
    </w:p>
    <w:p w14:paraId="6F9CD02A">
      <w:pPr>
        <w:pStyle w:val="3"/>
        <w:spacing w:line="249" w:lineRule="auto"/>
      </w:pPr>
    </w:p>
    <w:p w14:paraId="4289D1BD">
      <w:pPr>
        <w:pStyle w:val="3"/>
        <w:spacing w:line="249" w:lineRule="auto"/>
      </w:pPr>
    </w:p>
    <w:p w14:paraId="4B95AC4F">
      <w:pPr>
        <w:pStyle w:val="3"/>
        <w:spacing w:line="250" w:lineRule="auto"/>
      </w:pPr>
    </w:p>
    <w:p w14:paraId="3CCF70A9">
      <w:pPr>
        <w:spacing w:before="140" w:line="225" w:lineRule="auto"/>
        <w:ind w:left="917"/>
        <w:outlineLvl w:val="1"/>
        <w:rPr>
          <w:rFonts w:ascii="黑体" w:hAnsi="黑体" w:eastAsia="黑体" w:cs="黑体"/>
          <w:sz w:val="43"/>
          <w:szCs w:val="43"/>
        </w:rPr>
      </w:pPr>
      <w:bookmarkStart w:id="49" w:name="bookmark40"/>
      <w:bookmarkEnd w:id="49"/>
      <w:r>
        <w:rPr>
          <w:rFonts w:ascii="黑体" w:hAnsi="黑体" w:eastAsia="黑体" w:cs="黑体"/>
          <w:spacing w:val="8"/>
          <w:sz w:val="43"/>
          <w:szCs w:val="43"/>
        </w:rPr>
        <w:t>城乡居民养老保险个人基本信息变更</w:t>
      </w:r>
    </w:p>
    <w:p w14:paraId="4840172E">
      <w:pPr>
        <w:pStyle w:val="3"/>
        <w:spacing w:line="337" w:lineRule="auto"/>
      </w:pPr>
    </w:p>
    <w:p w14:paraId="12A7DFDD">
      <w:pPr>
        <w:pStyle w:val="3"/>
        <w:spacing w:line="338" w:lineRule="auto"/>
      </w:pPr>
    </w:p>
    <w:p w14:paraId="3DEF23A5">
      <w:pPr>
        <w:spacing w:before="101" w:line="228" w:lineRule="auto"/>
        <w:ind w:left="927"/>
        <w:rPr>
          <w:rFonts w:ascii="黑体" w:hAnsi="黑体" w:eastAsia="黑体" w:cs="黑体"/>
          <w:sz w:val="31"/>
          <w:szCs w:val="31"/>
        </w:rPr>
      </w:pPr>
      <w:r>
        <w:rPr>
          <w:rFonts w:ascii="黑体" w:hAnsi="黑体" w:eastAsia="黑体" w:cs="黑体"/>
          <w:spacing w:val="7"/>
          <w:sz w:val="31"/>
          <w:szCs w:val="31"/>
        </w:rPr>
        <w:t>一、基本信息</w:t>
      </w:r>
    </w:p>
    <w:p w14:paraId="705C7252">
      <w:pPr>
        <w:spacing w:before="217" w:line="357" w:lineRule="auto"/>
        <w:ind w:left="292" w:right="268"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7C416102">
      <w:pPr>
        <w:spacing w:before="1" w:line="227" w:lineRule="auto"/>
        <w:ind w:left="940"/>
        <w:rPr>
          <w:rFonts w:ascii="仿宋" w:hAnsi="仿宋" w:eastAsia="仿宋" w:cs="仿宋"/>
          <w:sz w:val="31"/>
          <w:szCs w:val="31"/>
        </w:rPr>
      </w:pPr>
      <w:r>
        <w:rPr>
          <w:rFonts w:ascii="仿宋" w:hAnsi="仿宋" w:eastAsia="仿宋" w:cs="仿宋"/>
          <w:spacing w:val="1"/>
          <w:sz w:val="31"/>
          <w:szCs w:val="31"/>
        </w:rPr>
        <w:t>办理深度：四级(全程网办)</w:t>
      </w:r>
    </w:p>
    <w:p w14:paraId="4ABD5F50">
      <w:pPr>
        <w:spacing w:before="216" w:line="229" w:lineRule="auto"/>
        <w:ind w:left="965"/>
        <w:rPr>
          <w:rFonts w:ascii="仿宋" w:hAnsi="仿宋" w:eastAsia="仿宋" w:cs="仿宋"/>
          <w:sz w:val="31"/>
          <w:szCs w:val="31"/>
        </w:rPr>
      </w:pPr>
      <w:r>
        <w:rPr>
          <w:rFonts w:ascii="仿宋" w:hAnsi="仿宋" w:eastAsia="仿宋" w:cs="仿宋"/>
          <w:spacing w:val="6"/>
          <w:sz w:val="31"/>
          <w:szCs w:val="31"/>
        </w:rPr>
        <w:t>网上办理形式：互联网咨询,互联网办理</w:t>
      </w:r>
    </w:p>
    <w:p w14:paraId="2DF8DF0E">
      <w:pPr>
        <w:spacing w:before="217" w:line="357" w:lineRule="auto"/>
        <w:ind w:left="291" w:right="271" w:firstLine="649"/>
        <w:rPr>
          <w:rFonts w:hint="eastAsia" w:ascii="仿宋" w:hAnsi="仿宋" w:eastAsia="仿宋" w:cs="仿宋"/>
          <w:sz w:val="31"/>
          <w:szCs w:val="31"/>
          <w:lang w:eastAsia="zh-CN"/>
        </w:rPr>
      </w:pPr>
      <w:r>
        <w:rPr>
          <w:rFonts w:ascii="仿宋" w:hAnsi="仿宋" w:eastAsia="仿宋" w:cs="仿宋"/>
          <w:spacing w:val="8"/>
          <w:sz w:val="31"/>
          <w:szCs w:val="31"/>
        </w:rPr>
        <w:t>办理地点：</w:t>
      </w:r>
      <w:r>
        <w:rPr>
          <w:rFonts w:hint="eastAsia" w:ascii="仿宋" w:hAnsi="仿宋" w:eastAsia="仿宋" w:cs="仿宋"/>
          <w:spacing w:val="8"/>
          <w:sz w:val="31"/>
          <w:szCs w:val="31"/>
          <w:lang w:eastAsia="zh-CN"/>
        </w:rPr>
        <w:t>淮南市八公山区丁山路1号八公山区政务服务中心人社综合窗口</w:t>
      </w:r>
    </w:p>
    <w:p w14:paraId="4BE0B386">
      <w:pPr>
        <w:spacing w:before="1" w:line="225" w:lineRule="auto"/>
        <w:ind w:left="940"/>
        <w:rPr>
          <w:rFonts w:hint="eastAsia" w:ascii="仿宋" w:hAnsi="仿宋" w:eastAsia="仿宋" w:cs="仿宋"/>
          <w:sz w:val="31"/>
          <w:szCs w:val="31"/>
          <w:lang w:eastAsia="zh-CN"/>
        </w:rPr>
      </w:pPr>
      <w:r>
        <w:rPr>
          <w:rFonts w:ascii="仿宋" w:hAnsi="仿宋" w:eastAsia="仿宋" w:cs="仿宋"/>
          <w:spacing w:val="-3"/>
          <w:sz w:val="31"/>
          <w:szCs w:val="31"/>
        </w:rPr>
        <w:t>办理时间：工作日上午08:30-12:00</w:t>
      </w:r>
      <w:r>
        <w:rPr>
          <w:rFonts w:hint="eastAsia" w:ascii="仿宋" w:hAnsi="仿宋" w:eastAsia="仿宋" w:cs="仿宋"/>
          <w:spacing w:val="-3"/>
          <w:sz w:val="31"/>
          <w:szCs w:val="31"/>
          <w:lang w:eastAsia="zh-CN"/>
        </w:rPr>
        <w:t>下午2:00-5:00</w:t>
      </w:r>
    </w:p>
    <w:p w14:paraId="69220CA2">
      <w:pPr>
        <w:spacing w:before="222" w:line="226" w:lineRule="auto"/>
        <w:ind w:left="937"/>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区人力资源和社会保障局</w:t>
      </w:r>
    </w:p>
    <w:p w14:paraId="44366BCC">
      <w:pPr>
        <w:spacing w:before="219" w:line="229" w:lineRule="auto"/>
        <w:ind w:left="939"/>
        <w:rPr>
          <w:rFonts w:hint="eastAsia" w:ascii="仿宋" w:hAnsi="仿宋" w:eastAsia="仿宋" w:cs="仿宋"/>
          <w:sz w:val="31"/>
          <w:szCs w:val="31"/>
          <w:lang w:eastAsia="zh-CN"/>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5DC2020E">
      <w:pPr>
        <w:spacing w:before="215" w:line="229" w:lineRule="auto"/>
        <w:ind w:left="948"/>
        <w:rPr>
          <w:rFonts w:hint="eastAsia" w:ascii="仿宋" w:hAnsi="仿宋" w:eastAsia="仿宋" w:cs="仿宋"/>
          <w:sz w:val="31"/>
          <w:szCs w:val="31"/>
          <w:lang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lang w:eastAsia="zh-CN"/>
        </w:rPr>
        <w:t>2383507</w:t>
      </w:r>
    </w:p>
    <w:p w14:paraId="22F5641F">
      <w:pPr>
        <w:pStyle w:val="3"/>
        <w:spacing w:line="355" w:lineRule="auto"/>
      </w:pPr>
    </w:p>
    <w:p w14:paraId="1245CD8F">
      <w:pPr>
        <w:pStyle w:val="3"/>
        <w:spacing w:line="356" w:lineRule="auto"/>
      </w:pPr>
    </w:p>
    <w:p w14:paraId="7E2DC6A8">
      <w:pPr>
        <w:spacing w:before="102" w:line="228" w:lineRule="auto"/>
        <w:ind w:left="927"/>
        <w:rPr>
          <w:rFonts w:ascii="黑体" w:hAnsi="黑体" w:eastAsia="黑体" w:cs="黑体"/>
          <w:sz w:val="31"/>
          <w:szCs w:val="31"/>
        </w:rPr>
      </w:pPr>
      <w:r>
        <w:rPr>
          <w:rFonts w:ascii="黑体" w:hAnsi="黑体" w:eastAsia="黑体" w:cs="黑体"/>
          <w:spacing w:val="7"/>
          <w:sz w:val="31"/>
          <w:szCs w:val="31"/>
        </w:rPr>
        <w:t>二、受理条件</w:t>
      </w:r>
    </w:p>
    <w:p w14:paraId="140417B6">
      <w:pPr>
        <w:spacing w:before="215" w:line="357" w:lineRule="auto"/>
        <w:ind w:left="288" w:right="268" w:firstLine="646"/>
        <w:rPr>
          <w:rFonts w:ascii="仿宋" w:hAnsi="仿宋" w:eastAsia="仿宋" w:cs="仿宋"/>
          <w:sz w:val="31"/>
          <w:szCs w:val="31"/>
        </w:rPr>
      </w:pPr>
      <w:r>
        <w:rPr>
          <w:rFonts w:ascii="仿宋" w:hAnsi="仿宋" w:eastAsia="仿宋" w:cs="仿宋"/>
          <w:spacing w:val="8"/>
          <w:sz w:val="31"/>
          <w:szCs w:val="31"/>
        </w:rPr>
        <w:t>参保人员姓名、公民身份号码、缴费档次、银行账号、</w:t>
      </w:r>
      <w:r>
        <w:rPr>
          <w:rFonts w:ascii="仿宋" w:hAnsi="仿宋" w:eastAsia="仿宋" w:cs="仿宋"/>
          <w:spacing w:val="6"/>
          <w:sz w:val="31"/>
          <w:szCs w:val="31"/>
        </w:rPr>
        <w:t>特殊参保群体类型、性别、民族、居住地址、联系电话、户</w:t>
      </w:r>
      <w:r>
        <w:rPr>
          <w:rFonts w:ascii="仿宋" w:hAnsi="仿宋" w:eastAsia="仿宋" w:cs="仿宋"/>
          <w:spacing w:val="8"/>
          <w:sz w:val="31"/>
          <w:szCs w:val="31"/>
        </w:rPr>
        <w:t>籍性质、户籍所在地址等内容之一发生变更的。</w:t>
      </w:r>
    </w:p>
    <w:p w14:paraId="6618DCC0">
      <w:pPr>
        <w:pStyle w:val="3"/>
        <w:spacing w:line="249" w:lineRule="auto"/>
      </w:pPr>
    </w:p>
    <w:p w14:paraId="344CF2EB">
      <w:pPr>
        <w:pStyle w:val="3"/>
        <w:spacing w:line="249" w:lineRule="auto"/>
      </w:pPr>
    </w:p>
    <w:p w14:paraId="02795F23">
      <w:pPr>
        <w:spacing w:before="101" w:line="228" w:lineRule="auto"/>
        <w:ind w:left="928"/>
        <w:rPr>
          <w:rFonts w:ascii="黑体" w:hAnsi="黑体" w:eastAsia="黑体" w:cs="黑体"/>
          <w:sz w:val="31"/>
          <w:szCs w:val="31"/>
        </w:rPr>
      </w:pPr>
      <w:r>
        <w:rPr>
          <w:rFonts w:ascii="黑体" w:hAnsi="黑体" w:eastAsia="黑体" w:cs="黑体"/>
          <w:spacing w:val="6"/>
          <w:sz w:val="31"/>
          <w:szCs w:val="31"/>
        </w:rPr>
        <w:t>三、申请材料</w:t>
      </w:r>
    </w:p>
    <w:p w14:paraId="4C51F97F">
      <w:pPr>
        <w:spacing w:line="118" w:lineRule="auto"/>
        <w:rPr>
          <w:rFonts w:ascii="Arial"/>
          <w:sz w:val="2"/>
        </w:rPr>
      </w:pPr>
    </w:p>
    <w:tbl>
      <w:tblPr>
        <w:tblStyle w:val="6"/>
        <w:tblW w:w="88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8"/>
        <w:gridCol w:w="1001"/>
        <w:gridCol w:w="1524"/>
        <w:gridCol w:w="915"/>
        <w:gridCol w:w="1049"/>
        <w:gridCol w:w="2491"/>
      </w:tblGrid>
      <w:tr w14:paraId="54AAA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1858" w:type="dxa"/>
            <w:vAlign w:val="top"/>
          </w:tcPr>
          <w:p w14:paraId="58DD2234">
            <w:pPr>
              <w:rPr>
                <w:rFonts w:ascii="Arial"/>
                <w:sz w:val="21"/>
              </w:rPr>
            </w:pPr>
          </w:p>
          <w:p w14:paraId="43160E29">
            <w:pPr>
              <w:pStyle w:val="7"/>
              <w:spacing w:before="78" w:line="219" w:lineRule="auto"/>
              <w:ind w:left="455"/>
            </w:pPr>
            <w:r>
              <w:rPr>
                <w:spacing w:val="-3"/>
              </w:rPr>
              <w:t>材料名称</w:t>
            </w:r>
          </w:p>
        </w:tc>
        <w:tc>
          <w:tcPr>
            <w:tcW w:w="1001" w:type="dxa"/>
            <w:vAlign w:val="top"/>
          </w:tcPr>
          <w:p w14:paraId="7A5DF504">
            <w:pPr>
              <w:rPr>
                <w:rFonts w:ascii="Arial"/>
                <w:sz w:val="21"/>
              </w:rPr>
            </w:pPr>
          </w:p>
          <w:p w14:paraId="118B7318">
            <w:pPr>
              <w:pStyle w:val="7"/>
              <w:spacing w:before="78" w:line="221" w:lineRule="auto"/>
              <w:ind w:left="149"/>
            </w:pPr>
            <w:r>
              <w:rPr>
                <w:spacing w:val="-5"/>
              </w:rPr>
              <w:t>必要性</w:t>
            </w:r>
          </w:p>
        </w:tc>
        <w:tc>
          <w:tcPr>
            <w:tcW w:w="1524" w:type="dxa"/>
            <w:vAlign w:val="top"/>
          </w:tcPr>
          <w:p w14:paraId="33B7D783">
            <w:pPr>
              <w:spacing w:line="241" w:lineRule="auto"/>
              <w:rPr>
                <w:rFonts w:ascii="Arial"/>
                <w:sz w:val="21"/>
              </w:rPr>
            </w:pPr>
          </w:p>
          <w:p w14:paraId="0935D6F0">
            <w:pPr>
              <w:pStyle w:val="7"/>
              <w:spacing w:before="78" w:line="219" w:lineRule="auto"/>
              <w:ind w:left="287"/>
            </w:pPr>
            <w:r>
              <w:rPr>
                <w:spacing w:val="-3"/>
              </w:rPr>
              <w:t>规格份数</w:t>
            </w:r>
          </w:p>
        </w:tc>
        <w:tc>
          <w:tcPr>
            <w:tcW w:w="915" w:type="dxa"/>
            <w:vAlign w:val="top"/>
          </w:tcPr>
          <w:p w14:paraId="4DDE1657">
            <w:pPr>
              <w:pStyle w:val="7"/>
              <w:spacing w:before="118" w:line="219" w:lineRule="auto"/>
              <w:ind w:left="224"/>
            </w:pPr>
            <w:r>
              <w:rPr>
                <w:spacing w:val="-5"/>
              </w:rPr>
              <w:t>材料</w:t>
            </w:r>
          </w:p>
          <w:p w14:paraId="073FC2BF">
            <w:pPr>
              <w:pStyle w:val="7"/>
              <w:spacing w:before="115" w:line="214" w:lineRule="auto"/>
              <w:ind w:left="225"/>
            </w:pPr>
            <w:r>
              <w:rPr>
                <w:spacing w:val="-6"/>
              </w:rPr>
              <w:t>来源</w:t>
            </w:r>
          </w:p>
        </w:tc>
        <w:tc>
          <w:tcPr>
            <w:tcW w:w="1049" w:type="dxa"/>
            <w:vAlign w:val="top"/>
          </w:tcPr>
          <w:p w14:paraId="7F7D6FCA">
            <w:pPr>
              <w:pStyle w:val="7"/>
              <w:spacing w:before="118" w:line="261" w:lineRule="auto"/>
              <w:ind w:left="415" w:right="162" w:hanging="242"/>
            </w:pPr>
            <w:r>
              <w:rPr>
                <w:spacing w:val="-4"/>
              </w:rPr>
              <w:t>填报须</w:t>
            </w:r>
            <w:r>
              <w:t>知</w:t>
            </w:r>
          </w:p>
        </w:tc>
        <w:tc>
          <w:tcPr>
            <w:tcW w:w="2491" w:type="dxa"/>
            <w:vAlign w:val="top"/>
          </w:tcPr>
          <w:p w14:paraId="58A28F8A">
            <w:pPr>
              <w:spacing w:line="241" w:lineRule="auto"/>
              <w:rPr>
                <w:rFonts w:ascii="Arial"/>
                <w:sz w:val="21"/>
              </w:rPr>
            </w:pPr>
          </w:p>
          <w:p w14:paraId="4D67F09B">
            <w:pPr>
              <w:pStyle w:val="7"/>
              <w:spacing w:before="78" w:line="219" w:lineRule="auto"/>
              <w:ind w:left="771"/>
            </w:pPr>
            <w:r>
              <w:rPr>
                <w:spacing w:val="-3"/>
              </w:rPr>
              <w:t>其他说明</w:t>
            </w:r>
          </w:p>
        </w:tc>
      </w:tr>
      <w:tr w14:paraId="785F2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858" w:type="dxa"/>
            <w:vAlign w:val="top"/>
          </w:tcPr>
          <w:p w14:paraId="51D150AA">
            <w:pPr>
              <w:pStyle w:val="7"/>
              <w:spacing w:before="118" w:line="260" w:lineRule="auto"/>
              <w:ind w:left="238" w:right="206"/>
            </w:pPr>
            <w:r>
              <w:rPr>
                <w:spacing w:val="-6"/>
              </w:rPr>
              <w:t>中华人民共和国居民身份证</w:t>
            </w:r>
          </w:p>
        </w:tc>
        <w:tc>
          <w:tcPr>
            <w:tcW w:w="1001" w:type="dxa"/>
            <w:vAlign w:val="top"/>
          </w:tcPr>
          <w:p w14:paraId="5AA7C3E9">
            <w:pPr>
              <w:pStyle w:val="7"/>
              <w:spacing w:before="317" w:line="222" w:lineRule="auto"/>
              <w:ind w:left="269"/>
            </w:pPr>
            <w:r>
              <w:rPr>
                <w:spacing w:val="-7"/>
              </w:rPr>
              <w:t>必要</w:t>
            </w:r>
          </w:p>
        </w:tc>
        <w:tc>
          <w:tcPr>
            <w:tcW w:w="1524" w:type="dxa"/>
            <w:vAlign w:val="top"/>
          </w:tcPr>
          <w:p w14:paraId="46F27675">
            <w:pPr>
              <w:pStyle w:val="7"/>
              <w:spacing w:before="118" w:line="260" w:lineRule="auto"/>
              <w:ind w:left="114" w:right="106" w:firstLine="1"/>
            </w:pPr>
            <w:r>
              <w:rPr>
                <w:spacing w:val="-7"/>
              </w:rPr>
              <w:t>纸质(原件1</w:t>
            </w:r>
            <w:r>
              <w:rPr>
                <w:spacing w:val="-19"/>
              </w:rPr>
              <w:t>份，复印件1</w:t>
            </w:r>
          </w:p>
        </w:tc>
        <w:tc>
          <w:tcPr>
            <w:tcW w:w="915" w:type="dxa"/>
            <w:vAlign w:val="top"/>
          </w:tcPr>
          <w:p w14:paraId="5A63A038">
            <w:pPr>
              <w:pStyle w:val="7"/>
              <w:spacing w:before="117" w:line="221" w:lineRule="auto"/>
              <w:ind w:left="232"/>
            </w:pPr>
            <w:r>
              <w:rPr>
                <w:spacing w:val="-9"/>
              </w:rPr>
              <w:t>公安</w:t>
            </w:r>
          </w:p>
          <w:p w14:paraId="6ABC2929">
            <w:pPr>
              <w:pStyle w:val="7"/>
              <w:spacing w:before="113" w:line="213" w:lineRule="auto"/>
              <w:ind w:left="227"/>
            </w:pPr>
            <w:r>
              <w:rPr>
                <w:spacing w:val="-7"/>
              </w:rPr>
              <w:t>部门</w:t>
            </w:r>
          </w:p>
        </w:tc>
        <w:tc>
          <w:tcPr>
            <w:tcW w:w="1049" w:type="dxa"/>
            <w:vAlign w:val="top"/>
          </w:tcPr>
          <w:p w14:paraId="149C05D9">
            <w:pPr>
              <w:pStyle w:val="7"/>
              <w:spacing w:before="317" w:line="220" w:lineRule="auto"/>
              <w:ind w:left="413"/>
            </w:pPr>
            <w:r>
              <w:t>无</w:t>
            </w:r>
          </w:p>
        </w:tc>
        <w:tc>
          <w:tcPr>
            <w:tcW w:w="2491" w:type="dxa"/>
            <w:vAlign w:val="top"/>
          </w:tcPr>
          <w:p w14:paraId="1CBA4363">
            <w:pPr>
              <w:pStyle w:val="7"/>
              <w:spacing w:before="117" w:line="219" w:lineRule="auto"/>
              <w:ind w:left="115"/>
            </w:pPr>
            <w:r>
              <w:rPr>
                <w:b/>
                <w:bCs/>
                <w:spacing w:val="-5"/>
              </w:rPr>
              <w:t>材料依据</w:t>
            </w:r>
          </w:p>
          <w:p w14:paraId="7A9E5C08">
            <w:pPr>
              <w:pStyle w:val="7"/>
              <w:spacing w:before="116" w:line="213" w:lineRule="auto"/>
              <w:ind w:left="121"/>
            </w:pPr>
            <w:r>
              <w:rPr>
                <w:spacing w:val="-2"/>
              </w:rPr>
              <w:t>《关于印发城乡居民</w:t>
            </w:r>
          </w:p>
        </w:tc>
      </w:tr>
    </w:tbl>
    <w:p w14:paraId="6F286562">
      <w:pPr>
        <w:pStyle w:val="3"/>
      </w:pPr>
    </w:p>
    <w:p w14:paraId="76C93906">
      <w:pPr>
        <w:sectPr>
          <w:footerReference r:id="rId93" w:type="default"/>
          <w:pgSz w:w="11906" w:h="16839"/>
          <w:pgMar w:top="400" w:right="1531" w:bottom="1151" w:left="1531" w:header="0" w:footer="987" w:gutter="0"/>
          <w:cols w:space="720" w:num="1"/>
        </w:sectPr>
      </w:pPr>
    </w:p>
    <w:p w14:paraId="21DE9B1A">
      <w:pPr>
        <w:spacing w:before="19"/>
      </w:pPr>
    </w:p>
    <w:p w14:paraId="69A42860">
      <w:pPr>
        <w:spacing w:before="19"/>
      </w:pPr>
    </w:p>
    <w:p w14:paraId="54CF2082">
      <w:pPr>
        <w:spacing w:before="18"/>
      </w:pPr>
    </w:p>
    <w:p w14:paraId="7939BB76">
      <w:pPr>
        <w:spacing w:before="18"/>
      </w:pPr>
    </w:p>
    <w:tbl>
      <w:tblPr>
        <w:tblStyle w:val="6"/>
        <w:tblW w:w="88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8"/>
        <w:gridCol w:w="1001"/>
        <w:gridCol w:w="1524"/>
        <w:gridCol w:w="915"/>
        <w:gridCol w:w="1049"/>
        <w:gridCol w:w="2491"/>
      </w:tblGrid>
      <w:tr w14:paraId="729EA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1858" w:type="dxa"/>
            <w:vAlign w:val="top"/>
          </w:tcPr>
          <w:p w14:paraId="6454ABD0">
            <w:pPr>
              <w:rPr>
                <w:rFonts w:ascii="Arial"/>
                <w:sz w:val="21"/>
              </w:rPr>
            </w:pPr>
          </w:p>
        </w:tc>
        <w:tc>
          <w:tcPr>
            <w:tcW w:w="1001" w:type="dxa"/>
            <w:vAlign w:val="top"/>
          </w:tcPr>
          <w:p w14:paraId="3C188661">
            <w:pPr>
              <w:rPr>
                <w:rFonts w:ascii="Arial"/>
                <w:sz w:val="21"/>
              </w:rPr>
            </w:pPr>
          </w:p>
        </w:tc>
        <w:tc>
          <w:tcPr>
            <w:tcW w:w="1524" w:type="dxa"/>
            <w:vAlign w:val="top"/>
          </w:tcPr>
          <w:p w14:paraId="6816ECEC">
            <w:pPr>
              <w:pStyle w:val="7"/>
              <w:spacing w:before="119" w:line="219" w:lineRule="auto"/>
              <w:ind w:left="586"/>
            </w:pPr>
            <w:r>
              <w:rPr>
                <w:spacing w:val="-5"/>
              </w:rPr>
              <w:t>份)</w:t>
            </w:r>
          </w:p>
        </w:tc>
        <w:tc>
          <w:tcPr>
            <w:tcW w:w="915" w:type="dxa"/>
            <w:vAlign w:val="top"/>
          </w:tcPr>
          <w:p w14:paraId="20CF15E6">
            <w:pPr>
              <w:rPr>
                <w:rFonts w:ascii="Arial"/>
                <w:sz w:val="21"/>
              </w:rPr>
            </w:pPr>
          </w:p>
        </w:tc>
        <w:tc>
          <w:tcPr>
            <w:tcW w:w="1049" w:type="dxa"/>
            <w:vAlign w:val="top"/>
          </w:tcPr>
          <w:p w14:paraId="10A5A2E9">
            <w:pPr>
              <w:rPr>
                <w:rFonts w:ascii="Arial"/>
                <w:sz w:val="21"/>
              </w:rPr>
            </w:pPr>
          </w:p>
        </w:tc>
        <w:tc>
          <w:tcPr>
            <w:tcW w:w="2491" w:type="dxa"/>
            <w:vAlign w:val="top"/>
          </w:tcPr>
          <w:p w14:paraId="7823DFFF">
            <w:pPr>
              <w:pStyle w:val="7"/>
              <w:spacing w:before="117" w:line="308" w:lineRule="auto"/>
              <w:ind w:left="114" w:right="219"/>
              <w:jc w:val="both"/>
            </w:pPr>
            <w:r>
              <w:rPr>
                <w:spacing w:val="-2"/>
              </w:rPr>
              <w:t>基本养老保险经办规</w:t>
            </w:r>
            <w:r>
              <w:rPr>
                <w:spacing w:val="-1"/>
              </w:rPr>
              <w:t>程的通知》（人社部</w:t>
            </w:r>
            <w:r>
              <w:rPr>
                <w:spacing w:val="-3"/>
              </w:rPr>
              <w:t>发〔2014〕23号）</w:t>
            </w:r>
          </w:p>
          <w:p w14:paraId="795144BA">
            <w:pPr>
              <w:pStyle w:val="7"/>
              <w:spacing w:line="220" w:lineRule="auto"/>
              <w:ind w:left="120"/>
            </w:pPr>
            <w:r>
              <w:rPr>
                <w:b/>
                <w:bCs/>
                <w:spacing w:val="-6"/>
              </w:rPr>
              <w:t>受理标准</w:t>
            </w:r>
          </w:p>
          <w:p w14:paraId="3FF2F604">
            <w:pPr>
              <w:pStyle w:val="7"/>
              <w:spacing w:before="112" w:line="277" w:lineRule="auto"/>
              <w:ind w:left="118" w:right="219" w:firstLine="14"/>
              <w:jc w:val="both"/>
            </w:pPr>
            <w:r>
              <w:rPr>
                <w:spacing w:val="-3"/>
              </w:rPr>
              <w:t>1.原件合法有效；2.</w:t>
            </w:r>
            <w:r>
              <w:rPr>
                <w:spacing w:val="-2"/>
              </w:rPr>
              <w:t>复印件清晰，与原件</w:t>
            </w:r>
            <w:r>
              <w:rPr>
                <w:spacing w:val="-3"/>
              </w:rPr>
              <w:t>核对无异。</w:t>
            </w:r>
          </w:p>
        </w:tc>
      </w:tr>
      <w:tr w14:paraId="7623F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3" w:hRule="atLeast"/>
        </w:trPr>
        <w:tc>
          <w:tcPr>
            <w:tcW w:w="1858" w:type="dxa"/>
            <w:vAlign w:val="top"/>
          </w:tcPr>
          <w:p w14:paraId="0B78347E">
            <w:pPr>
              <w:spacing w:line="257" w:lineRule="auto"/>
              <w:rPr>
                <w:rFonts w:ascii="Arial"/>
                <w:sz w:val="21"/>
              </w:rPr>
            </w:pPr>
          </w:p>
          <w:p w14:paraId="463D11D2">
            <w:pPr>
              <w:spacing w:line="258" w:lineRule="auto"/>
              <w:rPr>
                <w:rFonts w:ascii="Arial"/>
                <w:sz w:val="21"/>
              </w:rPr>
            </w:pPr>
          </w:p>
          <w:p w14:paraId="391DB7AB">
            <w:pPr>
              <w:spacing w:line="258" w:lineRule="auto"/>
              <w:rPr>
                <w:rFonts w:ascii="Arial"/>
                <w:sz w:val="21"/>
              </w:rPr>
            </w:pPr>
          </w:p>
          <w:p w14:paraId="2182DD59">
            <w:pPr>
              <w:spacing w:line="258" w:lineRule="auto"/>
              <w:rPr>
                <w:rFonts w:ascii="Arial"/>
                <w:sz w:val="21"/>
              </w:rPr>
            </w:pPr>
          </w:p>
          <w:p w14:paraId="0725C9C1">
            <w:pPr>
              <w:pStyle w:val="7"/>
              <w:spacing w:before="78" w:line="219" w:lineRule="auto"/>
              <w:ind w:left="215"/>
            </w:pPr>
            <w:r>
              <w:rPr>
                <w:spacing w:val="-2"/>
              </w:rPr>
              <w:t>城乡居民基本</w:t>
            </w:r>
          </w:p>
          <w:p w14:paraId="56FD2FBC">
            <w:pPr>
              <w:pStyle w:val="7"/>
              <w:spacing w:before="117" w:line="219" w:lineRule="auto"/>
              <w:ind w:left="216"/>
            </w:pPr>
            <w:r>
              <w:rPr>
                <w:spacing w:val="-2"/>
              </w:rPr>
              <w:t>养老保险变更</w:t>
            </w:r>
          </w:p>
          <w:p w14:paraId="37DED161">
            <w:pPr>
              <w:pStyle w:val="7"/>
              <w:spacing w:before="112" w:line="221" w:lineRule="auto"/>
              <w:ind w:left="580"/>
            </w:pPr>
            <w:r>
              <w:rPr>
                <w:spacing w:val="-5"/>
              </w:rPr>
              <w:t>登记表</w:t>
            </w:r>
          </w:p>
        </w:tc>
        <w:tc>
          <w:tcPr>
            <w:tcW w:w="1001" w:type="dxa"/>
            <w:vAlign w:val="top"/>
          </w:tcPr>
          <w:p w14:paraId="7B891947">
            <w:pPr>
              <w:spacing w:line="286" w:lineRule="auto"/>
              <w:rPr>
                <w:rFonts w:ascii="Arial"/>
                <w:sz w:val="21"/>
              </w:rPr>
            </w:pPr>
          </w:p>
          <w:p w14:paraId="730793AA">
            <w:pPr>
              <w:spacing w:line="286" w:lineRule="auto"/>
              <w:rPr>
                <w:rFonts w:ascii="Arial"/>
                <w:sz w:val="21"/>
              </w:rPr>
            </w:pPr>
          </w:p>
          <w:p w14:paraId="05E89FFE">
            <w:pPr>
              <w:spacing w:line="286" w:lineRule="auto"/>
              <w:rPr>
                <w:rFonts w:ascii="Arial"/>
                <w:sz w:val="21"/>
              </w:rPr>
            </w:pPr>
          </w:p>
          <w:p w14:paraId="6210227C">
            <w:pPr>
              <w:spacing w:line="286" w:lineRule="auto"/>
              <w:rPr>
                <w:rFonts w:ascii="Arial"/>
                <w:sz w:val="21"/>
              </w:rPr>
            </w:pPr>
          </w:p>
          <w:p w14:paraId="403BA73A">
            <w:pPr>
              <w:spacing w:line="287" w:lineRule="auto"/>
              <w:rPr>
                <w:rFonts w:ascii="Arial"/>
                <w:sz w:val="21"/>
              </w:rPr>
            </w:pPr>
          </w:p>
          <w:p w14:paraId="4C35A670">
            <w:pPr>
              <w:pStyle w:val="7"/>
              <w:spacing w:before="78" w:line="222" w:lineRule="auto"/>
              <w:ind w:left="269"/>
            </w:pPr>
            <w:r>
              <w:rPr>
                <w:spacing w:val="-7"/>
              </w:rPr>
              <w:t>必要</w:t>
            </w:r>
          </w:p>
        </w:tc>
        <w:tc>
          <w:tcPr>
            <w:tcW w:w="1524" w:type="dxa"/>
            <w:vAlign w:val="top"/>
          </w:tcPr>
          <w:p w14:paraId="39D9B428">
            <w:pPr>
              <w:spacing w:line="258" w:lineRule="auto"/>
              <w:rPr>
                <w:rFonts w:ascii="Arial"/>
                <w:sz w:val="21"/>
              </w:rPr>
            </w:pPr>
          </w:p>
          <w:p w14:paraId="364384CD">
            <w:pPr>
              <w:spacing w:line="258" w:lineRule="auto"/>
              <w:rPr>
                <w:rFonts w:ascii="Arial"/>
                <w:sz w:val="21"/>
              </w:rPr>
            </w:pPr>
          </w:p>
          <w:p w14:paraId="279BB7F7">
            <w:pPr>
              <w:spacing w:line="258" w:lineRule="auto"/>
              <w:rPr>
                <w:rFonts w:ascii="Arial"/>
                <w:sz w:val="21"/>
              </w:rPr>
            </w:pPr>
          </w:p>
          <w:p w14:paraId="44FFC467">
            <w:pPr>
              <w:spacing w:line="258" w:lineRule="auto"/>
              <w:rPr>
                <w:rFonts w:ascii="Arial"/>
                <w:sz w:val="21"/>
              </w:rPr>
            </w:pPr>
          </w:p>
          <w:p w14:paraId="638D4353">
            <w:pPr>
              <w:pStyle w:val="7"/>
              <w:spacing w:before="78" w:line="219" w:lineRule="auto"/>
              <w:ind w:left="116"/>
            </w:pPr>
            <w:r>
              <w:rPr>
                <w:spacing w:val="-2"/>
              </w:rPr>
              <w:t>纸质(原件1</w:t>
            </w:r>
          </w:p>
          <w:p w14:paraId="1C399AF2">
            <w:pPr>
              <w:pStyle w:val="7"/>
              <w:spacing w:before="116" w:line="219" w:lineRule="auto"/>
              <w:ind w:left="114"/>
            </w:pPr>
            <w:r>
              <w:rPr>
                <w:spacing w:val="-14"/>
              </w:rPr>
              <w:t>份，复印件1</w:t>
            </w:r>
          </w:p>
          <w:p w14:paraId="438E0285">
            <w:pPr>
              <w:pStyle w:val="7"/>
              <w:spacing w:before="113" w:line="219" w:lineRule="auto"/>
              <w:ind w:left="586"/>
            </w:pPr>
            <w:r>
              <w:rPr>
                <w:spacing w:val="-5"/>
              </w:rPr>
              <w:t>份)</w:t>
            </w:r>
          </w:p>
        </w:tc>
        <w:tc>
          <w:tcPr>
            <w:tcW w:w="915" w:type="dxa"/>
            <w:vAlign w:val="top"/>
          </w:tcPr>
          <w:p w14:paraId="4668D0EE">
            <w:pPr>
              <w:spacing w:line="257" w:lineRule="auto"/>
              <w:rPr>
                <w:rFonts w:ascii="Arial"/>
                <w:sz w:val="21"/>
              </w:rPr>
            </w:pPr>
          </w:p>
          <w:p w14:paraId="2414BF2F">
            <w:pPr>
              <w:spacing w:line="257" w:lineRule="auto"/>
              <w:rPr>
                <w:rFonts w:ascii="Arial"/>
                <w:sz w:val="21"/>
              </w:rPr>
            </w:pPr>
          </w:p>
          <w:p w14:paraId="785FB5D9">
            <w:pPr>
              <w:spacing w:line="258" w:lineRule="auto"/>
              <w:rPr>
                <w:rFonts w:ascii="Arial"/>
                <w:sz w:val="21"/>
              </w:rPr>
            </w:pPr>
          </w:p>
          <w:p w14:paraId="1D64285E">
            <w:pPr>
              <w:spacing w:line="258" w:lineRule="auto"/>
              <w:rPr>
                <w:rFonts w:ascii="Arial"/>
                <w:sz w:val="21"/>
              </w:rPr>
            </w:pPr>
          </w:p>
          <w:p w14:paraId="632919CF">
            <w:pPr>
              <w:pStyle w:val="7"/>
              <w:spacing w:before="78" w:line="309" w:lineRule="auto"/>
              <w:ind w:left="223" w:right="214" w:firstLine="2"/>
              <w:jc w:val="both"/>
            </w:pPr>
            <w:r>
              <w:rPr>
                <w:spacing w:val="-6"/>
              </w:rPr>
              <w:t>经办</w:t>
            </w:r>
            <w:r>
              <w:rPr>
                <w:spacing w:val="-5"/>
              </w:rPr>
              <w:t>机构提供</w:t>
            </w:r>
          </w:p>
        </w:tc>
        <w:tc>
          <w:tcPr>
            <w:tcW w:w="1049" w:type="dxa"/>
            <w:vAlign w:val="top"/>
          </w:tcPr>
          <w:p w14:paraId="147658AF">
            <w:pPr>
              <w:spacing w:line="286" w:lineRule="auto"/>
              <w:rPr>
                <w:rFonts w:ascii="Arial"/>
                <w:sz w:val="21"/>
              </w:rPr>
            </w:pPr>
          </w:p>
          <w:p w14:paraId="2DDED0EB">
            <w:pPr>
              <w:spacing w:line="286" w:lineRule="auto"/>
              <w:rPr>
                <w:rFonts w:ascii="Arial"/>
                <w:sz w:val="21"/>
              </w:rPr>
            </w:pPr>
          </w:p>
          <w:p w14:paraId="2D7F5D3E">
            <w:pPr>
              <w:spacing w:line="286" w:lineRule="auto"/>
              <w:rPr>
                <w:rFonts w:ascii="Arial"/>
                <w:sz w:val="21"/>
              </w:rPr>
            </w:pPr>
          </w:p>
          <w:p w14:paraId="2E2B4A36">
            <w:pPr>
              <w:spacing w:line="286" w:lineRule="auto"/>
              <w:rPr>
                <w:rFonts w:ascii="Arial"/>
                <w:sz w:val="21"/>
              </w:rPr>
            </w:pPr>
          </w:p>
          <w:p w14:paraId="798888AD">
            <w:pPr>
              <w:spacing w:line="286" w:lineRule="auto"/>
              <w:rPr>
                <w:rFonts w:ascii="Arial"/>
                <w:sz w:val="21"/>
              </w:rPr>
            </w:pPr>
          </w:p>
          <w:p w14:paraId="4761D45D">
            <w:pPr>
              <w:pStyle w:val="7"/>
              <w:spacing w:before="78" w:line="220" w:lineRule="auto"/>
              <w:ind w:left="413"/>
            </w:pPr>
            <w:r>
              <w:t>无</w:t>
            </w:r>
          </w:p>
        </w:tc>
        <w:tc>
          <w:tcPr>
            <w:tcW w:w="2491" w:type="dxa"/>
            <w:vAlign w:val="top"/>
          </w:tcPr>
          <w:p w14:paraId="0ACF8E61">
            <w:pPr>
              <w:pStyle w:val="7"/>
              <w:spacing w:before="115" w:line="219" w:lineRule="auto"/>
              <w:ind w:left="115"/>
            </w:pPr>
            <w:r>
              <w:rPr>
                <w:b/>
                <w:bCs/>
                <w:spacing w:val="-5"/>
              </w:rPr>
              <w:t>材料依据</w:t>
            </w:r>
          </w:p>
          <w:p w14:paraId="24500215">
            <w:pPr>
              <w:pStyle w:val="7"/>
              <w:spacing w:before="115" w:line="308" w:lineRule="auto"/>
              <w:ind w:left="114" w:right="219" w:firstLine="6"/>
              <w:jc w:val="both"/>
            </w:pPr>
            <w:r>
              <w:rPr>
                <w:spacing w:val="-2"/>
              </w:rPr>
              <w:t>《关于印发城乡居民</w:t>
            </w:r>
            <w:r>
              <w:rPr>
                <w:spacing w:val="-1"/>
              </w:rPr>
              <w:t>基本养老保险经办规程的通知》（人社部</w:t>
            </w:r>
            <w:r>
              <w:rPr>
                <w:spacing w:val="-3"/>
              </w:rPr>
              <w:t>发〔2014〕23号）</w:t>
            </w:r>
          </w:p>
          <w:p w14:paraId="0D0B5C97">
            <w:pPr>
              <w:pStyle w:val="7"/>
              <w:spacing w:line="220" w:lineRule="auto"/>
              <w:ind w:left="120"/>
            </w:pPr>
            <w:r>
              <w:rPr>
                <w:b/>
                <w:bCs/>
                <w:spacing w:val="-6"/>
              </w:rPr>
              <w:t>受理标准</w:t>
            </w:r>
          </w:p>
          <w:p w14:paraId="71B5F0FD">
            <w:pPr>
              <w:pStyle w:val="7"/>
              <w:spacing w:before="113" w:line="260" w:lineRule="auto"/>
              <w:ind w:left="116" w:right="259" w:hanging="2"/>
            </w:pPr>
            <w:r>
              <w:rPr>
                <w:spacing w:val="-6"/>
              </w:rPr>
              <w:t>表单填写信息全面、</w:t>
            </w:r>
            <w:r>
              <w:rPr>
                <w:spacing w:val="-4"/>
              </w:rPr>
              <w:t>准确。</w:t>
            </w:r>
          </w:p>
        </w:tc>
      </w:tr>
      <w:tr w14:paraId="73A65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8" w:hRule="atLeast"/>
        </w:trPr>
        <w:tc>
          <w:tcPr>
            <w:tcW w:w="1858" w:type="dxa"/>
            <w:vAlign w:val="top"/>
          </w:tcPr>
          <w:p w14:paraId="5065E4C2">
            <w:pPr>
              <w:pStyle w:val="7"/>
              <w:spacing w:before="123" w:line="298" w:lineRule="auto"/>
              <w:ind w:left="116" w:right="105"/>
              <w:jc w:val="both"/>
            </w:pPr>
            <w:r>
              <w:rPr>
                <w:spacing w:val="-8"/>
              </w:rPr>
              <w:t>姓名、公民身份</w:t>
            </w:r>
            <w:r>
              <w:rPr>
                <w:spacing w:val="15"/>
              </w:rPr>
              <w:t>号码、缴费档</w:t>
            </w:r>
            <w:r>
              <w:rPr>
                <w:spacing w:val="-7"/>
              </w:rPr>
              <w:t>次、银行账号、</w:t>
            </w:r>
            <w:r>
              <w:rPr>
                <w:spacing w:val="15"/>
              </w:rPr>
              <w:t>特殊参保群体</w:t>
            </w:r>
            <w:r>
              <w:rPr>
                <w:spacing w:val="-8"/>
              </w:rPr>
              <w:t>类型、性别、民</w:t>
            </w:r>
            <w:r>
              <w:rPr>
                <w:spacing w:val="-7"/>
              </w:rPr>
              <w:t>族、居住地址、</w:t>
            </w:r>
            <w:r>
              <w:rPr>
                <w:spacing w:val="-8"/>
              </w:rPr>
              <w:t>联系电话、户籍性质、户籍所在</w:t>
            </w:r>
            <w:r>
              <w:rPr>
                <w:spacing w:val="15"/>
              </w:rPr>
              <w:t>地址等信息变更证明或材料</w:t>
            </w:r>
          </w:p>
        </w:tc>
        <w:tc>
          <w:tcPr>
            <w:tcW w:w="1001" w:type="dxa"/>
            <w:vAlign w:val="top"/>
          </w:tcPr>
          <w:p w14:paraId="1C3825B1">
            <w:pPr>
              <w:spacing w:line="261" w:lineRule="auto"/>
              <w:rPr>
                <w:rFonts w:ascii="Arial"/>
                <w:sz w:val="21"/>
              </w:rPr>
            </w:pPr>
          </w:p>
          <w:p w14:paraId="0BB74FF6">
            <w:pPr>
              <w:spacing w:line="261" w:lineRule="auto"/>
              <w:rPr>
                <w:rFonts w:ascii="Arial"/>
                <w:sz w:val="21"/>
              </w:rPr>
            </w:pPr>
          </w:p>
          <w:p w14:paraId="5FB1620A">
            <w:pPr>
              <w:spacing w:line="261" w:lineRule="auto"/>
              <w:rPr>
                <w:rFonts w:ascii="Arial"/>
                <w:sz w:val="21"/>
              </w:rPr>
            </w:pPr>
          </w:p>
          <w:p w14:paraId="2820E3CF">
            <w:pPr>
              <w:spacing w:line="261" w:lineRule="auto"/>
              <w:rPr>
                <w:rFonts w:ascii="Arial"/>
                <w:sz w:val="21"/>
              </w:rPr>
            </w:pPr>
          </w:p>
          <w:p w14:paraId="49E704E1">
            <w:pPr>
              <w:spacing w:line="262" w:lineRule="auto"/>
              <w:rPr>
                <w:rFonts w:ascii="Arial"/>
                <w:sz w:val="21"/>
              </w:rPr>
            </w:pPr>
          </w:p>
          <w:p w14:paraId="57677E6A">
            <w:pPr>
              <w:spacing w:line="262" w:lineRule="auto"/>
              <w:rPr>
                <w:rFonts w:ascii="Arial"/>
                <w:sz w:val="21"/>
              </w:rPr>
            </w:pPr>
          </w:p>
          <w:p w14:paraId="5C897D00">
            <w:pPr>
              <w:spacing w:line="262" w:lineRule="auto"/>
              <w:rPr>
                <w:rFonts w:ascii="Arial"/>
                <w:sz w:val="21"/>
              </w:rPr>
            </w:pPr>
          </w:p>
          <w:p w14:paraId="7D04B35C">
            <w:pPr>
              <w:pStyle w:val="7"/>
              <w:spacing w:before="78" w:line="222" w:lineRule="auto"/>
              <w:ind w:left="269"/>
            </w:pPr>
            <w:r>
              <w:rPr>
                <w:spacing w:val="-7"/>
              </w:rPr>
              <w:t>必要</w:t>
            </w:r>
          </w:p>
        </w:tc>
        <w:tc>
          <w:tcPr>
            <w:tcW w:w="1524" w:type="dxa"/>
            <w:vAlign w:val="top"/>
          </w:tcPr>
          <w:p w14:paraId="48ADC679">
            <w:pPr>
              <w:spacing w:line="286" w:lineRule="auto"/>
              <w:rPr>
                <w:rFonts w:ascii="Arial"/>
                <w:sz w:val="21"/>
              </w:rPr>
            </w:pPr>
          </w:p>
          <w:p w14:paraId="6941DF63">
            <w:pPr>
              <w:spacing w:line="286" w:lineRule="auto"/>
              <w:rPr>
                <w:rFonts w:ascii="Arial"/>
                <w:sz w:val="21"/>
              </w:rPr>
            </w:pPr>
          </w:p>
          <w:p w14:paraId="11B3A837">
            <w:pPr>
              <w:spacing w:line="286" w:lineRule="auto"/>
              <w:rPr>
                <w:rFonts w:ascii="Arial"/>
                <w:sz w:val="21"/>
              </w:rPr>
            </w:pPr>
          </w:p>
          <w:p w14:paraId="228926B5">
            <w:pPr>
              <w:spacing w:line="287" w:lineRule="auto"/>
              <w:rPr>
                <w:rFonts w:ascii="Arial"/>
                <w:sz w:val="21"/>
              </w:rPr>
            </w:pPr>
          </w:p>
          <w:p w14:paraId="10FEE885">
            <w:pPr>
              <w:spacing w:line="287" w:lineRule="auto"/>
              <w:rPr>
                <w:rFonts w:ascii="Arial"/>
                <w:sz w:val="21"/>
              </w:rPr>
            </w:pPr>
          </w:p>
          <w:p w14:paraId="400B0B36">
            <w:pPr>
              <w:pStyle w:val="7"/>
              <w:spacing w:before="78" w:line="219" w:lineRule="auto"/>
              <w:ind w:left="116"/>
            </w:pPr>
            <w:r>
              <w:rPr>
                <w:spacing w:val="-2"/>
              </w:rPr>
              <w:t>纸质(原件1</w:t>
            </w:r>
          </w:p>
          <w:p w14:paraId="3D1ABDB6">
            <w:pPr>
              <w:pStyle w:val="7"/>
              <w:spacing w:before="116" w:line="219" w:lineRule="auto"/>
              <w:ind w:left="114"/>
            </w:pPr>
            <w:r>
              <w:rPr>
                <w:spacing w:val="-14"/>
              </w:rPr>
              <w:t>份，复印件1</w:t>
            </w:r>
          </w:p>
          <w:p w14:paraId="411FE4C2">
            <w:pPr>
              <w:pStyle w:val="7"/>
              <w:spacing w:before="113" w:line="219" w:lineRule="auto"/>
              <w:ind w:left="586"/>
            </w:pPr>
            <w:r>
              <w:rPr>
                <w:spacing w:val="-5"/>
              </w:rPr>
              <w:t>份)</w:t>
            </w:r>
          </w:p>
        </w:tc>
        <w:tc>
          <w:tcPr>
            <w:tcW w:w="915" w:type="dxa"/>
            <w:vAlign w:val="top"/>
          </w:tcPr>
          <w:p w14:paraId="6149DD2C">
            <w:pPr>
              <w:spacing w:line="246" w:lineRule="auto"/>
              <w:rPr>
                <w:rFonts w:ascii="Arial"/>
                <w:sz w:val="21"/>
              </w:rPr>
            </w:pPr>
          </w:p>
          <w:p w14:paraId="2DB2EA45">
            <w:pPr>
              <w:spacing w:line="246" w:lineRule="auto"/>
              <w:rPr>
                <w:rFonts w:ascii="Arial"/>
                <w:sz w:val="21"/>
              </w:rPr>
            </w:pPr>
          </w:p>
          <w:p w14:paraId="3B566B0B">
            <w:pPr>
              <w:spacing w:line="246" w:lineRule="auto"/>
              <w:rPr>
                <w:rFonts w:ascii="Arial"/>
                <w:sz w:val="21"/>
              </w:rPr>
            </w:pPr>
          </w:p>
          <w:p w14:paraId="46D2650C">
            <w:pPr>
              <w:spacing w:line="246" w:lineRule="auto"/>
              <w:rPr>
                <w:rFonts w:ascii="Arial"/>
                <w:sz w:val="21"/>
              </w:rPr>
            </w:pPr>
          </w:p>
          <w:p w14:paraId="132225CE">
            <w:pPr>
              <w:spacing w:line="247" w:lineRule="auto"/>
              <w:rPr>
                <w:rFonts w:ascii="Arial"/>
                <w:sz w:val="21"/>
              </w:rPr>
            </w:pPr>
          </w:p>
          <w:p w14:paraId="1BE13CBE">
            <w:pPr>
              <w:pStyle w:val="7"/>
              <w:spacing w:before="78" w:line="310" w:lineRule="auto"/>
              <w:ind w:left="225" w:right="124" w:hanging="104"/>
              <w:jc w:val="right"/>
            </w:pPr>
            <w:r>
              <w:rPr>
                <w:spacing w:val="-19"/>
              </w:rPr>
              <w:t>公安、</w:t>
            </w:r>
            <w:r>
              <w:rPr>
                <w:spacing w:val="-6"/>
              </w:rPr>
              <w:t>金融等部</w:t>
            </w:r>
            <w:r>
              <w:t>门</w:t>
            </w:r>
          </w:p>
        </w:tc>
        <w:tc>
          <w:tcPr>
            <w:tcW w:w="1049" w:type="dxa"/>
            <w:vAlign w:val="top"/>
          </w:tcPr>
          <w:p w14:paraId="70EECD7B">
            <w:pPr>
              <w:spacing w:line="261" w:lineRule="auto"/>
              <w:rPr>
                <w:rFonts w:ascii="Arial"/>
                <w:sz w:val="21"/>
              </w:rPr>
            </w:pPr>
          </w:p>
          <w:p w14:paraId="035D03B4">
            <w:pPr>
              <w:spacing w:line="261" w:lineRule="auto"/>
              <w:rPr>
                <w:rFonts w:ascii="Arial"/>
                <w:sz w:val="21"/>
              </w:rPr>
            </w:pPr>
          </w:p>
          <w:p w14:paraId="156C48F6">
            <w:pPr>
              <w:spacing w:line="261" w:lineRule="auto"/>
              <w:rPr>
                <w:rFonts w:ascii="Arial"/>
                <w:sz w:val="21"/>
              </w:rPr>
            </w:pPr>
          </w:p>
          <w:p w14:paraId="262A1808">
            <w:pPr>
              <w:spacing w:line="261" w:lineRule="auto"/>
              <w:rPr>
                <w:rFonts w:ascii="Arial"/>
                <w:sz w:val="21"/>
              </w:rPr>
            </w:pPr>
          </w:p>
          <w:p w14:paraId="351B6B37">
            <w:pPr>
              <w:spacing w:line="262" w:lineRule="auto"/>
              <w:rPr>
                <w:rFonts w:ascii="Arial"/>
                <w:sz w:val="21"/>
              </w:rPr>
            </w:pPr>
          </w:p>
          <w:p w14:paraId="3A03FCFF">
            <w:pPr>
              <w:spacing w:line="262" w:lineRule="auto"/>
              <w:rPr>
                <w:rFonts w:ascii="Arial"/>
                <w:sz w:val="21"/>
              </w:rPr>
            </w:pPr>
          </w:p>
          <w:p w14:paraId="7960403E">
            <w:pPr>
              <w:spacing w:line="262" w:lineRule="auto"/>
              <w:rPr>
                <w:rFonts w:ascii="Arial"/>
                <w:sz w:val="21"/>
              </w:rPr>
            </w:pPr>
          </w:p>
          <w:p w14:paraId="14ABBC7D">
            <w:pPr>
              <w:pStyle w:val="7"/>
              <w:spacing w:before="78" w:line="220" w:lineRule="auto"/>
              <w:ind w:left="413"/>
            </w:pPr>
            <w:r>
              <w:t>无</w:t>
            </w:r>
          </w:p>
        </w:tc>
        <w:tc>
          <w:tcPr>
            <w:tcW w:w="2491" w:type="dxa"/>
            <w:vAlign w:val="top"/>
          </w:tcPr>
          <w:p w14:paraId="76E40ABE">
            <w:pPr>
              <w:pStyle w:val="7"/>
              <w:spacing w:before="317" w:line="219" w:lineRule="auto"/>
              <w:ind w:left="115"/>
            </w:pPr>
            <w:r>
              <w:rPr>
                <w:b/>
                <w:bCs/>
                <w:spacing w:val="-5"/>
              </w:rPr>
              <w:t>材料依据</w:t>
            </w:r>
          </w:p>
          <w:p w14:paraId="722DEDEE">
            <w:pPr>
              <w:pStyle w:val="7"/>
              <w:spacing w:before="118" w:line="307" w:lineRule="auto"/>
              <w:ind w:left="114" w:right="219" w:firstLine="6"/>
              <w:jc w:val="both"/>
            </w:pPr>
            <w:r>
              <w:rPr>
                <w:spacing w:val="-2"/>
              </w:rPr>
              <w:t>《关于印发城乡居民</w:t>
            </w:r>
            <w:r>
              <w:rPr>
                <w:spacing w:val="-1"/>
              </w:rPr>
              <w:t>基本养老保险经办规程的通知》（人社部</w:t>
            </w:r>
            <w:r>
              <w:rPr>
                <w:spacing w:val="-3"/>
              </w:rPr>
              <w:t>发〔2014〕23号）</w:t>
            </w:r>
          </w:p>
          <w:p w14:paraId="7AE6F234">
            <w:pPr>
              <w:pStyle w:val="7"/>
              <w:spacing w:line="220" w:lineRule="auto"/>
              <w:ind w:left="120"/>
            </w:pPr>
            <w:r>
              <w:rPr>
                <w:b/>
                <w:bCs/>
                <w:spacing w:val="-6"/>
              </w:rPr>
              <w:t>受理标准</w:t>
            </w:r>
          </w:p>
          <w:p w14:paraId="64E9B562">
            <w:pPr>
              <w:pStyle w:val="7"/>
              <w:spacing w:before="113" w:line="309" w:lineRule="auto"/>
              <w:ind w:left="118" w:right="219" w:firstLine="14"/>
              <w:jc w:val="both"/>
            </w:pPr>
            <w:r>
              <w:rPr>
                <w:spacing w:val="-3"/>
              </w:rPr>
              <w:t>1.原件合法有效；2.</w:t>
            </w:r>
            <w:r>
              <w:rPr>
                <w:spacing w:val="-2"/>
              </w:rPr>
              <w:t>复印件清晰，与原件</w:t>
            </w:r>
            <w:r>
              <w:rPr>
                <w:spacing w:val="-3"/>
              </w:rPr>
              <w:t>核对无异。</w:t>
            </w:r>
          </w:p>
        </w:tc>
      </w:tr>
    </w:tbl>
    <w:p w14:paraId="35BF6F75">
      <w:pPr>
        <w:pStyle w:val="3"/>
        <w:spacing w:line="350" w:lineRule="auto"/>
      </w:pPr>
    </w:p>
    <w:p w14:paraId="08425282">
      <w:pPr>
        <w:pStyle w:val="3"/>
        <w:spacing w:line="351" w:lineRule="auto"/>
      </w:pPr>
    </w:p>
    <w:p w14:paraId="671569D9">
      <w:pPr>
        <w:spacing w:before="101" w:line="226" w:lineRule="auto"/>
        <w:ind w:left="940"/>
        <w:rPr>
          <w:rFonts w:ascii="黑体" w:hAnsi="黑体" w:eastAsia="黑体" w:cs="黑体"/>
          <w:sz w:val="31"/>
          <w:szCs w:val="31"/>
        </w:rPr>
      </w:pPr>
      <w:r>
        <w:rPr>
          <w:rFonts w:ascii="黑体" w:hAnsi="黑体" w:eastAsia="黑体" w:cs="黑体"/>
          <w:spacing w:val="4"/>
          <w:sz w:val="31"/>
          <w:szCs w:val="31"/>
        </w:rPr>
        <w:t>四、办理流程</w:t>
      </w:r>
    </w:p>
    <w:p w14:paraId="5F0B3D3B">
      <w:pPr>
        <w:spacing w:before="221" w:line="357" w:lineRule="auto"/>
        <w:ind w:left="289" w:right="157" w:firstLine="654"/>
        <w:rPr>
          <w:rFonts w:ascii="仿宋" w:hAnsi="仿宋" w:eastAsia="仿宋" w:cs="仿宋"/>
          <w:sz w:val="31"/>
          <w:szCs w:val="31"/>
        </w:rPr>
      </w:pPr>
      <w:r>
        <w:rPr>
          <w:rFonts w:ascii="仿宋" w:hAnsi="仿宋" w:eastAsia="仿宋" w:cs="仿宋"/>
          <w:spacing w:val="7"/>
          <w:sz w:val="31"/>
          <w:szCs w:val="31"/>
        </w:rPr>
        <w:t>1.参保人员应及时携带身份证及相关证件、材料的原件</w:t>
      </w:r>
      <w:r>
        <w:rPr>
          <w:rFonts w:ascii="仿宋" w:hAnsi="仿宋" w:eastAsia="仿宋" w:cs="仿宋"/>
          <w:spacing w:val="8"/>
          <w:sz w:val="31"/>
          <w:szCs w:val="31"/>
        </w:rPr>
        <w:t>和复印件到村（居）委会申请办理变更登记手续，填写《城</w:t>
      </w:r>
      <w:r>
        <w:rPr>
          <w:rFonts w:ascii="仿宋" w:hAnsi="仿宋" w:eastAsia="仿宋" w:cs="仿宋"/>
          <w:spacing w:val="1"/>
          <w:sz w:val="31"/>
          <w:szCs w:val="31"/>
        </w:rPr>
        <w:t>乡居民基本养老保险变更登记表》（以下简称《变更表》</w:t>
      </w:r>
      <w:r>
        <w:rPr>
          <w:rFonts w:ascii="仿宋" w:hAnsi="仿宋" w:eastAsia="仿宋" w:cs="仿宋"/>
          <w:sz w:val="31"/>
          <w:szCs w:val="31"/>
        </w:rPr>
        <w:t>）。</w:t>
      </w:r>
    </w:p>
    <w:p w14:paraId="28AB9B7C">
      <w:pPr>
        <w:spacing w:line="226" w:lineRule="auto"/>
        <w:ind w:left="924"/>
        <w:rPr>
          <w:rFonts w:ascii="仿宋" w:hAnsi="仿宋" w:eastAsia="仿宋" w:cs="仿宋"/>
          <w:sz w:val="31"/>
          <w:szCs w:val="31"/>
        </w:rPr>
      </w:pPr>
      <w:r>
        <w:rPr>
          <w:rFonts w:ascii="仿宋" w:hAnsi="仿宋" w:eastAsia="仿宋" w:cs="仿宋"/>
          <w:spacing w:val="8"/>
          <w:sz w:val="31"/>
          <w:szCs w:val="31"/>
        </w:rPr>
        <w:t>2.村（居）协办员按规定时限将相关材料及《变更表》</w:t>
      </w:r>
    </w:p>
    <w:p w14:paraId="199FE9DE">
      <w:pPr>
        <w:spacing w:line="226" w:lineRule="auto"/>
        <w:rPr>
          <w:rFonts w:ascii="仿宋" w:hAnsi="仿宋" w:eastAsia="仿宋" w:cs="仿宋"/>
          <w:sz w:val="31"/>
          <w:szCs w:val="31"/>
        </w:rPr>
        <w:sectPr>
          <w:footerReference r:id="rId94" w:type="default"/>
          <w:pgSz w:w="11906" w:h="16839"/>
          <w:pgMar w:top="400" w:right="1531" w:bottom="1152" w:left="1531" w:header="0" w:footer="987" w:gutter="0"/>
          <w:cols w:space="720" w:num="1"/>
        </w:sectPr>
      </w:pPr>
    </w:p>
    <w:p w14:paraId="6953EF6E">
      <w:pPr>
        <w:pStyle w:val="3"/>
        <w:spacing w:line="284" w:lineRule="auto"/>
      </w:pPr>
    </w:p>
    <w:p w14:paraId="6D5491D9">
      <w:pPr>
        <w:pStyle w:val="3"/>
        <w:spacing w:line="285" w:lineRule="auto"/>
      </w:pPr>
    </w:p>
    <w:p w14:paraId="73835F7B">
      <w:pPr>
        <w:pStyle w:val="3"/>
        <w:spacing w:line="285" w:lineRule="auto"/>
      </w:pPr>
    </w:p>
    <w:p w14:paraId="62D44B52">
      <w:pPr>
        <w:pStyle w:val="3"/>
        <w:spacing w:line="285" w:lineRule="auto"/>
      </w:pPr>
    </w:p>
    <w:p w14:paraId="7CA4ECC6">
      <w:pPr>
        <w:spacing w:before="101" w:line="357" w:lineRule="auto"/>
        <w:ind w:left="35" w:firstLine="2"/>
        <w:rPr>
          <w:rFonts w:ascii="仿宋" w:hAnsi="仿宋" w:eastAsia="仿宋" w:cs="仿宋"/>
          <w:sz w:val="31"/>
          <w:szCs w:val="31"/>
        </w:rPr>
      </w:pPr>
      <w:r>
        <w:rPr>
          <w:rFonts w:ascii="仿宋" w:hAnsi="仿宋" w:eastAsia="仿宋" w:cs="仿宋"/>
          <w:spacing w:val="2"/>
          <w:sz w:val="31"/>
          <w:szCs w:val="31"/>
        </w:rPr>
        <w:t>上报乡镇（街道）事务所。参保人员本人也</w:t>
      </w:r>
      <w:r>
        <w:rPr>
          <w:rFonts w:ascii="仿宋" w:hAnsi="仿宋" w:eastAsia="仿宋" w:cs="仿宋"/>
          <w:spacing w:val="1"/>
          <w:sz w:val="31"/>
          <w:szCs w:val="31"/>
        </w:rPr>
        <w:t>可到乡镇（街道）</w:t>
      </w:r>
      <w:r>
        <w:rPr>
          <w:rFonts w:ascii="仿宋" w:hAnsi="仿宋" w:eastAsia="仿宋" w:cs="仿宋"/>
          <w:spacing w:val="8"/>
          <w:sz w:val="31"/>
          <w:szCs w:val="31"/>
        </w:rPr>
        <w:t>事务所或县社保机构直接办理变更登记手续。</w:t>
      </w:r>
    </w:p>
    <w:p w14:paraId="24E27B45">
      <w:pPr>
        <w:spacing w:line="357" w:lineRule="auto"/>
        <w:ind w:left="35" w:right="137" w:firstLine="637"/>
        <w:rPr>
          <w:rFonts w:ascii="仿宋" w:hAnsi="仿宋" w:eastAsia="仿宋" w:cs="仿宋"/>
          <w:sz w:val="31"/>
          <w:szCs w:val="31"/>
        </w:rPr>
      </w:pPr>
      <w:r>
        <w:rPr>
          <w:rFonts w:ascii="仿宋" w:hAnsi="仿宋" w:eastAsia="仿宋" w:cs="仿宋"/>
          <w:spacing w:val="8"/>
          <w:sz w:val="31"/>
          <w:szCs w:val="31"/>
        </w:rPr>
        <w:t>3.乡镇（街道）事务所初审无误后，将变更信息及时录入信息系统，在《变更表》上签字，加盖公章，并按规定时限将相关材料及《变更表》上报县社保机构。</w:t>
      </w:r>
    </w:p>
    <w:p w14:paraId="011ED0D2">
      <w:pPr>
        <w:pStyle w:val="3"/>
        <w:spacing w:line="284" w:lineRule="auto"/>
      </w:pPr>
      <w:r>
        <w:rPr>
          <w:rFonts w:ascii="仿宋" w:hAnsi="仿宋" w:eastAsia="仿宋" w:cs="仿宋"/>
          <w:spacing w:val="8"/>
          <w:sz w:val="31"/>
          <w:szCs w:val="31"/>
        </w:rPr>
        <w:t>4.县社保机构复核无误后，对信息系统中的变更登记信息进行确认，在《变更表》上签字，加盖公章，并将有关材料归档备案。姓名、公民身份号码等发生变更的人员，当地人力资源社会保障部门同步换发社会保障卡。</w:t>
      </w:r>
    </w:p>
    <w:p w14:paraId="6EADB05A">
      <w:pPr>
        <w:pStyle w:val="3"/>
        <w:spacing w:line="285" w:lineRule="auto"/>
      </w:pPr>
    </w:p>
    <w:p w14:paraId="7583B225">
      <w:pPr>
        <w:pStyle w:val="3"/>
        <w:spacing w:line="285" w:lineRule="auto"/>
      </w:pPr>
    </w:p>
    <w:p w14:paraId="44B8F143">
      <w:pPr>
        <w:pStyle w:val="3"/>
        <w:spacing w:line="285" w:lineRule="auto"/>
      </w:pPr>
    </w:p>
    <w:p w14:paraId="6890DD5F">
      <w:pPr>
        <w:spacing w:before="101" w:line="226" w:lineRule="auto"/>
        <w:ind w:left="746"/>
        <w:rPr>
          <w:rFonts w:ascii="黑体" w:hAnsi="黑体" w:eastAsia="黑体" w:cs="黑体"/>
          <w:sz w:val="31"/>
          <w:szCs w:val="31"/>
        </w:rPr>
      </w:pPr>
      <w:r>
        <w:rPr>
          <w:rFonts w:ascii="黑体" w:hAnsi="黑体" w:eastAsia="黑体" w:cs="黑体"/>
          <w:spacing w:val="7"/>
          <w:sz w:val="31"/>
          <w:szCs w:val="31"/>
        </w:rPr>
        <w:t>五、常见问题解答</w:t>
      </w:r>
    </w:p>
    <w:p w14:paraId="35597ADF">
      <w:pPr>
        <w:spacing w:line="136" w:lineRule="auto"/>
        <w:rPr>
          <w:rFonts w:ascii="Arial"/>
          <w:sz w:val="2"/>
        </w:rPr>
      </w:pPr>
    </w:p>
    <w:tbl>
      <w:tblPr>
        <w:tblStyle w:val="6"/>
        <w:tblW w:w="8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3"/>
        <w:gridCol w:w="4337"/>
      </w:tblGrid>
      <w:tr w14:paraId="7C53F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133" w:type="dxa"/>
            <w:vAlign w:val="top"/>
          </w:tcPr>
          <w:p w14:paraId="2E8DD986">
            <w:pPr>
              <w:pStyle w:val="7"/>
              <w:spacing w:before="203" w:line="221" w:lineRule="auto"/>
              <w:ind w:left="1861"/>
            </w:pPr>
            <w:r>
              <w:rPr>
                <w:spacing w:val="-19"/>
              </w:rPr>
              <w:t>问题</w:t>
            </w:r>
          </w:p>
        </w:tc>
        <w:tc>
          <w:tcPr>
            <w:tcW w:w="4337" w:type="dxa"/>
            <w:vAlign w:val="top"/>
          </w:tcPr>
          <w:p w14:paraId="713861C5">
            <w:pPr>
              <w:pStyle w:val="7"/>
              <w:spacing w:before="202" w:line="220" w:lineRule="auto"/>
              <w:ind w:left="1933"/>
            </w:pPr>
            <w:r>
              <w:rPr>
                <w:spacing w:val="-5"/>
              </w:rPr>
              <w:t>解答</w:t>
            </w:r>
          </w:p>
        </w:tc>
      </w:tr>
      <w:tr w14:paraId="717BF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33" w:type="dxa"/>
            <w:vAlign w:val="top"/>
          </w:tcPr>
          <w:p w14:paraId="07456D9D">
            <w:pPr>
              <w:pStyle w:val="7"/>
              <w:spacing w:before="199" w:line="219" w:lineRule="auto"/>
              <w:ind w:left="752"/>
            </w:pPr>
            <w:r>
              <w:rPr>
                <w:spacing w:val="-1"/>
              </w:rPr>
              <w:t>缴费档次可否办理变更？</w:t>
            </w:r>
          </w:p>
        </w:tc>
        <w:tc>
          <w:tcPr>
            <w:tcW w:w="4337" w:type="dxa"/>
            <w:vAlign w:val="top"/>
          </w:tcPr>
          <w:p w14:paraId="1E07107C">
            <w:pPr>
              <w:pStyle w:val="7"/>
              <w:spacing w:before="199" w:line="219" w:lineRule="auto"/>
              <w:ind w:left="496"/>
            </w:pPr>
            <w:r>
              <w:rPr>
                <w:spacing w:val="-1"/>
              </w:rPr>
              <w:t>可以，提交个人申请即可办理。</w:t>
            </w:r>
          </w:p>
        </w:tc>
      </w:tr>
      <w:tr w14:paraId="0A16C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4133" w:type="dxa"/>
            <w:vAlign w:val="top"/>
          </w:tcPr>
          <w:p w14:paraId="1E1DC7A4">
            <w:pPr>
              <w:pStyle w:val="7"/>
              <w:spacing w:before="116" w:line="219" w:lineRule="auto"/>
              <w:ind w:left="153"/>
            </w:pPr>
            <w:r>
              <w:rPr>
                <w:spacing w:val="-1"/>
              </w:rPr>
              <w:t>城乡居民基本养老保险个人信息变更</w:t>
            </w:r>
          </w:p>
          <w:p w14:paraId="0DDEA4C7">
            <w:pPr>
              <w:pStyle w:val="7"/>
              <w:spacing w:before="116" w:line="212" w:lineRule="auto"/>
              <w:ind w:left="995"/>
            </w:pPr>
            <w:r>
              <w:rPr>
                <w:spacing w:val="-2"/>
              </w:rPr>
              <w:t>可以从社区办理吗？</w:t>
            </w:r>
          </w:p>
        </w:tc>
        <w:tc>
          <w:tcPr>
            <w:tcW w:w="4337" w:type="dxa"/>
            <w:vAlign w:val="top"/>
          </w:tcPr>
          <w:p w14:paraId="0FBE08CB">
            <w:pPr>
              <w:pStyle w:val="7"/>
              <w:spacing w:before="318" w:line="222" w:lineRule="auto"/>
              <w:ind w:left="1936"/>
            </w:pPr>
            <w:r>
              <w:rPr>
                <w:spacing w:val="-6"/>
              </w:rPr>
              <w:t>可以</w:t>
            </w:r>
          </w:p>
        </w:tc>
      </w:tr>
      <w:tr w14:paraId="407E8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4133" w:type="dxa"/>
            <w:vAlign w:val="top"/>
          </w:tcPr>
          <w:p w14:paraId="23EC0372">
            <w:pPr>
              <w:pStyle w:val="7"/>
              <w:spacing w:before="202" w:line="219" w:lineRule="auto"/>
              <w:ind w:left="877"/>
            </w:pPr>
            <w:r>
              <w:rPr>
                <w:spacing w:val="-2"/>
              </w:rPr>
              <w:t>是否有办理时间限制？</w:t>
            </w:r>
          </w:p>
        </w:tc>
        <w:tc>
          <w:tcPr>
            <w:tcW w:w="4337" w:type="dxa"/>
            <w:vAlign w:val="top"/>
          </w:tcPr>
          <w:p w14:paraId="2932D8C9">
            <w:pPr>
              <w:pStyle w:val="7"/>
              <w:spacing w:before="202" w:line="219" w:lineRule="auto"/>
              <w:ind w:left="1934"/>
            </w:pPr>
            <w:r>
              <w:rPr>
                <w:spacing w:val="-5"/>
              </w:rPr>
              <w:t>全年</w:t>
            </w:r>
          </w:p>
        </w:tc>
      </w:tr>
    </w:tbl>
    <w:p w14:paraId="6A24AA8F">
      <w:pPr>
        <w:pStyle w:val="3"/>
        <w:spacing w:line="251" w:lineRule="auto"/>
      </w:pPr>
    </w:p>
    <w:p w14:paraId="593E3FAF">
      <w:pPr>
        <w:pStyle w:val="3"/>
        <w:spacing w:line="252" w:lineRule="auto"/>
      </w:pPr>
      <w:r>
        <w:rPr>
          <w:rFonts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1652905</wp:posOffset>
            </wp:positionH>
            <wp:positionV relativeFrom="paragraph">
              <wp:posOffset>48895</wp:posOffset>
            </wp:positionV>
            <wp:extent cx="2028825" cy="1990725"/>
            <wp:effectExtent l="0" t="0" r="9525" b="9525"/>
            <wp:wrapSquare wrapText="bothSides"/>
            <wp:docPr id="2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IMG_256"/>
                    <pic:cNvPicPr>
                      <a:picLocks noChangeAspect="1"/>
                    </pic:cNvPicPr>
                  </pic:nvPicPr>
                  <pic:blipFill>
                    <a:blip r:embed="rId152"/>
                    <a:stretch>
                      <a:fillRect/>
                    </a:stretch>
                  </pic:blipFill>
                  <pic:spPr>
                    <a:xfrm>
                      <a:off x="0" y="0"/>
                      <a:ext cx="2028825" cy="1990725"/>
                    </a:xfrm>
                    <a:prstGeom prst="rect">
                      <a:avLst/>
                    </a:prstGeom>
                    <a:noFill/>
                    <a:ln w="9525">
                      <a:noFill/>
                    </a:ln>
                  </pic:spPr>
                </pic:pic>
              </a:graphicData>
            </a:graphic>
          </wp:anchor>
        </w:drawing>
      </w:r>
    </w:p>
    <w:p w14:paraId="270278EF">
      <w:pPr>
        <w:spacing w:line="2849" w:lineRule="exact"/>
        <w:ind w:firstLine="2813"/>
      </w:pPr>
    </w:p>
    <w:p w14:paraId="2B8E821C">
      <w:pPr>
        <w:spacing w:before="290" w:line="229" w:lineRule="auto"/>
        <w:ind w:left="3616"/>
        <w:rPr>
          <w:rFonts w:ascii="仿宋" w:hAnsi="仿宋" w:eastAsia="仿宋" w:cs="仿宋"/>
          <w:b/>
          <w:bCs/>
          <w:spacing w:val="2"/>
          <w:sz w:val="31"/>
          <w:szCs w:val="31"/>
        </w:rPr>
      </w:pPr>
    </w:p>
    <w:p w14:paraId="6C320C96">
      <w:pPr>
        <w:spacing w:before="290" w:line="229" w:lineRule="auto"/>
        <w:ind w:left="3616"/>
        <w:rPr>
          <w:rFonts w:ascii="仿宋" w:hAnsi="仿宋" w:eastAsia="仿宋" w:cs="仿宋"/>
          <w:sz w:val="31"/>
          <w:szCs w:val="31"/>
        </w:rPr>
      </w:pPr>
      <w:r>
        <w:rPr>
          <w:rFonts w:ascii="仿宋" w:hAnsi="仿宋" w:eastAsia="仿宋" w:cs="仿宋"/>
          <w:b/>
          <w:bCs/>
          <w:spacing w:val="2"/>
          <w:sz w:val="31"/>
          <w:szCs w:val="31"/>
        </w:rPr>
        <w:t>扫码查看</w:t>
      </w:r>
    </w:p>
    <w:p w14:paraId="40639D4E">
      <w:pPr>
        <w:spacing w:line="229" w:lineRule="auto"/>
        <w:rPr>
          <w:rFonts w:ascii="仿宋" w:hAnsi="仿宋" w:eastAsia="仿宋" w:cs="仿宋"/>
          <w:sz w:val="31"/>
          <w:szCs w:val="31"/>
        </w:rPr>
        <w:sectPr>
          <w:footerReference r:id="rId95" w:type="default"/>
          <w:pgSz w:w="11906" w:h="16839"/>
          <w:pgMar w:top="400" w:right="1715" w:bottom="1152" w:left="1715" w:header="0" w:footer="987" w:gutter="0"/>
          <w:cols w:space="720" w:num="1"/>
        </w:sectPr>
      </w:pPr>
    </w:p>
    <w:p w14:paraId="536B199F">
      <w:pPr>
        <w:pStyle w:val="3"/>
        <w:spacing w:line="249" w:lineRule="auto"/>
      </w:pPr>
    </w:p>
    <w:p w14:paraId="440806A4">
      <w:pPr>
        <w:pStyle w:val="3"/>
        <w:spacing w:line="249" w:lineRule="auto"/>
      </w:pPr>
    </w:p>
    <w:p w14:paraId="516DFF7D">
      <w:pPr>
        <w:pStyle w:val="3"/>
        <w:spacing w:line="249" w:lineRule="auto"/>
      </w:pPr>
    </w:p>
    <w:p w14:paraId="26D8A7EF">
      <w:pPr>
        <w:pStyle w:val="3"/>
        <w:spacing w:line="250" w:lineRule="auto"/>
      </w:pPr>
    </w:p>
    <w:p w14:paraId="361D5033">
      <w:pPr>
        <w:spacing w:before="140" w:line="225" w:lineRule="auto"/>
        <w:ind w:left="221"/>
        <w:outlineLvl w:val="1"/>
        <w:rPr>
          <w:rFonts w:ascii="黑体" w:hAnsi="黑体" w:eastAsia="黑体" w:cs="黑体"/>
          <w:sz w:val="43"/>
          <w:szCs w:val="43"/>
        </w:rPr>
      </w:pPr>
      <w:bookmarkStart w:id="50" w:name="bookmark41"/>
      <w:bookmarkEnd w:id="50"/>
      <w:r>
        <w:rPr>
          <w:rFonts w:ascii="黑体" w:hAnsi="黑体" w:eastAsia="黑体" w:cs="黑体"/>
          <w:spacing w:val="9"/>
          <w:sz w:val="43"/>
          <w:szCs w:val="43"/>
        </w:rPr>
        <w:t>城乡居民养老保险个人权益记录查询打印</w:t>
      </w:r>
    </w:p>
    <w:p w14:paraId="4FE13EED">
      <w:pPr>
        <w:pStyle w:val="3"/>
        <w:spacing w:line="337" w:lineRule="auto"/>
      </w:pPr>
    </w:p>
    <w:p w14:paraId="4ACA208B">
      <w:pPr>
        <w:pStyle w:val="3"/>
        <w:spacing w:line="338" w:lineRule="auto"/>
      </w:pPr>
    </w:p>
    <w:p w14:paraId="47CA081A">
      <w:pPr>
        <w:spacing w:before="101"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2176E4DF">
      <w:pPr>
        <w:spacing w:before="217" w:line="357" w:lineRule="auto"/>
        <w:ind w:left="37" w:right="13"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4B0E5543">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2663F359">
      <w:pPr>
        <w:spacing w:before="217" w:line="227" w:lineRule="auto"/>
        <w:ind w:left="711"/>
        <w:rPr>
          <w:rFonts w:ascii="仿宋" w:hAnsi="仿宋" w:eastAsia="仿宋" w:cs="仿宋"/>
          <w:sz w:val="31"/>
          <w:szCs w:val="31"/>
        </w:rPr>
      </w:pPr>
      <w:r>
        <w:rPr>
          <w:rFonts w:ascii="仿宋" w:hAnsi="仿宋" w:eastAsia="仿宋" w:cs="仿宋"/>
          <w:spacing w:val="5"/>
          <w:sz w:val="31"/>
          <w:szCs w:val="31"/>
        </w:rPr>
        <w:t>网上办理形式：互联网办理</w:t>
      </w:r>
    </w:p>
    <w:p w14:paraId="52B65B2B">
      <w:pPr>
        <w:spacing w:before="219" w:line="357" w:lineRule="auto"/>
        <w:ind w:left="37" w:right="16" w:firstLine="648"/>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淮南市八公山区丁山路1号八公山区政务服务中心人社综合窗口</w:t>
      </w:r>
    </w:p>
    <w:p w14:paraId="0FACEB04">
      <w:pPr>
        <w:spacing w:before="1" w:line="225" w:lineRule="auto"/>
        <w:ind w:left="686"/>
        <w:rPr>
          <w:rFonts w:hint="eastAsia" w:ascii="仿宋" w:hAnsi="仿宋" w:eastAsia="仿宋" w:cs="仿宋"/>
          <w:sz w:val="31"/>
          <w:szCs w:val="31"/>
          <w:lang w:eastAsia="zh-CN"/>
        </w:rPr>
      </w:pPr>
      <w:r>
        <w:rPr>
          <w:rFonts w:ascii="仿宋" w:hAnsi="仿宋" w:eastAsia="仿宋" w:cs="仿宋"/>
          <w:spacing w:val="-2"/>
          <w:sz w:val="31"/>
          <w:szCs w:val="31"/>
        </w:rPr>
        <w:t>办理时间：工作日上午08:</w:t>
      </w:r>
      <w:r>
        <w:rPr>
          <w:rFonts w:hint="eastAsia" w:ascii="仿宋" w:hAnsi="仿宋" w:eastAsia="仿宋" w:cs="仿宋"/>
          <w:spacing w:val="-2"/>
          <w:sz w:val="31"/>
          <w:szCs w:val="31"/>
          <w:lang w:val="en-US" w:eastAsia="zh-CN"/>
        </w:rPr>
        <w:t>3</w:t>
      </w:r>
      <w:r>
        <w:rPr>
          <w:rFonts w:ascii="仿宋" w:hAnsi="仿宋" w:eastAsia="仿宋" w:cs="仿宋"/>
          <w:spacing w:val="-2"/>
          <w:sz w:val="31"/>
          <w:szCs w:val="31"/>
        </w:rPr>
        <w:t>0-12:00</w:t>
      </w:r>
      <w:r>
        <w:rPr>
          <w:rFonts w:hint="eastAsia" w:ascii="仿宋" w:hAnsi="仿宋" w:eastAsia="仿宋" w:cs="仿宋"/>
          <w:spacing w:val="-2"/>
          <w:sz w:val="31"/>
          <w:szCs w:val="31"/>
          <w:lang w:eastAsia="zh-CN"/>
        </w:rPr>
        <w:t>下午2:00-5:00</w:t>
      </w:r>
    </w:p>
    <w:p w14:paraId="5444FB7A">
      <w:pPr>
        <w:spacing w:before="222" w:line="226" w:lineRule="auto"/>
        <w:ind w:left="682"/>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区人力资源和社会保障局</w:t>
      </w:r>
    </w:p>
    <w:p w14:paraId="2893AE99">
      <w:pPr>
        <w:spacing w:before="219" w:line="229" w:lineRule="auto"/>
        <w:ind w:left="684"/>
        <w:rPr>
          <w:rFonts w:hint="eastAsia" w:ascii="仿宋" w:hAnsi="仿宋" w:eastAsia="仿宋" w:cs="仿宋"/>
          <w:sz w:val="31"/>
          <w:szCs w:val="31"/>
          <w:lang w:eastAsia="zh-CN"/>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5D4F66F1">
      <w:pPr>
        <w:spacing w:before="215" w:line="229" w:lineRule="auto"/>
        <w:ind w:left="693"/>
        <w:rPr>
          <w:rFonts w:hint="eastAsia" w:ascii="仿宋" w:hAnsi="仿宋" w:eastAsia="仿宋" w:cs="仿宋"/>
          <w:sz w:val="31"/>
          <w:szCs w:val="31"/>
          <w:lang w:eastAsia="zh-CN"/>
        </w:rPr>
      </w:pPr>
      <w:r>
        <w:rPr>
          <w:rFonts w:ascii="仿宋" w:hAnsi="仿宋" w:eastAsia="仿宋" w:cs="仿宋"/>
          <w:spacing w:val="4"/>
          <w:sz w:val="31"/>
          <w:szCs w:val="31"/>
        </w:rPr>
        <w:t>咨询方式：0554-</w:t>
      </w:r>
      <w:r>
        <w:rPr>
          <w:rFonts w:hint="eastAsia" w:ascii="仿宋" w:hAnsi="仿宋" w:eastAsia="仿宋" w:cs="仿宋"/>
          <w:spacing w:val="4"/>
          <w:sz w:val="31"/>
          <w:szCs w:val="31"/>
          <w:lang w:eastAsia="zh-CN"/>
        </w:rPr>
        <w:t>2383507</w:t>
      </w:r>
    </w:p>
    <w:p w14:paraId="406D56DC">
      <w:pPr>
        <w:pStyle w:val="3"/>
        <w:spacing w:line="355" w:lineRule="auto"/>
      </w:pPr>
    </w:p>
    <w:p w14:paraId="3A49BB06">
      <w:pPr>
        <w:pStyle w:val="3"/>
        <w:spacing w:line="356" w:lineRule="auto"/>
      </w:pPr>
    </w:p>
    <w:p w14:paraId="03DEAE10">
      <w:pPr>
        <w:spacing w:before="102" w:line="228" w:lineRule="auto"/>
        <w:ind w:left="672"/>
        <w:rPr>
          <w:rFonts w:ascii="黑体" w:hAnsi="黑体" w:eastAsia="黑体" w:cs="黑体"/>
          <w:sz w:val="31"/>
          <w:szCs w:val="31"/>
        </w:rPr>
      </w:pPr>
      <w:r>
        <w:rPr>
          <w:rFonts w:ascii="黑体" w:hAnsi="黑体" w:eastAsia="黑体" w:cs="黑体"/>
          <w:spacing w:val="7"/>
          <w:sz w:val="31"/>
          <w:szCs w:val="31"/>
        </w:rPr>
        <w:t>二、受理条件</w:t>
      </w:r>
    </w:p>
    <w:p w14:paraId="6FD7C82F">
      <w:pPr>
        <w:spacing w:before="217" w:line="226" w:lineRule="auto"/>
        <w:ind w:left="709"/>
        <w:rPr>
          <w:rFonts w:ascii="仿宋" w:hAnsi="仿宋" w:eastAsia="仿宋" w:cs="仿宋"/>
          <w:sz w:val="31"/>
          <w:szCs w:val="31"/>
        </w:rPr>
      </w:pPr>
      <w:r>
        <w:rPr>
          <w:rFonts w:ascii="仿宋" w:hAnsi="仿宋" w:eastAsia="仿宋" w:cs="仿宋"/>
          <w:sz w:val="31"/>
          <w:szCs w:val="31"/>
        </w:rPr>
        <w:t>当地参保人员。</w:t>
      </w:r>
    </w:p>
    <w:p w14:paraId="164053B5">
      <w:pPr>
        <w:pStyle w:val="3"/>
        <w:spacing w:line="357" w:lineRule="auto"/>
      </w:pPr>
    </w:p>
    <w:p w14:paraId="0928BC73">
      <w:pPr>
        <w:pStyle w:val="3"/>
        <w:spacing w:line="357" w:lineRule="auto"/>
      </w:pPr>
    </w:p>
    <w:p w14:paraId="36EEAD84">
      <w:pPr>
        <w:spacing w:before="101"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44E2E20C">
      <w:pPr>
        <w:spacing w:before="217" w:line="226" w:lineRule="auto"/>
        <w:ind w:left="675"/>
        <w:rPr>
          <w:rFonts w:ascii="仿宋" w:hAnsi="仿宋" w:eastAsia="仿宋" w:cs="仿宋"/>
          <w:sz w:val="31"/>
          <w:szCs w:val="31"/>
        </w:rPr>
      </w:pPr>
      <w:r>
        <w:rPr>
          <w:rFonts w:ascii="仿宋" w:hAnsi="仿宋" w:eastAsia="仿宋" w:cs="仿宋"/>
          <w:spacing w:val="7"/>
          <w:sz w:val="31"/>
          <w:szCs w:val="31"/>
        </w:rPr>
        <w:t>该事项无需提供材料</w:t>
      </w:r>
    </w:p>
    <w:p w14:paraId="1EFA872C">
      <w:pPr>
        <w:pStyle w:val="3"/>
        <w:spacing w:line="358" w:lineRule="auto"/>
      </w:pPr>
    </w:p>
    <w:p w14:paraId="4D3E4DD5">
      <w:pPr>
        <w:pStyle w:val="3"/>
        <w:spacing w:line="358" w:lineRule="auto"/>
      </w:pPr>
    </w:p>
    <w:p w14:paraId="49D50017">
      <w:pPr>
        <w:spacing w:before="101" w:line="226" w:lineRule="auto"/>
        <w:ind w:left="686"/>
        <w:rPr>
          <w:rFonts w:ascii="黑体" w:hAnsi="黑体" w:eastAsia="黑体" w:cs="黑体"/>
          <w:sz w:val="31"/>
          <w:szCs w:val="31"/>
        </w:rPr>
      </w:pPr>
      <w:r>
        <w:rPr>
          <w:rFonts w:ascii="黑体" w:hAnsi="黑体" w:eastAsia="黑体" w:cs="黑体"/>
          <w:spacing w:val="4"/>
          <w:sz w:val="31"/>
          <w:szCs w:val="31"/>
        </w:rPr>
        <w:t>四、办理流程</w:t>
      </w:r>
    </w:p>
    <w:p w14:paraId="4DD3A5A9">
      <w:pPr>
        <w:spacing w:before="222" w:line="356" w:lineRule="auto"/>
        <w:ind w:left="44" w:right="13" w:firstLine="636"/>
        <w:rPr>
          <w:rFonts w:ascii="仿宋" w:hAnsi="仿宋" w:eastAsia="仿宋" w:cs="仿宋"/>
          <w:sz w:val="31"/>
          <w:szCs w:val="31"/>
        </w:rPr>
      </w:pPr>
      <w:r>
        <w:rPr>
          <w:rFonts w:ascii="仿宋" w:hAnsi="仿宋" w:eastAsia="仿宋" w:cs="仿宋"/>
          <w:spacing w:val="5"/>
          <w:sz w:val="31"/>
          <w:szCs w:val="31"/>
        </w:rPr>
        <w:t>（一）申请人员到户籍地县社保机构、乡镇（街道）事</w:t>
      </w:r>
      <w:r>
        <w:rPr>
          <w:rFonts w:ascii="仿宋" w:hAnsi="仿宋" w:eastAsia="仿宋" w:cs="仿宋"/>
          <w:spacing w:val="8"/>
          <w:sz w:val="31"/>
          <w:szCs w:val="31"/>
        </w:rPr>
        <w:t>务所，提出申请。或在网上注册登录，直接查询打印；或持</w:t>
      </w:r>
    </w:p>
    <w:p w14:paraId="73CB1014">
      <w:pPr>
        <w:spacing w:line="356" w:lineRule="auto"/>
        <w:rPr>
          <w:rFonts w:ascii="仿宋" w:hAnsi="仿宋" w:eastAsia="仿宋" w:cs="仿宋"/>
          <w:sz w:val="31"/>
          <w:szCs w:val="31"/>
        </w:rPr>
        <w:sectPr>
          <w:footerReference r:id="rId96" w:type="default"/>
          <w:pgSz w:w="11906" w:h="16839"/>
          <w:pgMar w:top="400" w:right="1785" w:bottom="1152" w:left="1785" w:header="0" w:footer="987" w:gutter="0"/>
          <w:cols w:space="720" w:num="1"/>
        </w:sectPr>
      </w:pPr>
    </w:p>
    <w:p w14:paraId="70CACA55">
      <w:pPr>
        <w:pStyle w:val="3"/>
        <w:spacing w:line="284" w:lineRule="auto"/>
      </w:pPr>
    </w:p>
    <w:p w14:paraId="7BA07805">
      <w:pPr>
        <w:pStyle w:val="3"/>
        <w:spacing w:line="285" w:lineRule="auto"/>
      </w:pPr>
    </w:p>
    <w:p w14:paraId="4D4070AF">
      <w:pPr>
        <w:pStyle w:val="3"/>
        <w:spacing w:line="285" w:lineRule="auto"/>
      </w:pPr>
    </w:p>
    <w:p w14:paraId="5A1E84B8">
      <w:pPr>
        <w:pStyle w:val="3"/>
        <w:spacing w:line="285" w:lineRule="auto"/>
      </w:pPr>
    </w:p>
    <w:p w14:paraId="68373A61">
      <w:pPr>
        <w:spacing w:before="100" w:line="225" w:lineRule="auto"/>
        <w:ind w:left="313"/>
        <w:rPr>
          <w:rFonts w:ascii="仿宋" w:hAnsi="仿宋" w:eastAsia="仿宋" w:cs="仿宋"/>
          <w:sz w:val="31"/>
          <w:szCs w:val="31"/>
        </w:rPr>
      </w:pPr>
      <w:r>
        <w:rPr>
          <w:rFonts w:ascii="仿宋" w:hAnsi="仿宋" w:eastAsia="仿宋" w:cs="仿宋"/>
          <w:spacing w:val="8"/>
          <w:sz w:val="31"/>
          <w:szCs w:val="31"/>
        </w:rPr>
        <w:t>身份证或社保卡在自主服务机上自主打印。</w:t>
      </w:r>
    </w:p>
    <w:p w14:paraId="7940D207">
      <w:pPr>
        <w:spacing w:before="221" w:line="226" w:lineRule="auto"/>
        <w:ind w:left="959"/>
        <w:rPr>
          <w:rFonts w:ascii="仿宋" w:hAnsi="仿宋" w:eastAsia="仿宋" w:cs="仿宋"/>
          <w:sz w:val="31"/>
          <w:szCs w:val="31"/>
        </w:rPr>
      </w:pPr>
      <w:r>
        <w:rPr>
          <w:rFonts w:ascii="仿宋" w:hAnsi="仿宋" w:eastAsia="仿宋" w:cs="仿宋"/>
          <w:spacing w:val="7"/>
          <w:sz w:val="31"/>
          <w:szCs w:val="31"/>
        </w:rPr>
        <w:t>（二）经办人员受理申请并进行审核。</w:t>
      </w:r>
    </w:p>
    <w:p w14:paraId="16E6A2A3">
      <w:pPr>
        <w:spacing w:before="221" w:line="227" w:lineRule="auto"/>
        <w:ind w:left="959"/>
        <w:rPr>
          <w:rFonts w:ascii="仿宋" w:hAnsi="仿宋" w:eastAsia="仿宋" w:cs="仿宋"/>
          <w:sz w:val="31"/>
          <w:szCs w:val="31"/>
        </w:rPr>
      </w:pPr>
      <w:r>
        <w:rPr>
          <w:rFonts w:ascii="仿宋" w:hAnsi="仿宋" w:eastAsia="仿宋" w:cs="仿宋"/>
          <w:spacing w:val="8"/>
          <w:sz w:val="31"/>
          <w:szCs w:val="31"/>
        </w:rPr>
        <w:t>（三）审核通过后，现场打印个人权益记录。</w:t>
      </w:r>
    </w:p>
    <w:p w14:paraId="7FD791B6">
      <w:pPr>
        <w:pStyle w:val="3"/>
        <w:spacing w:line="247" w:lineRule="auto"/>
      </w:pPr>
    </w:p>
    <w:p w14:paraId="52E8319C">
      <w:pPr>
        <w:spacing w:before="101" w:line="226" w:lineRule="auto"/>
        <w:ind w:left="954"/>
        <w:rPr>
          <w:rFonts w:ascii="黑体" w:hAnsi="黑体" w:eastAsia="黑体" w:cs="黑体"/>
          <w:sz w:val="31"/>
          <w:szCs w:val="31"/>
        </w:rPr>
      </w:pPr>
      <w:r>
        <w:rPr>
          <w:rFonts w:ascii="黑体" w:hAnsi="黑体" w:eastAsia="黑体" w:cs="黑体"/>
          <w:spacing w:val="7"/>
          <w:sz w:val="31"/>
          <w:szCs w:val="31"/>
        </w:rPr>
        <w:t>五、常见问题解答</w:t>
      </w:r>
    </w:p>
    <w:p w14:paraId="4A0ABD4D">
      <w:pPr>
        <w:spacing w:line="139" w:lineRule="auto"/>
        <w:rPr>
          <w:rFonts w:ascii="Arial"/>
          <w:sz w:val="2"/>
        </w:rPr>
      </w:pPr>
    </w:p>
    <w:tbl>
      <w:tblPr>
        <w:tblStyle w:val="6"/>
        <w:tblW w:w="88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75"/>
        <w:gridCol w:w="5810"/>
      </w:tblGrid>
      <w:tr w14:paraId="71455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3075" w:type="dxa"/>
            <w:vAlign w:val="top"/>
          </w:tcPr>
          <w:p w14:paraId="5FBE3C71">
            <w:pPr>
              <w:pStyle w:val="7"/>
              <w:spacing w:before="118" w:line="216" w:lineRule="auto"/>
              <w:ind w:left="1332"/>
            </w:pPr>
            <w:r>
              <w:rPr>
                <w:spacing w:val="-19"/>
              </w:rPr>
              <w:t>问题</w:t>
            </w:r>
          </w:p>
        </w:tc>
        <w:tc>
          <w:tcPr>
            <w:tcW w:w="5810" w:type="dxa"/>
            <w:vAlign w:val="top"/>
          </w:tcPr>
          <w:p w14:paraId="63EFEB33">
            <w:pPr>
              <w:pStyle w:val="7"/>
              <w:spacing w:before="118" w:line="216" w:lineRule="auto"/>
              <w:ind w:left="2669"/>
            </w:pPr>
            <w:r>
              <w:rPr>
                <w:spacing w:val="-5"/>
              </w:rPr>
              <w:t>解答</w:t>
            </w:r>
          </w:p>
        </w:tc>
      </w:tr>
      <w:tr w14:paraId="59C78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3075" w:type="dxa"/>
            <w:vAlign w:val="top"/>
          </w:tcPr>
          <w:p w14:paraId="33111DA8">
            <w:pPr>
              <w:pStyle w:val="7"/>
              <w:spacing w:before="156" w:line="307" w:lineRule="auto"/>
              <w:ind w:left="117" w:right="106" w:firstLine="3"/>
            </w:pPr>
            <w:r>
              <w:rPr>
                <w:spacing w:val="-4"/>
              </w:rPr>
              <w:t>如何查询和打印《城乡居民</w:t>
            </w:r>
            <w:r>
              <w:rPr>
                <w:spacing w:val="-1"/>
              </w:rPr>
              <w:t>基本养老保险个人账户明</w:t>
            </w:r>
          </w:p>
          <w:p w14:paraId="1A2574BF">
            <w:pPr>
              <w:pStyle w:val="7"/>
              <w:spacing w:before="1" w:line="220" w:lineRule="auto"/>
              <w:ind w:left="118"/>
            </w:pPr>
            <w:r>
              <w:rPr>
                <w:spacing w:val="-3"/>
              </w:rPr>
              <w:t>细表》？</w:t>
            </w:r>
          </w:p>
        </w:tc>
        <w:tc>
          <w:tcPr>
            <w:tcW w:w="5810" w:type="dxa"/>
            <w:vAlign w:val="top"/>
          </w:tcPr>
          <w:p w14:paraId="05C9E218">
            <w:pPr>
              <w:spacing w:line="275" w:lineRule="auto"/>
              <w:rPr>
                <w:rFonts w:ascii="Arial"/>
                <w:sz w:val="21"/>
              </w:rPr>
            </w:pPr>
          </w:p>
          <w:p w14:paraId="67A1FF1A">
            <w:pPr>
              <w:pStyle w:val="7"/>
              <w:spacing w:before="78" w:line="310" w:lineRule="auto"/>
              <w:ind w:left="116" w:right="27"/>
            </w:pPr>
            <w:r>
              <w:rPr>
                <w:spacing w:val="-1"/>
              </w:rPr>
              <w:t>参保人员可到户籍所在地县社保机构、乡镇(街道)事</w:t>
            </w:r>
            <w:r>
              <w:rPr>
                <w:spacing w:val="-4"/>
              </w:rPr>
              <w:t>务所打印《城乡居民基本养老保险个人账户</w:t>
            </w:r>
            <w:r>
              <w:rPr>
                <w:spacing w:val="-5"/>
              </w:rPr>
              <w:t>明细表》。</w:t>
            </w:r>
          </w:p>
        </w:tc>
      </w:tr>
      <w:tr w14:paraId="7C389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3075" w:type="dxa"/>
            <w:vAlign w:val="top"/>
          </w:tcPr>
          <w:p w14:paraId="3BF80850">
            <w:pPr>
              <w:spacing w:line="292" w:lineRule="auto"/>
              <w:rPr>
                <w:rFonts w:ascii="Arial"/>
                <w:sz w:val="21"/>
              </w:rPr>
            </w:pPr>
          </w:p>
          <w:p w14:paraId="7015192A">
            <w:pPr>
              <w:pStyle w:val="7"/>
              <w:spacing w:before="78" w:line="219" w:lineRule="auto"/>
              <w:ind w:left="119"/>
            </w:pPr>
            <w:r>
              <w:rPr>
                <w:spacing w:val="-2"/>
              </w:rPr>
              <w:t>可以通过什么其他途径掌</w:t>
            </w:r>
          </w:p>
          <w:p w14:paraId="2B856D1C">
            <w:pPr>
              <w:pStyle w:val="7"/>
              <w:spacing w:before="114" w:line="309" w:lineRule="auto"/>
              <w:ind w:left="116" w:right="106"/>
            </w:pPr>
            <w:r>
              <w:rPr>
                <w:spacing w:val="-3"/>
              </w:rPr>
              <w:t>握个人账户记账明细、个人</w:t>
            </w:r>
            <w:r>
              <w:rPr>
                <w:spacing w:val="-1"/>
              </w:rPr>
              <w:t>权益记录等相关信息？</w:t>
            </w:r>
          </w:p>
        </w:tc>
        <w:tc>
          <w:tcPr>
            <w:tcW w:w="5810" w:type="dxa"/>
            <w:vAlign w:val="top"/>
          </w:tcPr>
          <w:p w14:paraId="3BA9A29C">
            <w:pPr>
              <w:pStyle w:val="7"/>
              <w:spacing w:before="174" w:line="294" w:lineRule="auto"/>
              <w:ind w:left="114" w:right="180" w:firstLine="1"/>
            </w:pPr>
            <w:r>
              <w:rPr>
                <w:spacing w:val="-1"/>
              </w:rPr>
              <w:t>社保机构每年至少一次将参保人员个人权益记录单内容告知参保人员本人。参保人员还可通过政府网站、手机短信或电子邮件等方式获取个人账户记账明细、个人权益记录等相关信息。</w:t>
            </w:r>
          </w:p>
        </w:tc>
      </w:tr>
      <w:tr w14:paraId="3374A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3075" w:type="dxa"/>
            <w:vAlign w:val="top"/>
          </w:tcPr>
          <w:p w14:paraId="397BE11B">
            <w:pPr>
              <w:pStyle w:val="7"/>
              <w:spacing w:before="117" w:line="277" w:lineRule="auto"/>
              <w:ind w:left="118" w:right="322"/>
              <w:jc w:val="both"/>
            </w:pPr>
            <w:r>
              <w:rPr>
                <w:spacing w:val="-2"/>
              </w:rPr>
              <w:t>人社部门有哪些公共服务</w:t>
            </w:r>
            <w:r>
              <w:rPr>
                <w:spacing w:val="-1"/>
              </w:rPr>
              <w:t>渠道可以查询个人权益？</w:t>
            </w:r>
            <w:r>
              <w:rPr>
                <w:spacing w:val="-2"/>
              </w:rPr>
              <w:t>提供哪些服务？</w:t>
            </w:r>
          </w:p>
        </w:tc>
        <w:tc>
          <w:tcPr>
            <w:tcW w:w="5810" w:type="dxa"/>
            <w:vAlign w:val="top"/>
          </w:tcPr>
          <w:p w14:paraId="2E36FBBF">
            <w:pPr>
              <w:pStyle w:val="7"/>
              <w:spacing w:before="117" w:line="277" w:lineRule="auto"/>
              <w:ind w:left="115" w:right="108" w:firstLine="44"/>
              <w:jc w:val="both"/>
            </w:pPr>
            <w:r>
              <w:rPr>
                <w:spacing w:val="-7"/>
              </w:rPr>
              <w:t>目前可供个人权益查询的渠道主要包括“12333”电话</w:t>
            </w:r>
            <w:r>
              <w:rPr>
                <w:spacing w:val="-14"/>
              </w:rPr>
              <w:t>咨询、自助服务一体机、网上服务、移动应用(手机App)</w:t>
            </w:r>
            <w:r>
              <w:rPr>
                <w:spacing w:val="-2"/>
              </w:rPr>
              <w:t>和基层服务平台等。</w:t>
            </w:r>
          </w:p>
        </w:tc>
      </w:tr>
    </w:tbl>
    <w:p w14:paraId="730FF0AB">
      <w:pPr>
        <w:pStyle w:val="3"/>
        <w:spacing w:line="296" w:lineRule="auto"/>
      </w:pPr>
    </w:p>
    <w:p w14:paraId="2AA54F21">
      <w:pPr>
        <w:pStyle w:val="3"/>
        <w:spacing w:line="296" w:lineRule="auto"/>
      </w:pPr>
      <w:r>
        <w:rPr>
          <w:rFonts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1722120</wp:posOffset>
            </wp:positionH>
            <wp:positionV relativeFrom="paragraph">
              <wp:posOffset>102235</wp:posOffset>
            </wp:positionV>
            <wp:extent cx="1981200" cy="1971675"/>
            <wp:effectExtent l="0" t="0" r="0" b="9525"/>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53"/>
                    <a:stretch>
                      <a:fillRect/>
                    </a:stretch>
                  </pic:blipFill>
                  <pic:spPr>
                    <a:xfrm>
                      <a:off x="0" y="0"/>
                      <a:ext cx="1981200" cy="1971675"/>
                    </a:xfrm>
                    <a:prstGeom prst="rect">
                      <a:avLst/>
                    </a:prstGeom>
                    <a:noFill/>
                    <a:ln w="9525">
                      <a:noFill/>
                    </a:ln>
                  </pic:spPr>
                </pic:pic>
              </a:graphicData>
            </a:graphic>
          </wp:anchor>
        </w:drawing>
      </w:r>
    </w:p>
    <w:p w14:paraId="077F9965">
      <w:pPr>
        <w:pStyle w:val="3"/>
        <w:spacing w:line="296" w:lineRule="auto"/>
      </w:pPr>
    </w:p>
    <w:p w14:paraId="760523D5">
      <w:pPr>
        <w:spacing w:line="2794" w:lineRule="exact"/>
        <w:ind w:firstLine="2757"/>
      </w:pPr>
    </w:p>
    <w:p w14:paraId="0466422A">
      <w:pPr>
        <w:spacing w:before="328"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7697A6E8">
      <w:pPr>
        <w:spacing w:line="229" w:lineRule="auto"/>
        <w:rPr>
          <w:rFonts w:ascii="仿宋" w:hAnsi="仿宋" w:eastAsia="仿宋" w:cs="仿宋"/>
          <w:sz w:val="31"/>
          <w:szCs w:val="31"/>
        </w:rPr>
        <w:sectPr>
          <w:footerReference r:id="rId97" w:type="default"/>
          <w:pgSz w:w="11906" w:h="16839"/>
          <w:pgMar w:top="400" w:right="1785" w:bottom="1152" w:left="1785" w:header="0" w:footer="987" w:gutter="0"/>
          <w:cols w:space="720" w:num="1"/>
        </w:sectPr>
      </w:pPr>
    </w:p>
    <w:p w14:paraId="0D73066F">
      <w:pPr>
        <w:pStyle w:val="3"/>
        <w:spacing w:line="249" w:lineRule="auto"/>
      </w:pPr>
    </w:p>
    <w:p w14:paraId="298A07EE">
      <w:pPr>
        <w:pStyle w:val="3"/>
        <w:spacing w:line="249" w:lineRule="auto"/>
      </w:pPr>
    </w:p>
    <w:p w14:paraId="2C1A62F2">
      <w:pPr>
        <w:pStyle w:val="3"/>
        <w:spacing w:line="250" w:lineRule="auto"/>
      </w:pPr>
    </w:p>
    <w:p w14:paraId="47DC2DE2">
      <w:pPr>
        <w:spacing w:before="140" w:line="225" w:lineRule="auto"/>
        <w:ind w:left="444"/>
        <w:outlineLvl w:val="1"/>
        <w:rPr>
          <w:rFonts w:ascii="黑体" w:hAnsi="黑体" w:eastAsia="黑体" w:cs="黑体"/>
          <w:sz w:val="43"/>
          <w:szCs w:val="43"/>
        </w:rPr>
      </w:pPr>
      <w:bookmarkStart w:id="51" w:name="bookmark42"/>
      <w:bookmarkEnd w:id="51"/>
      <w:r>
        <w:rPr>
          <w:rFonts w:ascii="黑体" w:hAnsi="黑体" w:eastAsia="黑体" w:cs="黑体"/>
          <w:spacing w:val="9"/>
          <w:sz w:val="43"/>
          <w:szCs w:val="43"/>
        </w:rPr>
        <w:t>企业职工养老保险个人权益记录查询打印</w:t>
      </w:r>
    </w:p>
    <w:p w14:paraId="2A086BAE">
      <w:pPr>
        <w:pStyle w:val="3"/>
        <w:spacing w:line="337" w:lineRule="auto"/>
      </w:pPr>
    </w:p>
    <w:p w14:paraId="3A775BFD">
      <w:pPr>
        <w:pStyle w:val="3"/>
        <w:spacing w:line="338" w:lineRule="auto"/>
      </w:pPr>
    </w:p>
    <w:p w14:paraId="613C5D0F">
      <w:pPr>
        <w:spacing w:before="101" w:line="228" w:lineRule="auto"/>
        <w:ind w:left="897"/>
        <w:rPr>
          <w:rFonts w:ascii="黑体" w:hAnsi="黑体" w:eastAsia="黑体" w:cs="黑体"/>
          <w:sz w:val="31"/>
          <w:szCs w:val="31"/>
        </w:rPr>
      </w:pPr>
      <w:r>
        <w:rPr>
          <w:rFonts w:ascii="黑体" w:hAnsi="黑体" w:eastAsia="黑体" w:cs="黑体"/>
          <w:spacing w:val="7"/>
          <w:sz w:val="31"/>
          <w:szCs w:val="31"/>
        </w:rPr>
        <w:t>一、基本信息</w:t>
      </w:r>
    </w:p>
    <w:p w14:paraId="4D9F376A">
      <w:pPr>
        <w:spacing w:before="217" w:line="357" w:lineRule="auto"/>
        <w:ind w:left="262" w:right="237"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5D935361">
      <w:pPr>
        <w:spacing w:before="1" w:line="227" w:lineRule="auto"/>
        <w:ind w:left="910"/>
        <w:rPr>
          <w:rFonts w:ascii="仿宋" w:hAnsi="仿宋" w:eastAsia="仿宋" w:cs="仿宋"/>
          <w:sz w:val="31"/>
          <w:szCs w:val="31"/>
        </w:rPr>
      </w:pPr>
      <w:r>
        <w:rPr>
          <w:rFonts w:ascii="仿宋" w:hAnsi="仿宋" w:eastAsia="仿宋" w:cs="仿宋"/>
          <w:spacing w:val="1"/>
          <w:sz w:val="31"/>
          <w:szCs w:val="31"/>
        </w:rPr>
        <w:t>办理深度：四级(全程网办)</w:t>
      </w:r>
    </w:p>
    <w:p w14:paraId="6B1771F5">
      <w:pPr>
        <w:spacing w:before="217" w:line="227" w:lineRule="auto"/>
        <w:ind w:left="935"/>
        <w:rPr>
          <w:rFonts w:ascii="仿宋" w:hAnsi="仿宋" w:eastAsia="仿宋" w:cs="仿宋"/>
          <w:sz w:val="31"/>
          <w:szCs w:val="31"/>
        </w:rPr>
      </w:pPr>
      <w:r>
        <w:rPr>
          <w:rFonts w:ascii="仿宋" w:hAnsi="仿宋" w:eastAsia="仿宋" w:cs="仿宋"/>
          <w:spacing w:val="5"/>
          <w:sz w:val="31"/>
          <w:szCs w:val="31"/>
        </w:rPr>
        <w:t>网上办理形式：互联网咨询,</w:t>
      </w:r>
    </w:p>
    <w:p w14:paraId="2059FDFA">
      <w:pPr>
        <w:spacing w:before="219" w:line="357" w:lineRule="auto"/>
        <w:ind w:left="263" w:right="239" w:firstLine="647"/>
        <w:jc w:val="both"/>
        <w:rPr>
          <w:rFonts w:ascii="仿宋" w:hAnsi="仿宋" w:eastAsia="仿宋" w:cs="仿宋"/>
          <w:sz w:val="31"/>
          <w:szCs w:val="31"/>
        </w:rPr>
      </w:pPr>
      <w:r>
        <w:rPr>
          <w:rFonts w:ascii="仿宋" w:hAnsi="仿宋" w:eastAsia="仿宋" w:cs="仿宋"/>
          <w:spacing w:val="7"/>
          <w:sz w:val="31"/>
          <w:szCs w:val="31"/>
        </w:rPr>
        <w:t>办理地点：</w:t>
      </w:r>
      <w:r>
        <w:rPr>
          <w:rFonts w:hint="eastAsia" w:ascii="仿宋" w:hAnsi="仿宋" w:eastAsia="仿宋" w:cs="仿宋"/>
          <w:spacing w:val="7"/>
          <w:sz w:val="31"/>
          <w:szCs w:val="31"/>
        </w:rPr>
        <w:t>淮南市八公山区丁山路1号八公山区政务服务中心人社综合窗口</w:t>
      </w:r>
    </w:p>
    <w:p w14:paraId="14CEE963">
      <w:pPr>
        <w:spacing w:line="226" w:lineRule="auto"/>
        <w:ind w:left="910"/>
        <w:rPr>
          <w:rFonts w:hint="eastAsia" w:ascii="仿宋" w:hAnsi="仿宋" w:eastAsia="仿宋" w:cs="仿宋"/>
          <w:sz w:val="31"/>
          <w:szCs w:val="31"/>
          <w:lang w:eastAsia="zh-CN"/>
        </w:rPr>
      </w:pPr>
      <w:r>
        <w:rPr>
          <w:rFonts w:ascii="仿宋" w:hAnsi="仿宋" w:eastAsia="仿宋" w:cs="仿宋"/>
          <w:spacing w:val="4"/>
          <w:sz w:val="31"/>
          <w:szCs w:val="31"/>
        </w:rPr>
        <w:t>办理时间：工作日上午8:30-12:00</w:t>
      </w:r>
      <w:r>
        <w:rPr>
          <w:rFonts w:hint="eastAsia" w:ascii="仿宋" w:hAnsi="仿宋" w:eastAsia="仿宋" w:cs="仿宋"/>
          <w:spacing w:val="4"/>
          <w:sz w:val="31"/>
          <w:szCs w:val="31"/>
          <w:lang w:eastAsia="zh-CN"/>
        </w:rPr>
        <w:t>下午2:00-5:00</w:t>
      </w:r>
    </w:p>
    <w:p w14:paraId="2B544713">
      <w:pPr>
        <w:spacing w:before="222" w:line="226" w:lineRule="auto"/>
        <w:ind w:left="907"/>
        <w:rPr>
          <w:rFonts w:ascii="仿宋" w:hAnsi="仿宋" w:eastAsia="仿宋" w:cs="仿宋"/>
          <w:sz w:val="31"/>
          <w:szCs w:val="31"/>
        </w:rPr>
      </w:pPr>
      <w:r>
        <w:rPr>
          <w:rFonts w:ascii="仿宋" w:hAnsi="仿宋" w:eastAsia="仿宋" w:cs="仿宋"/>
          <w:spacing w:val="8"/>
          <w:sz w:val="31"/>
          <w:szCs w:val="31"/>
        </w:rPr>
        <w:t>实施主体：淮南市</w:t>
      </w:r>
      <w:r>
        <w:rPr>
          <w:rFonts w:hint="eastAsia" w:ascii="仿宋" w:hAnsi="仿宋" w:eastAsia="仿宋" w:cs="仿宋"/>
          <w:spacing w:val="8"/>
          <w:sz w:val="31"/>
          <w:szCs w:val="31"/>
          <w:lang w:eastAsia="zh-CN"/>
        </w:rPr>
        <w:t>八公山</w:t>
      </w:r>
      <w:r>
        <w:rPr>
          <w:rFonts w:ascii="仿宋" w:hAnsi="仿宋" w:eastAsia="仿宋" w:cs="仿宋"/>
          <w:spacing w:val="8"/>
          <w:sz w:val="31"/>
          <w:szCs w:val="31"/>
        </w:rPr>
        <w:t>区人力资源和社会保障局</w:t>
      </w:r>
    </w:p>
    <w:p w14:paraId="101E670F">
      <w:pPr>
        <w:spacing w:before="219" w:line="229" w:lineRule="auto"/>
        <w:ind w:left="909"/>
        <w:rPr>
          <w:rFonts w:hint="eastAsia" w:ascii="仿宋" w:hAnsi="仿宋" w:eastAsia="仿宋" w:cs="仿宋"/>
          <w:sz w:val="31"/>
          <w:szCs w:val="31"/>
          <w:lang w:eastAsia="zh-CN"/>
        </w:rPr>
      </w:pPr>
      <w:r>
        <w:rPr>
          <w:rFonts w:ascii="仿宋" w:hAnsi="仿宋" w:eastAsia="仿宋" w:cs="仿宋"/>
          <w:spacing w:val="4"/>
          <w:sz w:val="31"/>
          <w:szCs w:val="31"/>
        </w:rPr>
        <w:t>监督方式：0554-</w:t>
      </w:r>
      <w:r>
        <w:rPr>
          <w:rFonts w:hint="eastAsia" w:ascii="仿宋" w:hAnsi="仿宋" w:eastAsia="仿宋" w:cs="仿宋"/>
          <w:spacing w:val="4"/>
          <w:sz w:val="31"/>
          <w:szCs w:val="31"/>
          <w:lang w:eastAsia="zh-CN"/>
        </w:rPr>
        <w:t>5686002</w:t>
      </w:r>
    </w:p>
    <w:p w14:paraId="2012228F">
      <w:pPr>
        <w:spacing w:before="215" w:line="229" w:lineRule="auto"/>
        <w:ind w:left="918"/>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2383507</w:t>
      </w:r>
    </w:p>
    <w:p w14:paraId="42425E8F">
      <w:pPr>
        <w:pStyle w:val="3"/>
        <w:spacing w:line="355" w:lineRule="auto"/>
      </w:pPr>
    </w:p>
    <w:p w14:paraId="7D4A69AD">
      <w:pPr>
        <w:pStyle w:val="3"/>
        <w:spacing w:line="356" w:lineRule="auto"/>
      </w:pPr>
    </w:p>
    <w:p w14:paraId="44EBD525">
      <w:pPr>
        <w:spacing w:before="102" w:line="228" w:lineRule="auto"/>
        <w:ind w:left="897"/>
        <w:rPr>
          <w:rFonts w:ascii="黑体" w:hAnsi="黑体" w:eastAsia="黑体" w:cs="黑体"/>
          <w:sz w:val="31"/>
          <w:szCs w:val="31"/>
        </w:rPr>
      </w:pPr>
      <w:r>
        <w:rPr>
          <w:rFonts w:ascii="黑体" w:hAnsi="黑体" w:eastAsia="黑体" w:cs="黑体"/>
          <w:spacing w:val="7"/>
          <w:sz w:val="31"/>
          <w:szCs w:val="31"/>
        </w:rPr>
        <w:t>二、受理条件</w:t>
      </w:r>
    </w:p>
    <w:p w14:paraId="0E5BF624">
      <w:pPr>
        <w:spacing w:before="217" w:line="358" w:lineRule="auto"/>
        <w:ind w:left="262" w:right="237" w:firstLine="643"/>
        <w:rPr>
          <w:rFonts w:ascii="仿宋" w:hAnsi="仿宋" w:eastAsia="仿宋" w:cs="仿宋"/>
          <w:sz w:val="31"/>
          <w:szCs w:val="31"/>
        </w:rPr>
      </w:pPr>
      <w:r>
        <w:rPr>
          <w:rFonts w:ascii="仿宋" w:hAnsi="仿宋" w:eastAsia="仿宋" w:cs="仿宋"/>
          <w:spacing w:val="22"/>
          <w:sz w:val="31"/>
          <w:szCs w:val="31"/>
        </w:rPr>
        <w:t>参保个人到其社会保险参保地的社会保险经办机构办</w:t>
      </w:r>
      <w:r>
        <w:rPr>
          <w:rFonts w:ascii="仿宋" w:hAnsi="仿宋" w:eastAsia="仿宋" w:cs="仿宋"/>
          <w:spacing w:val="6"/>
          <w:sz w:val="31"/>
          <w:szCs w:val="31"/>
        </w:rPr>
        <w:t>理或者网上自助办理。</w:t>
      </w:r>
    </w:p>
    <w:p w14:paraId="631FC2DF">
      <w:pPr>
        <w:pStyle w:val="3"/>
        <w:spacing w:line="246" w:lineRule="auto"/>
      </w:pPr>
    </w:p>
    <w:p w14:paraId="3FA47E63">
      <w:pPr>
        <w:pStyle w:val="3"/>
        <w:spacing w:line="246" w:lineRule="auto"/>
      </w:pPr>
    </w:p>
    <w:p w14:paraId="184D6F82">
      <w:pPr>
        <w:spacing w:before="102" w:line="228" w:lineRule="auto"/>
        <w:ind w:left="898"/>
        <w:rPr>
          <w:rFonts w:ascii="黑体" w:hAnsi="黑体" w:eastAsia="黑体" w:cs="黑体"/>
          <w:sz w:val="31"/>
          <w:szCs w:val="31"/>
        </w:rPr>
      </w:pPr>
      <w:r>
        <w:rPr>
          <w:rFonts w:ascii="黑体" w:hAnsi="黑体" w:eastAsia="黑体" w:cs="黑体"/>
          <w:spacing w:val="6"/>
          <w:sz w:val="31"/>
          <w:szCs w:val="31"/>
        </w:rPr>
        <w:t>三、申请材料</w:t>
      </w:r>
    </w:p>
    <w:p w14:paraId="7F91E2D6">
      <w:pPr>
        <w:spacing w:line="111" w:lineRule="auto"/>
        <w:rPr>
          <w:rFonts w:ascii="Arial"/>
          <w:sz w:val="2"/>
        </w:rPr>
      </w:pPr>
    </w:p>
    <w:tbl>
      <w:tblPr>
        <w:tblStyle w:val="6"/>
        <w:tblW w:w="87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0"/>
        <w:gridCol w:w="982"/>
        <w:gridCol w:w="1199"/>
        <w:gridCol w:w="1213"/>
        <w:gridCol w:w="1188"/>
        <w:gridCol w:w="2985"/>
      </w:tblGrid>
      <w:tr w14:paraId="65005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1210" w:type="dxa"/>
            <w:vAlign w:val="top"/>
          </w:tcPr>
          <w:p w14:paraId="69264921">
            <w:pPr>
              <w:pStyle w:val="7"/>
              <w:spacing w:before="293" w:line="219" w:lineRule="auto"/>
              <w:ind w:left="132"/>
            </w:pPr>
            <w:r>
              <w:rPr>
                <w:spacing w:val="-3"/>
              </w:rPr>
              <w:t>材料名称</w:t>
            </w:r>
          </w:p>
        </w:tc>
        <w:tc>
          <w:tcPr>
            <w:tcW w:w="982" w:type="dxa"/>
            <w:vAlign w:val="top"/>
          </w:tcPr>
          <w:p w14:paraId="3D855186">
            <w:pPr>
              <w:pStyle w:val="7"/>
              <w:spacing w:before="293" w:line="221" w:lineRule="auto"/>
              <w:ind w:left="141"/>
            </w:pPr>
            <w:r>
              <w:rPr>
                <w:spacing w:val="-5"/>
              </w:rPr>
              <w:t>必要性</w:t>
            </w:r>
          </w:p>
        </w:tc>
        <w:tc>
          <w:tcPr>
            <w:tcW w:w="1199" w:type="dxa"/>
            <w:vAlign w:val="top"/>
          </w:tcPr>
          <w:p w14:paraId="7077639E">
            <w:pPr>
              <w:pStyle w:val="7"/>
              <w:spacing w:before="294" w:line="219" w:lineRule="auto"/>
              <w:ind w:left="125"/>
            </w:pPr>
            <w:r>
              <w:rPr>
                <w:spacing w:val="-3"/>
              </w:rPr>
              <w:t>规格份数</w:t>
            </w:r>
          </w:p>
        </w:tc>
        <w:tc>
          <w:tcPr>
            <w:tcW w:w="1213" w:type="dxa"/>
            <w:vAlign w:val="top"/>
          </w:tcPr>
          <w:p w14:paraId="179E1812">
            <w:pPr>
              <w:pStyle w:val="7"/>
              <w:spacing w:before="293" w:line="219" w:lineRule="auto"/>
              <w:ind w:left="132"/>
            </w:pPr>
            <w:r>
              <w:rPr>
                <w:spacing w:val="-3"/>
              </w:rPr>
              <w:t>材料来源</w:t>
            </w:r>
          </w:p>
        </w:tc>
        <w:tc>
          <w:tcPr>
            <w:tcW w:w="1188" w:type="dxa"/>
            <w:vAlign w:val="top"/>
          </w:tcPr>
          <w:p w14:paraId="33F3FD2B">
            <w:pPr>
              <w:pStyle w:val="7"/>
              <w:spacing w:before="294" w:line="219" w:lineRule="auto"/>
              <w:ind w:left="121"/>
            </w:pPr>
            <w:r>
              <w:rPr>
                <w:spacing w:val="-3"/>
              </w:rPr>
              <w:t>填报须知</w:t>
            </w:r>
          </w:p>
        </w:tc>
        <w:tc>
          <w:tcPr>
            <w:tcW w:w="2985" w:type="dxa"/>
            <w:vAlign w:val="top"/>
          </w:tcPr>
          <w:p w14:paraId="5CCDD15E">
            <w:pPr>
              <w:pStyle w:val="7"/>
              <w:spacing w:before="294" w:line="219" w:lineRule="auto"/>
              <w:ind w:left="1020"/>
            </w:pPr>
            <w:r>
              <w:rPr>
                <w:spacing w:val="-3"/>
              </w:rPr>
              <w:t>其他说明</w:t>
            </w:r>
          </w:p>
        </w:tc>
      </w:tr>
      <w:tr w14:paraId="27ADD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210" w:type="dxa"/>
            <w:vAlign w:val="top"/>
          </w:tcPr>
          <w:p w14:paraId="5805DAD8">
            <w:pPr>
              <w:pStyle w:val="7"/>
              <w:spacing w:before="117" w:line="220" w:lineRule="auto"/>
              <w:ind w:left="155"/>
            </w:pPr>
            <w:r>
              <w:rPr>
                <w:spacing w:val="-8"/>
              </w:rPr>
              <w:t>中华人民</w:t>
            </w:r>
          </w:p>
          <w:p w14:paraId="46BF7AD5">
            <w:pPr>
              <w:pStyle w:val="7"/>
              <w:spacing w:before="115" w:line="219" w:lineRule="auto"/>
              <w:ind w:left="131"/>
            </w:pPr>
            <w:r>
              <w:rPr>
                <w:spacing w:val="-3"/>
              </w:rPr>
              <w:t>共和国居</w:t>
            </w:r>
          </w:p>
        </w:tc>
        <w:tc>
          <w:tcPr>
            <w:tcW w:w="982" w:type="dxa"/>
            <w:vAlign w:val="top"/>
          </w:tcPr>
          <w:p w14:paraId="39DB4E68">
            <w:pPr>
              <w:pStyle w:val="7"/>
              <w:spacing w:before="316" w:line="222" w:lineRule="auto"/>
              <w:ind w:left="261"/>
            </w:pPr>
            <w:r>
              <w:rPr>
                <w:spacing w:val="-7"/>
              </w:rPr>
              <w:t>必要</w:t>
            </w:r>
          </w:p>
        </w:tc>
        <w:tc>
          <w:tcPr>
            <w:tcW w:w="1199" w:type="dxa"/>
            <w:vAlign w:val="top"/>
          </w:tcPr>
          <w:p w14:paraId="40AF51FF">
            <w:pPr>
              <w:pStyle w:val="7"/>
              <w:spacing w:before="118" w:line="264" w:lineRule="auto"/>
              <w:ind w:left="484" w:right="147" w:hanging="300"/>
            </w:pPr>
            <w:r>
              <w:rPr>
                <w:spacing w:val="-17"/>
              </w:rPr>
              <w:t>电子件1</w:t>
            </w:r>
            <w:r>
              <w:t>份</w:t>
            </w:r>
          </w:p>
        </w:tc>
        <w:tc>
          <w:tcPr>
            <w:tcW w:w="1213" w:type="dxa"/>
            <w:vAlign w:val="top"/>
          </w:tcPr>
          <w:p w14:paraId="59275910">
            <w:pPr>
              <w:pStyle w:val="7"/>
              <w:spacing w:before="116" w:line="219" w:lineRule="auto"/>
              <w:ind w:left="133"/>
            </w:pPr>
            <w:r>
              <w:rPr>
                <w:spacing w:val="-3"/>
              </w:rPr>
              <w:t>户籍所在</w:t>
            </w:r>
          </w:p>
          <w:p w14:paraId="51BCE9D6">
            <w:pPr>
              <w:pStyle w:val="7"/>
              <w:spacing w:before="117" w:line="219" w:lineRule="auto"/>
              <w:ind w:left="132"/>
            </w:pPr>
            <w:r>
              <w:rPr>
                <w:spacing w:val="-3"/>
              </w:rPr>
              <w:t>地公安部</w:t>
            </w:r>
          </w:p>
        </w:tc>
        <w:tc>
          <w:tcPr>
            <w:tcW w:w="1188" w:type="dxa"/>
            <w:vAlign w:val="top"/>
          </w:tcPr>
          <w:p w14:paraId="05CB9E47">
            <w:pPr>
              <w:pStyle w:val="7"/>
              <w:spacing w:before="316" w:line="220" w:lineRule="auto"/>
              <w:ind w:left="481"/>
            </w:pPr>
            <w:r>
              <w:t>无</w:t>
            </w:r>
          </w:p>
        </w:tc>
        <w:tc>
          <w:tcPr>
            <w:tcW w:w="2985" w:type="dxa"/>
            <w:vAlign w:val="top"/>
          </w:tcPr>
          <w:p w14:paraId="1A730CBC">
            <w:pPr>
              <w:pStyle w:val="7"/>
              <w:spacing w:before="116" w:line="219" w:lineRule="auto"/>
              <w:ind w:left="115"/>
            </w:pPr>
            <w:r>
              <w:rPr>
                <w:b/>
                <w:bCs/>
                <w:spacing w:val="-5"/>
              </w:rPr>
              <w:t>材料依据</w:t>
            </w:r>
          </w:p>
          <w:p w14:paraId="6133D276">
            <w:pPr>
              <w:pStyle w:val="7"/>
              <w:spacing w:before="116" w:line="219" w:lineRule="auto"/>
              <w:ind w:left="118"/>
            </w:pPr>
            <w:r>
              <w:rPr>
                <w:spacing w:val="-3"/>
              </w:rPr>
              <w:t>核查本人信息</w:t>
            </w:r>
          </w:p>
        </w:tc>
      </w:tr>
    </w:tbl>
    <w:p w14:paraId="20140230">
      <w:pPr>
        <w:pStyle w:val="3"/>
      </w:pPr>
    </w:p>
    <w:p w14:paraId="37AB14A8">
      <w:pPr>
        <w:sectPr>
          <w:footerReference r:id="rId98" w:type="default"/>
          <w:pgSz w:w="11906" w:h="16839"/>
          <w:pgMar w:top="400" w:right="1562" w:bottom="1152" w:left="1561" w:header="0" w:footer="987" w:gutter="0"/>
          <w:cols w:space="720" w:num="1"/>
        </w:sectPr>
      </w:pPr>
    </w:p>
    <w:p w14:paraId="4C3B9C5A">
      <w:pPr>
        <w:spacing w:before="19"/>
      </w:pPr>
    </w:p>
    <w:p w14:paraId="4D9BAE65">
      <w:pPr>
        <w:spacing w:before="19"/>
      </w:pPr>
    </w:p>
    <w:p w14:paraId="135ACE66">
      <w:pPr>
        <w:spacing w:before="18"/>
      </w:pPr>
    </w:p>
    <w:p w14:paraId="162A8469">
      <w:pPr>
        <w:spacing w:before="18"/>
      </w:pPr>
    </w:p>
    <w:tbl>
      <w:tblPr>
        <w:tblStyle w:val="6"/>
        <w:tblW w:w="87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0"/>
        <w:gridCol w:w="982"/>
        <w:gridCol w:w="1199"/>
        <w:gridCol w:w="1213"/>
        <w:gridCol w:w="1188"/>
        <w:gridCol w:w="2985"/>
      </w:tblGrid>
      <w:tr w14:paraId="6144F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9" w:hRule="atLeast"/>
        </w:trPr>
        <w:tc>
          <w:tcPr>
            <w:tcW w:w="1210" w:type="dxa"/>
            <w:vAlign w:val="top"/>
          </w:tcPr>
          <w:p w14:paraId="698B56F1">
            <w:pPr>
              <w:pStyle w:val="7"/>
              <w:spacing w:before="119" w:line="219" w:lineRule="auto"/>
              <w:ind w:left="156"/>
            </w:pPr>
            <w:r>
              <w:rPr>
                <w:spacing w:val="-9"/>
              </w:rPr>
              <w:t>民身份证</w:t>
            </w:r>
          </w:p>
        </w:tc>
        <w:tc>
          <w:tcPr>
            <w:tcW w:w="982" w:type="dxa"/>
            <w:vAlign w:val="top"/>
          </w:tcPr>
          <w:p w14:paraId="575302F7">
            <w:pPr>
              <w:rPr>
                <w:rFonts w:ascii="Arial"/>
                <w:sz w:val="21"/>
              </w:rPr>
            </w:pPr>
          </w:p>
        </w:tc>
        <w:tc>
          <w:tcPr>
            <w:tcW w:w="1199" w:type="dxa"/>
            <w:vAlign w:val="top"/>
          </w:tcPr>
          <w:p w14:paraId="26900237">
            <w:pPr>
              <w:rPr>
                <w:rFonts w:ascii="Arial"/>
                <w:sz w:val="21"/>
              </w:rPr>
            </w:pPr>
          </w:p>
        </w:tc>
        <w:tc>
          <w:tcPr>
            <w:tcW w:w="1213" w:type="dxa"/>
            <w:vAlign w:val="top"/>
          </w:tcPr>
          <w:p w14:paraId="6744D565">
            <w:pPr>
              <w:pStyle w:val="7"/>
              <w:spacing w:before="118" w:line="223" w:lineRule="auto"/>
              <w:ind w:left="520"/>
            </w:pPr>
            <w:r>
              <w:t>门</w:t>
            </w:r>
          </w:p>
        </w:tc>
        <w:tc>
          <w:tcPr>
            <w:tcW w:w="1188" w:type="dxa"/>
            <w:vAlign w:val="top"/>
          </w:tcPr>
          <w:p w14:paraId="0C7FACC8">
            <w:pPr>
              <w:rPr>
                <w:rFonts w:ascii="Arial"/>
                <w:sz w:val="21"/>
              </w:rPr>
            </w:pPr>
          </w:p>
        </w:tc>
        <w:tc>
          <w:tcPr>
            <w:tcW w:w="2985" w:type="dxa"/>
            <w:vAlign w:val="top"/>
          </w:tcPr>
          <w:p w14:paraId="648E596B">
            <w:pPr>
              <w:pStyle w:val="7"/>
              <w:spacing w:before="118" w:line="220" w:lineRule="auto"/>
              <w:ind w:left="119"/>
            </w:pPr>
            <w:r>
              <w:rPr>
                <w:b/>
                <w:bCs/>
                <w:spacing w:val="-6"/>
              </w:rPr>
              <w:t>受理标准</w:t>
            </w:r>
          </w:p>
          <w:p w14:paraId="63F36D93">
            <w:pPr>
              <w:pStyle w:val="7"/>
              <w:spacing w:before="111" w:line="308" w:lineRule="auto"/>
              <w:ind w:left="115" w:right="107"/>
              <w:jc w:val="both"/>
            </w:pPr>
            <w:r>
              <w:rPr>
                <w:spacing w:val="-11"/>
              </w:rPr>
              <w:t>制度实施时，距领取年龄不</w:t>
            </w:r>
            <w:r>
              <w:rPr>
                <w:spacing w:val="-4"/>
              </w:rPr>
              <w:t>足15年的参保人员，应按</w:t>
            </w:r>
            <w:r>
              <w:rPr>
                <w:spacing w:val="-11"/>
              </w:rPr>
              <w:t>规定逐年缴费，并可补缴至</w:t>
            </w:r>
            <w:r>
              <w:rPr>
                <w:spacing w:val="-4"/>
              </w:rPr>
              <w:t>满15年；对距领取年龄超过15年的参保人员，应按</w:t>
            </w:r>
            <w:r>
              <w:rPr>
                <w:spacing w:val="-1"/>
              </w:rPr>
              <w:t>年缴费，累计缴费不少于</w:t>
            </w:r>
            <w:r>
              <w:rPr>
                <w:spacing w:val="-2"/>
              </w:rPr>
              <w:t>15年。对于没有按规定逐</w:t>
            </w:r>
            <w:r>
              <w:rPr>
                <w:spacing w:val="-11"/>
              </w:rPr>
              <w:t>年缴费的，可补缴中断年度的缴费部分，但不享受相应</w:t>
            </w:r>
          </w:p>
          <w:p w14:paraId="6C4E10BF">
            <w:pPr>
              <w:pStyle w:val="7"/>
              <w:spacing w:line="215" w:lineRule="auto"/>
              <w:ind w:left="134"/>
            </w:pPr>
            <w:r>
              <w:rPr>
                <w:spacing w:val="-5"/>
              </w:rPr>
              <w:t>的缴费补贴。</w:t>
            </w:r>
          </w:p>
        </w:tc>
      </w:tr>
    </w:tbl>
    <w:p w14:paraId="3AC6A27F">
      <w:pPr>
        <w:pStyle w:val="3"/>
        <w:spacing w:line="351" w:lineRule="auto"/>
      </w:pPr>
    </w:p>
    <w:p w14:paraId="46593DFD">
      <w:pPr>
        <w:pStyle w:val="3"/>
        <w:spacing w:line="352" w:lineRule="auto"/>
      </w:pPr>
    </w:p>
    <w:p w14:paraId="0BFC7B48">
      <w:pPr>
        <w:spacing w:before="101" w:line="226" w:lineRule="auto"/>
        <w:ind w:left="910"/>
        <w:rPr>
          <w:rFonts w:ascii="黑体" w:hAnsi="黑体" w:eastAsia="黑体" w:cs="黑体"/>
          <w:sz w:val="31"/>
          <w:szCs w:val="31"/>
        </w:rPr>
      </w:pPr>
      <w:r>
        <w:rPr>
          <w:rFonts w:ascii="黑体" w:hAnsi="黑体" w:eastAsia="黑体" w:cs="黑体"/>
          <w:spacing w:val="4"/>
          <w:sz w:val="31"/>
          <w:szCs w:val="31"/>
        </w:rPr>
        <w:t>四、办理流程</w:t>
      </w:r>
    </w:p>
    <w:p w14:paraId="7A718367">
      <w:pPr>
        <w:spacing w:before="221" w:line="357" w:lineRule="auto"/>
        <w:ind w:left="319" w:right="237" w:firstLine="585"/>
        <w:rPr>
          <w:rFonts w:ascii="仿宋" w:hAnsi="仿宋" w:eastAsia="仿宋" w:cs="仿宋"/>
          <w:sz w:val="31"/>
          <w:szCs w:val="31"/>
        </w:rPr>
      </w:pPr>
      <w:r>
        <w:rPr>
          <w:rFonts w:ascii="仿宋" w:hAnsi="仿宋" w:eastAsia="仿宋" w:cs="仿宋"/>
          <w:spacing w:val="8"/>
          <w:sz w:val="31"/>
          <w:szCs w:val="31"/>
        </w:rPr>
        <w:t>（一）受理：区政务服务大厅自助机受理或者网上登录</w:t>
      </w:r>
      <w:r>
        <w:rPr>
          <w:rFonts w:ascii="仿宋" w:hAnsi="仿宋" w:eastAsia="仿宋" w:cs="仿宋"/>
          <w:spacing w:val="-9"/>
          <w:sz w:val="31"/>
          <w:szCs w:val="31"/>
        </w:rPr>
        <w:t>自助打印。</w:t>
      </w:r>
    </w:p>
    <w:p w14:paraId="107ABFFD">
      <w:pPr>
        <w:pStyle w:val="3"/>
        <w:spacing w:line="284" w:lineRule="auto"/>
      </w:pPr>
      <w:r>
        <w:rPr>
          <w:rFonts w:ascii="仿宋" w:hAnsi="仿宋" w:eastAsia="仿宋" w:cs="仿宋"/>
          <w:spacing w:val="6"/>
          <w:sz w:val="31"/>
          <w:szCs w:val="31"/>
        </w:rPr>
        <w:t>（二）办结：审核人员对材料进行审核，审核</w:t>
      </w:r>
      <w:r>
        <w:rPr>
          <w:rFonts w:ascii="仿宋" w:hAnsi="仿宋" w:eastAsia="仿宋" w:cs="仿宋"/>
          <w:spacing w:val="5"/>
          <w:sz w:val="31"/>
          <w:szCs w:val="31"/>
        </w:rPr>
        <w:t>通过后，</w:t>
      </w:r>
      <w:r>
        <w:rPr>
          <w:rFonts w:ascii="仿宋" w:hAnsi="仿宋" w:eastAsia="仿宋" w:cs="仿宋"/>
          <w:spacing w:val="1"/>
          <w:sz w:val="31"/>
          <w:szCs w:val="31"/>
        </w:rPr>
        <w:t>申请人员查询打印。</w:t>
      </w:r>
    </w:p>
    <w:p w14:paraId="0028D30C">
      <w:pPr>
        <w:pStyle w:val="3"/>
        <w:spacing w:line="285" w:lineRule="auto"/>
      </w:pPr>
    </w:p>
    <w:p w14:paraId="4631210F">
      <w:pPr>
        <w:pStyle w:val="3"/>
        <w:spacing w:line="285" w:lineRule="auto"/>
      </w:pPr>
    </w:p>
    <w:p w14:paraId="5DBC83ED">
      <w:pPr>
        <w:spacing w:before="101"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61E52A0F">
      <w:pPr>
        <w:spacing w:line="136" w:lineRule="auto"/>
        <w:rPr>
          <w:rFonts w:ascii="Arial"/>
          <w:sz w:val="2"/>
        </w:rPr>
      </w:pPr>
    </w:p>
    <w:tbl>
      <w:tblPr>
        <w:tblStyle w:val="6"/>
        <w:tblW w:w="7754" w:type="dxa"/>
        <w:tblInd w:w="2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8"/>
        <w:gridCol w:w="5326"/>
      </w:tblGrid>
      <w:tr w14:paraId="674F2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428" w:type="dxa"/>
            <w:vAlign w:val="top"/>
          </w:tcPr>
          <w:p w14:paraId="0C3BBC63">
            <w:pPr>
              <w:pStyle w:val="7"/>
              <w:spacing w:before="203" w:line="221" w:lineRule="auto"/>
              <w:ind w:left="1008"/>
            </w:pPr>
            <w:r>
              <w:rPr>
                <w:spacing w:val="-19"/>
              </w:rPr>
              <w:t>问题</w:t>
            </w:r>
          </w:p>
        </w:tc>
        <w:tc>
          <w:tcPr>
            <w:tcW w:w="5326" w:type="dxa"/>
            <w:vAlign w:val="top"/>
          </w:tcPr>
          <w:p w14:paraId="483CA9F2">
            <w:pPr>
              <w:pStyle w:val="7"/>
              <w:spacing w:before="202" w:line="220" w:lineRule="auto"/>
              <w:ind w:left="2426"/>
            </w:pPr>
            <w:r>
              <w:rPr>
                <w:spacing w:val="-5"/>
              </w:rPr>
              <w:t>解答</w:t>
            </w:r>
          </w:p>
        </w:tc>
      </w:tr>
      <w:tr w14:paraId="7C28D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428" w:type="dxa"/>
            <w:vAlign w:val="top"/>
          </w:tcPr>
          <w:p w14:paraId="7D95EA66">
            <w:pPr>
              <w:pStyle w:val="7"/>
              <w:spacing w:before="198" w:line="219" w:lineRule="auto"/>
              <w:ind w:left="514"/>
            </w:pPr>
            <w:r>
              <w:rPr>
                <w:spacing w:val="-4"/>
              </w:rPr>
              <w:t>需要携带材料</w:t>
            </w:r>
          </w:p>
        </w:tc>
        <w:tc>
          <w:tcPr>
            <w:tcW w:w="5326" w:type="dxa"/>
            <w:vAlign w:val="top"/>
          </w:tcPr>
          <w:p w14:paraId="682E41AC">
            <w:pPr>
              <w:pStyle w:val="7"/>
              <w:spacing w:before="198" w:line="219" w:lineRule="auto"/>
              <w:ind w:left="1828"/>
            </w:pPr>
            <w:r>
              <w:rPr>
                <w:spacing w:val="-2"/>
              </w:rPr>
              <w:t>本人身份证原件</w:t>
            </w:r>
          </w:p>
        </w:tc>
      </w:tr>
      <w:tr w14:paraId="2DD0F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428" w:type="dxa"/>
            <w:vAlign w:val="top"/>
          </w:tcPr>
          <w:p w14:paraId="6728D4AD">
            <w:pPr>
              <w:pStyle w:val="7"/>
              <w:spacing w:before="200" w:line="221" w:lineRule="auto"/>
              <w:ind w:left="506"/>
            </w:pPr>
            <w:r>
              <w:rPr>
                <w:spacing w:val="-3"/>
              </w:rPr>
              <w:t>具体受理地址</w:t>
            </w:r>
          </w:p>
        </w:tc>
        <w:tc>
          <w:tcPr>
            <w:tcW w:w="5326" w:type="dxa"/>
            <w:vAlign w:val="top"/>
          </w:tcPr>
          <w:p w14:paraId="778D2B03">
            <w:pPr>
              <w:pStyle w:val="7"/>
              <w:spacing w:before="200" w:line="219" w:lineRule="auto"/>
              <w:ind w:left="147"/>
            </w:pPr>
            <w:r>
              <w:rPr>
                <w:rFonts w:hint="eastAsia"/>
                <w:spacing w:val="-1"/>
                <w:lang w:eastAsia="zh-CN"/>
              </w:rPr>
              <w:t>八公山</w:t>
            </w:r>
            <w:r>
              <w:rPr>
                <w:spacing w:val="-1"/>
              </w:rPr>
              <w:t>区人民政府政务服务中心一楼自助打印机</w:t>
            </w:r>
          </w:p>
        </w:tc>
      </w:tr>
      <w:tr w14:paraId="59CB3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428" w:type="dxa"/>
            <w:vAlign w:val="top"/>
          </w:tcPr>
          <w:p w14:paraId="7645271A">
            <w:pPr>
              <w:pStyle w:val="7"/>
              <w:spacing w:before="200" w:line="219" w:lineRule="auto"/>
              <w:ind w:left="160"/>
            </w:pPr>
            <w:r>
              <w:rPr>
                <w:spacing w:val="-4"/>
              </w:rPr>
              <w:t>网上打印的盖章吗？</w:t>
            </w:r>
          </w:p>
        </w:tc>
        <w:tc>
          <w:tcPr>
            <w:tcW w:w="5326" w:type="dxa"/>
            <w:vAlign w:val="top"/>
          </w:tcPr>
          <w:p w14:paraId="6BC68F6C">
            <w:pPr>
              <w:pStyle w:val="7"/>
              <w:spacing w:before="200" w:line="219" w:lineRule="auto"/>
              <w:ind w:left="1245"/>
            </w:pPr>
            <w:r>
              <w:rPr>
                <w:spacing w:val="-3"/>
              </w:rPr>
              <w:t>网上打印的是印社保公章的</w:t>
            </w:r>
          </w:p>
        </w:tc>
      </w:tr>
    </w:tbl>
    <w:p w14:paraId="610EEEFE">
      <w:pPr>
        <w:pStyle w:val="3"/>
        <w:spacing w:line="354" w:lineRule="auto"/>
      </w:pPr>
    </w:p>
    <w:p w14:paraId="549C07E8">
      <w:pPr>
        <w:pStyle w:val="3"/>
        <w:spacing w:line="355" w:lineRule="auto"/>
      </w:pPr>
    </w:p>
    <w:p w14:paraId="146F4FC7">
      <w:pPr>
        <w:spacing w:line="2916" w:lineRule="exact"/>
        <w:ind w:firstLine="2697"/>
      </w:pP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1379220</wp:posOffset>
            </wp:positionH>
            <wp:positionV relativeFrom="paragraph">
              <wp:posOffset>151765</wp:posOffset>
            </wp:positionV>
            <wp:extent cx="2009775" cy="1971675"/>
            <wp:effectExtent l="0" t="0" r="9525" b="9525"/>
            <wp:wrapSquare wrapText="bothSides"/>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54"/>
                    <a:stretch>
                      <a:fillRect/>
                    </a:stretch>
                  </pic:blipFill>
                  <pic:spPr>
                    <a:xfrm>
                      <a:off x="0" y="0"/>
                      <a:ext cx="2009775" cy="1971675"/>
                    </a:xfrm>
                    <a:prstGeom prst="rect">
                      <a:avLst/>
                    </a:prstGeom>
                    <a:noFill/>
                    <a:ln w="9525">
                      <a:noFill/>
                    </a:ln>
                  </pic:spPr>
                </pic:pic>
              </a:graphicData>
            </a:graphic>
          </wp:anchor>
        </w:drawing>
      </w:r>
    </w:p>
    <w:p w14:paraId="13CBE37B">
      <w:pPr>
        <w:spacing w:before="268" w:line="229" w:lineRule="auto"/>
        <w:ind w:left="3545"/>
        <w:rPr>
          <w:rFonts w:ascii="仿宋" w:hAnsi="仿宋" w:eastAsia="仿宋" w:cs="仿宋"/>
          <w:b/>
          <w:bCs/>
          <w:spacing w:val="2"/>
          <w:sz w:val="31"/>
          <w:szCs w:val="31"/>
        </w:rPr>
      </w:pPr>
    </w:p>
    <w:p w14:paraId="079D249B">
      <w:pPr>
        <w:spacing w:before="268"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4D9AE47B">
      <w:pPr>
        <w:spacing w:line="229" w:lineRule="auto"/>
        <w:rPr>
          <w:rFonts w:ascii="仿宋" w:hAnsi="仿宋" w:eastAsia="仿宋" w:cs="仿宋"/>
          <w:sz w:val="31"/>
          <w:szCs w:val="31"/>
        </w:rPr>
        <w:sectPr>
          <w:footerReference r:id="rId99" w:type="default"/>
          <w:pgSz w:w="11906" w:h="16839"/>
          <w:pgMar w:top="400" w:right="1785" w:bottom="1152" w:left="1785" w:header="0" w:footer="987" w:gutter="0"/>
          <w:cols w:space="720" w:num="1"/>
        </w:sectPr>
      </w:pPr>
    </w:p>
    <w:p w14:paraId="20BA4574">
      <w:pPr>
        <w:pStyle w:val="3"/>
        <w:spacing w:line="249" w:lineRule="auto"/>
      </w:pPr>
    </w:p>
    <w:p w14:paraId="6A65F7DE">
      <w:pPr>
        <w:pStyle w:val="3"/>
        <w:spacing w:line="249" w:lineRule="auto"/>
      </w:pPr>
    </w:p>
    <w:p w14:paraId="7EBD9111">
      <w:pPr>
        <w:pStyle w:val="3"/>
        <w:spacing w:line="249" w:lineRule="auto"/>
      </w:pPr>
    </w:p>
    <w:p w14:paraId="5A71907D">
      <w:pPr>
        <w:pStyle w:val="3"/>
        <w:spacing w:line="250" w:lineRule="auto"/>
      </w:pPr>
    </w:p>
    <w:p w14:paraId="35824000">
      <w:pPr>
        <w:spacing w:before="140" w:line="225" w:lineRule="auto"/>
        <w:ind w:left="1995"/>
        <w:outlineLvl w:val="1"/>
        <w:rPr>
          <w:rFonts w:ascii="黑体" w:hAnsi="黑体" w:eastAsia="黑体" w:cs="黑体"/>
          <w:sz w:val="43"/>
          <w:szCs w:val="43"/>
        </w:rPr>
      </w:pPr>
      <w:bookmarkStart w:id="52" w:name="bookmark43"/>
      <w:bookmarkEnd w:id="52"/>
      <w:r>
        <w:rPr>
          <w:rFonts w:ascii="黑体" w:hAnsi="黑体" w:eastAsia="黑体" w:cs="黑体"/>
          <w:spacing w:val="5"/>
          <w:sz w:val="43"/>
          <w:szCs w:val="43"/>
        </w:rPr>
        <w:t>80岁以上高龄津贴发放</w:t>
      </w:r>
    </w:p>
    <w:p w14:paraId="74ED69D9">
      <w:pPr>
        <w:pStyle w:val="3"/>
        <w:spacing w:line="337" w:lineRule="auto"/>
      </w:pPr>
    </w:p>
    <w:p w14:paraId="161F042D">
      <w:pPr>
        <w:pStyle w:val="3"/>
        <w:spacing w:line="338" w:lineRule="auto"/>
      </w:pPr>
    </w:p>
    <w:p w14:paraId="7838376F">
      <w:pPr>
        <w:spacing w:before="101" w:line="228" w:lineRule="auto"/>
        <w:ind w:left="743"/>
        <w:rPr>
          <w:rFonts w:ascii="黑体" w:hAnsi="黑体" w:eastAsia="黑体" w:cs="黑体"/>
          <w:sz w:val="31"/>
          <w:szCs w:val="31"/>
        </w:rPr>
      </w:pPr>
      <w:r>
        <w:rPr>
          <w:rFonts w:ascii="黑体" w:hAnsi="黑体" w:eastAsia="黑体" w:cs="黑体"/>
          <w:spacing w:val="7"/>
          <w:sz w:val="31"/>
          <w:szCs w:val="31"/>
        </w:rPr>
        <w:t>一、基本信息</w:t>
      </w:r>
    </w:p>
    <w:p w14:paraId="4455BEAF">
      <w:pPr>
        <w:spacing w:before="217" w:line="357" w:lineRule="auto"/>
        <w:ind w:left="108" w:right="84"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26F33EF3">
      <w:pPr>
        <w:spacing w:before="1" w:line="227" w:lineRule="auto"/>
        <w:ind w:left="756"/>
        <w:rPr>
          <w:rFonts w:ascii="仿宋" w:hAnsi="仿宋" w:eastAsia="仿宋" w:cs="仿宋"/>
          <w:sz w:val="31"/>
          <w:szCs w:val="31"/>
        </w:rPr>
      </w:pPr>
      <w:r>
        <w:rPr>
          <w:rFonts w:ascii="仿宋" w:hAnsi="仿宋" w:eastAsia="仿宋" w:cs="仿宋"/>
          <w:spacing w:val="1"/>
          <w:sz w:val="31"/>
          <w:szCs w:val="31"/>
        </w:rPr>
        <w:t>办理深度：四级(全程网办)</w:t>
      </w:r>
    </w:p>
    <w:p w14:paraId="6AE665D8">
      <w:pPr>
        <w:spacing w:before="216" w:line="229" w:lineRule="auto"/>
        <w:ind w:left="781"/>
        <w:rPr>
          <w:rFonts w:ascii="仿宋" w:hAnsi="仿宋" w:eastAsia="仿宋" w:cs="仿宋"/>
          <w:sz w:val="31"/>
          <w:szCs w:val="31"/>
        </w:rPr>
      </w:pPr>
      <w:r>
        <w:rPr>
          <w:rFonts w:ascii="仿宋" w:hAnsi="仿宋" w:eastAsia="仿宋" w:cs="仿宋"/>
          <w:spacing w:val="5"/>
          <w:sz w:val="31"/>
          <w:szCs w:val="31"/>
        </w:rPr>
        <w:t>网上办理形式：互联网咨询</w:t>
      </w:r>
    </w:p>
    <w:p w14:paraId="17530429">
      <w:pPr>
        <w:spacing w:before="217" w:line="357" w:lineRule="auto"/>
        <w:ind w:left="110" w:right="87" w:firstLine="645"/>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淮南市八公山区丁山路1号八公山区政务服务中心人社综合窗口</w:t>
      </w:r>
    </w:p>
    <w:p w14:paraId="32DC4E7B">
      <w:pPr>
        <w:spacing w:before="1" w:line="225" w:lineRule="auto"/>
        <w:ind w:left="756"/>
        <w:rPr>
          <w:rFonts w:hint="eastAsia" w:ascii="仿宋" w:hAnsi="仿宋" w:eastAsia="仿宋" w:cs="仿宋"/>
          <w:sz w:val="31"/>
          <w:szCs w:val="31"/>
          <w:lang w:eastAsia="zh-CN"/>
        </w:rPr>
      </w:pPr>
      <w:r>
        <w:rPr>
          <w:rFonts w:ascii="仿宋" w:hAnsi="仿宋" w:eastAsia="仿宋" w:cs="仿宋"/>
          <w:spacing w:val="1"/>
          <w:sz w:val="31"/>
          <w:szCs w:val="31"/>
        </w:rPr>
        <w:t>办理时间：工作日上午8:</w:t>
      </w:r>
      <w:r>
        <w:rPr>
          <w:rFonts w:hint="eastAsia" w:ascii="仿宋" w:hAnsi="仿宋" w:eastAsia="仿宋" w:cs="仿宋"/>
          <w:spacing w:val="1"/>
          <w:sz w:val="31"/>
          <w:szCs w:val="31"/>
          <w:lang w:val="en-US" w:eastAsia="zh-CN"/>
        </w:rPr>
        <w:t>3</w:t>
      </w:r>
      <w:r>
        <w:rPr>
          <w:rFonts w:ascii="仿宋" w:hAnsi="仿宋" w:eastAsia="仿宋" w:cs="仿宋"/>
          <w:spacing w:val="1"/>
          <w:sz w:val="31"/>
          <w:szCs w:val="31"/>
        </w:rPr>
        <w:t>0-12:00</w:t>
      </w:r>
      <w:r>
        <w:rPr>
          <w:rFonts w:hint="eastAsia" w:ascii="仿宋" w:hAnsi="仿宋" w:eastAsia="仿宋" w:cs="仿宋"/>
          <w:spacing w:val="1"/>
          <w:sz w:val="31"/>
          <w:szCs w:val="31"/>
          <w:lang w:eastAsia="zh-CN"/>
        </w:rPr>
        <w:t>下午2:00-5:00</w:t>
      </w:r>
    </w:p>
    <w:p w14:paraId="3433C9B7">
      <w:pPr>
        <w:spacing w:before="221" w:line="227" w:lineRule="auto"/>
        <w:ind w:left="753"/>
        <w:rPr>
          <w:rFonts w:ascii="仿宋" w:hAnsi="仿宋" w:eastAsia="仿宋" w:cs="仿宋"/>
          <w:sz w:val="31"/>
          <w:szCs w:val="31"/>
        </w:rPr>
      </w:pPr>
      <w:r>
        <w:rPr>
          <w:rFonts w:ascii="仿宋" w:hAnsi="仿宋" w:eastAsia="仿宋" w:cs="仿宋"/>
          <w:spacing w:val="7"/>
          <w:sz w:val="31"/>
          <w:szCs w:val="31"/>
        </w:rPr>
        <w:t>实施主体：淮南市</w:t>
      </w:r>
      <w:r>
        <w:rPr>
          <w:rFonts w:hint="eastAsia" w:ascii="仿宋" w:hAnsi="仿宋" w:eastAsia="仿宋" w:cs="仿宋"/>
          <w:spacing w:val="7"/>
          <w:sz w:val="31"/>
          <w:szCs w:val="31"/>
          <w:lang w:eastAsia="zh-CN"/>
        </w:rPr>
        <w:t>八公山</w:t>
      </w:r>
      <w:r>
        <w:rPr>
          <w:rFonts w:ascii="仿宋" w:hAnsi="仿宋" w:eastAsia="仿宋" w:cs="仿宋"/>
          <w:spacing w:val="7"/>
          <w:sz w:val="31"/>
          <w:szCs w:val="31"/>
        </w:rPr>
        <w:t>区民政局</w:t>
      </w:r>
    </w:p>
    <w:p w14:paraId="23A3EA7E">
      <w:pPr>
        <w:spacing w:before="218" w:line="229" w:lineRule="auto"/>
        <w:ind w:left="755"/>
        <w:rPr>
          <w:rFonts w:ascii="仿宋" w:hAnsi="仿宋" w:eastAsia="仿宋" w:cs="仿宋"/>
          <w:sz w:val="31"/>
          <w:szCs w:val="31"/>
        </w:rPr>
      </w:pPr>
      <w:r>
        <w:rPr>
          <w:rFonts w:ascii="仿宋" w:hAnsi="仿宋" w:eastAsia="仿宋" w:cs="仿宋"/>
          <w:spacing w:val="4"/>
          <w:sz w:val="31"/>
          <w:szCs w:val="31"/>
        </w:rPr>
        <w:t>监督方式：0554-</w:t>
      </w:r>
      <w:r>
        <w:rPr>
          <w:rFonts w:hint="eastAsia" w:ascii="仿宋" w:hAnsi="仿宋" w:eastAsia="仿宋" w:cs="仿宋"/>
          <w:spacing w:val="4"/>
          <w:sz w:val="31"/>
          <w:szCs w:val="31"/>
        </w:rPr>
        <w:t>5686002</w:t>
      </w:r>
    </w:p>
    <w:p w14:paraId="64BFAED4">
      <w:pPr>
        <w:spacing w:before="215" w:line="229" w:lineRule="auto"/>
        <w:ind w:left="764"/>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2383512</w:t>
      </w:r>
    </w:p>
    <w:p w14:paraId="06BEDDE7">
      <w:pPr>
        <w:pStyle w:val="3"/>
        <w:spacing w:line="355" w:lineRule="auto"/>
      </w:pPr>
    </w:p>
    <w:p w14:paraId="43348C2B">
      <w:pPr>
        <w:pStyle w:val="3"/>
        <w:spacing w:line="356" w:lineRule="auto"/>
      </w:pPr>
    </w:p>
    <w:p w14:paraId="27FD462A">
      <w:pPr>
        <w:spacing w:before="102" w:line="228" w:lineRule="auto"/>
        <w:ind w:left="743"/>
        <w:rPr>
          <w:rFonts w:ascii="黑体" w:hAnsi="黑体" w:eastAsia="黑体" w:cs="黑体"/>
          <w:sz w:val="31"/>
          <w:szCs w:val="31"/>
        </w:rPr>
      </w:pPr>
      <w:r>
        <w:rPr>
          <w:rFonts w:ascii="黑体" w:hAnsi="黑体" w:eastAsia="黑体" w:cs="黑体"/>
          <w:spacing w:val="7"/>
          <w:sz w:val="31"/>
          <w:szCs w:val="31"/>
        </w:rPr>
        <w:t>二、受理条件</w:t>
      </w:r>
    </w:p>
    <w:p w14:paraId="4400CF4B">
      <w:pPr>
        <w:spacing w:before="216" w:line="225" w:lineRule="auto"/>
        <w:ind w:left="753"/>
        <w:rPr>
          <w:rFonts w:ascii="仿宋" w:hAnsi="仿宋" w:eastAsia="仿宋" w:cs="仿宋"/>
          <w:sz w:val="31"/>
          <w:szCs w:val="31"/>
        </w:rPr>
      </w:pPr>
      <w:r>
        <w:rPr>
          <w:rFonts w:ascii="仿宋" w:hAnsi="仿宋" w:eastAsia="仿宋" w:cs="仿宋"/>
          <w:spacing w:val="10"/>
          <w:sz w:val="31"/>
          <w:szCs w:val="31"/>
        </w:rPr>
        <w:t>年满80周岁的的老年人，户籍在本区县。</w:t>
      </w:r>
    </w:p>
    <w:p w14:paraId="488AC609">
      <w:pPr>
        <w:pStyle w:val="3"/>
        <w:spacing w:line="358" w:lineRule="auto"/>
      </w:pPr>
    </w:p>
    <w:p w14:paraId="6F4CD07C">
      <w:pPr>
        <w:pStyle w:val="3"/>
        <w:spacing w:line="358" w:lineRule="auto"/>
      </w:pPr>
    </w:p>
    <w:p w14:paraId="6A911411">
      <w:pPr>
        <w:spacing w:before="102" w:line="228" w:lineRule="auto"/>
        <w:ind w:left="744"/>
        <w:rPr>
          <w:rFonts w:ascii="黑体" w:hAnsi="黑体" w:eastAsia="黑体" w:cs="黑体"/>
          <w:sz w:val="31"/>
          <w:szCs w:val="31"/>
        </w:rPr>
      </w:pPr>
      <w:r>
        <w:rPr>
          <w:rFonts w:ascii="黑体" w:hAnsi="黑体" w:eastAsia="黑体" w:cs="黑体"/>
          <w:spacing w:val="6"/>
          <w:sz w:val="31"/>
          <w:szCs w:val="31"/>
        </w:rPr>
        <w:t>三、申请材料</w:t>
      </w:r>
    </w:p>
    <w:p w14:paraId="5E9DB0FB">
      <w:pPr>
        <w:spacing w:line="113" w:lineRule="auto"/>
        <w:rPr>
          <w:rFonts w:ascii="Arial"/>
          <w:sz w:val="2"/>
        </w:rPr>
      </w:pPr>
    </w:p>
    <w:tbl>
      <w:tblPr>
        <w:tblStyle w:val="6"/>
        <w:tblW w:w="8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2"/>
        <w:gridCol w:w="941"/>
        <w:gridCol w:w="1176"/>
        <w:gridCol w:w="1319"/>
        <w:gridCol w:w="1379"/>
        <w:gridCol w:w="2363"/>
      </w:tblGrid>
      <w:tr w14:paraId="14347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292" w:type="dxa"/>
            <w:vAlign w:val="top"/>
          </w:tcPr>
          <w:p w14:paraId="7568282A">
            <w:pPr>
              <w:rPr>
                <w:rFonts w:ascii="Arial"/>
                <w:sz w:val="21"/>
              </w:rPr>
            </w:pPr>
          </w:p>
          <w:p w14:paraId="1C10BC13">
            <w:pPr>
              <w:pStyle w:val="7"/>
              <w:spacing w:before="78" w:line="219" w:lineRule="auto"/>
              <w:ind w:left="173"/>
            </w:pPr>
            <w:r>
              <w:rPr>
                <w:spacing w:val="-3"/>
              </w:rPr>
              <w:t>材料名称</w:t>
            </w:r>
          </w:p>
        </w:tc>
        <w:tc>
          <w:tcPr>
            <w:tcW w:w="941" w:type="dxa"/>
            <w:vAlign w:val="top"/>
          </w:tcPr>
          <w:p w14:paraId="1F36FE32">
            <w:pPr>
              <w:rPr>
                <w:rFonts w:ascii="Arial"/>
                <w:sz w:val="21"/>
              </w:rPr>
            </w:pPr>
          </w:p>
          <w:p w14:paraId="6EF3328F">
            <w:pPr>
              <w:pStyle w:val="7"/>
              <w:spacing w:before="78" w:line="221" w:lineRule="auto"/>
              <w:ind w:left="118"/>
            </w:pPr>
            <w:r>
              <w:rPr>
                <w:spacing w:val="-5"/>
              </w:rPr>
              <w:t>必要性</w:t>
            </w:r>
          </w:p>
        </w:tc>
        <w:tc>
          <w:tcPr>
            <w:tcW w:w="1176" w:type="dxa"/>
            <w:vAlign w:val="top"/>
          </w:tcPr>
          <w:p w14:paraId="784F712B">
            <w:pPr>
              <w:spacing w:line="241" w:lineRule="auto"/>
              <w:rPr>
                <w:rFonts w:ascii="Arial"/>
                <w:sz w:val="21"/>
              </w:rPr>
            </w:pPr>
          </w:p>
          <w:p w14:paraId="02A9A745">
            <w:pPr>
              <w:pStyle w:val="7"/>
              <w:spacing w:before="78" w:line="219" w:lineRule="auto"/>
              <w:ind w:left="113"/>
            </w:pPr>
            <w:r>
              <w:rPr>
                <w:spacing w:val="-3"/>
              </w:rPr>
              <w:t>规格份数</w:t>
            </w:r>
          </w:p>
        </w:tc>
        <w:tc>
          <w:tcPr>
            <w:tcW w:w="1319" w:type="dxa"/>
            <w:vAlign w:val="top"/>
          </w:tcPr>
          <w:p w14:paraId="60F130EC">
            <w:pPr>
              <w:rPr>
                <w:rFonts w:ascii="Arial"/>
                <w:sz w:val="21"/>
              </w:rPr>
            </w:pPr>
          </w:p>
          <w:p w14:paraId="120DCCC9">
            <w:pPr>
              <w:pStyle w:val="7"/>
              <w:spacing w:before="78" w:line="219" w:lineRule="auto"/>
              <w:ind w:left="186"/>
            </w:pPr>
            <w:r>
              <w:rPr>
                <w:spacing w:val="-3"/>
              </w:rPr>
              <w:t>材料来源</w:t>
            </w:r>
          </w:p>
        </w:tc>
        <w:tc>
          <w:tcPr>
            <w:tcW w:w="1379" w:type="dxa"/>
            <w:vAlign w:val="top"/>
          </w:tcPr>
          <w:p w14:paraId="75C13ADE">
            <w:pPr>
              <w:spacing w:line="241" w:lineRule="auto"/>
              <w:rPr>
                <w:rFonts w:ascii="Arial"/>
                <w:sz w:val="21"/>
              </w:rPr>
            </w:pPr>
          </w:p>
          <w:p w14:paraId="00CEBC95">
            <w:pPr>
              <w:pStyle w:val="7"/>
              <w:spacing w:before="78" w:line="219" w:lineRule="auto"/>
              <w:ind w:left="218"/>
            </w:pPr>
            <w:r>
              <w:rPr>
                <w:spacing w:val="-3"/>
              </w:rPr>
              <w:t>填报须知</w:t>
            </w:r>
          </w:p>
        </w:tc>
        <w:tc>
          <w:tcPr>
            <w:tcW w:w="2363" w:type="dxa"/>
            <w:vAlign w:val="top"/>
          </w:tcPr>
          <w:p w14:paraId="485097E2">
            <w:pPr>
              <w:spacing w:line="241" w:lineRule="auto"/>
              <w:rPr>
                <w:rFonts w:ascii="Arial"/>
                <w:sz w:val="21"/>
              </w:rPr>
            </w:pPr>
          </w:p>
          <w:p w14:paraId="28CBB4C1">
            <w:pPr>
              <w:pStyle w:val="7"/>
              <w:spacing w:before="78" w:line="219" w:lineRule="auto"/>
              <w:ind w:left="707"/>
            </w:pPr>
            <w:r>
              <w:rPr>
                <w:spacing w:val="-3"/>
              </w:rPr>
              <w:t>其他说明</w:t>
            </w:r>
          </w:p>
        </w:tc>
      </w:tr>
      <w:tr w14:paraId="5F035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4" w:hRule="atLeast"/>
        </w:trPr>
        <w:tc>
          <w:tcPr>
            <w:tcW w:w="1292" w:type="dxa"/>
            <w:vAlign w:val="top"/>
          </w:tcPr>
          <w:p w14:paraId="604B1A8E">
            <w:pPr>
              <w:pStyle w:val="7"/>
              <w:spacing w:before="116" w:line="220" w:lineRule="auto"/>
              <w:ind w:left="195"/>
            </w:pPr>
            <w:r>
              <w:rPr>
                <w:spacing w:val="-8"/>
              </w:rPr>
              <w:t>中华人民</w:t>
            </w:r>
          </w:p>
          <w:p w14:paraId="7897CB70">
            <w:pPr>
              <w:pStyle w:val="7"/>
              <w:spacing w:before="113" w:line="308" w:lineRule="auto"/>
              <w:ind w:left="172" w:right="163"/>
              <w:jc w:val="right"/>
            </w:pPr>
            <w:r>
              <w:rPr>
                <w:spacing w:val="-3"/>
              </w:rPr>
              <w:t>共和国居</w:t>
            </w:r>
            <w:r>
              <w:rPr>
                <w:spacing w:val="36"/>
              </w:rPr>
              <w:t>民身份</w:t>
            </w:r>
            <w:r>
              <w:rPr>
                <w:spacing w:val="-3"/>
              </w:rPr>
              <w:t>证、户口</w:t>
            </w:r>
          </w:p>
          <w:p w14:paraId="1C35FA91">
            <w:pPr>
              <w:pStyle w:val="7"/>
              <w:spacing w:line="218" w:lineRule="auto"/>
              <w:ind w:left="173"/>
            </w:pPr>
            <w:r>
              <w:rPr>
                <w:spacing w:val="-3"/>
              </w:rPr>
              <w:t>簿、其他</w:t>
            </w:r>
          </w:p>
        </w:tc>
        <w:tc>
          <w:tcPr>
            <w:tcW w:w="941" w:type="dxa"/>
            <w:vAlign w:val="top"/>
          </w:tcPr>
          <w:p w14:paraId="4D32C6DE">
            <w:pPr>
              <w:spacing w:line="277" w:lineRule="auto"/>
              <w:rPr>
                <w:rFonts w:ascii="Arial"/>
                <w:sz w:val="21"/>
              </w:rPr>
            </w:pPr>
          </w:p>
          <w:p w14:paraId="56641AE7">
            <w:pPr>
              <w:spacing w:line="278" w:lineRule="auto"/>
              <w:rPr>
                <w:rFonts w:ascii="Arial"/>
                <w:sz w:val="21"/>
              </w:rPr>
            </w:pPr>
          </w:p>
          <w:p w14:paraId="35B68F03">
            <w:pPr>
              <w:spacing w:line="278" w:lineRule="auto"/>
              <w:rPr>
                <w:rFonts w:ascii="Arial"/>
                <w:sz w:val="21"/>
              </w:rPr>
            </w:pPr>
          </w:p>
          <w:p w14:paraId="08BAC296">
            <w:pPr>
              <w:pStyle w:val="7"/>
              <w:spacing w:before="78" w:line="222" w:lineRule="auto"/>
              <w:ind w:left="238"/>
            </w:pPr>
            <w:r>
              <w:rPr>
                <w:spacing w:val="-7"/>
              </w:rPr>
              <w:t>必要</w:t>
            </w:r>
          </w:p>
        </w:tc>
        <w:tc>
          <w:tcPr>
            <w:tcW w:w="1176" w:type="dxa"/>
            <w:vAlign w:val="top"/>
          </w:tcPr>
          <w:p w14:paraId="5E09BA2F">
            <w:pPr>
              <w:spacing w:line="317" w:lineRule="auto"/>
              <w:rPr>
                <w:rFonts w:ascii="Arial"/>
                <w:sz w:val="21"/>
              </w:rPr>
            </w:pPr>
          </w:p>
          <w:p w14:paraId="016D8D0F">
            <w:pPr>
              <w:spacing w:line="318" w:lineRule="auto"/>
              <w:rPr>
                <w:rFonts w:ascii="Arial"/>
                <w:sz w:val="21"/>
              </w:rPr>
            </w:pPr>
          </w:p>
          <w:p w14:paraId="7B253BC2">
            <w:pPr>
              <w:pStyle w:val="7"/>
              <w:spacing w:before="78" w:line="310" w:lineRule="auto"/>
              <w:ind w:left="471" w:right="137" w:hanging="300"/>
            </w:pPr>
            <w:r>
              <w:rPr>
                <w:spacing w:val="-17"/>
              </w:rPr>
              <w:t>电子件1</w:t>
            </w:r>
            <w:r>
              <w:t>份</w:t>
            </w:r>
          </w:p>
        </w:tc>
        <w:tc>
          <w:tcPr>
            <w:tcW w:w="1319" w:type="dxa"/>
            <w:vAlign w:val="top"/>
          </w:tcPr>
          <w:p w14:paraId="23BB3CB3">
            <w:pPr>
              <w:spacing w:line="436" w:lineRule="auto"/>
              <w:rPr>
                <w:rFonts w:ascii="Arial"/>
                <w:sz w:val="21"/>
              </w:rPr>
            </w:pPr>
          </w:p>
          <w:p w14:paraId="5DBB9792">
            <w:pPr>
              <w:pStyle w:val="7"/>
              <w:spacing w:before="78" w:line="219" w:lineRule="auto"/>
              <w:ind w:left="193"/>
            </w:pPr>
            <w:r>
              <w:rPr>
                <w:spacing w:val="-5"/>
              </w:rPr>
              <w:t>公安机关</w:t>
            </w:r>
          </w:p>
          <w:p w14:paraId="2816FDE0">
            <w:pPr>
              <w:pStyle w:val="7"/>
              <w:spacing w:before="114" w:line="219" w:lineRule="auto"/>
              <w:ind w:left="114"/>
            </w:pPr>
            <w:r>
              <w:rPr>
                <w:spacing w:val="-22"/>
              </w:rPr>
              <w:t>颁发，申请</w:t>
            </w:r>
          </w:p>
          <w:p w14:paraId="00E2FFC4">
            <w:pPr>
              <w:pStyle w:val="7"/>
              <w:spacing w:before="115" w:line="219" w:lineRule="auto"/>
              <w:ind w:left="308"/>
            </w:pPr>
            <w:r>
              <w:rPr>
                <w:spacing w:val="-4"/>
              </w:rPr>
              <w:t>人提供</w:t>
            </w:r>
          </w:p>
        </w:tc>
        <w:tc>
          <w:tcPr>
            <w:tcW w:w="1379" w:type="dxa"/>
            <w:vAlign w:val="top"/>
          </w:tcPr>
          <w:p w14:paraId="34A86122">
            <w:pPr>
              <w:pStyle w:val="7"/>
              <w:spacing w:before="116" w:line="219" w:lineRule="auto"/>
              <w:ind w:left="244"/>
            </w:pPr>
            <w:r>
              <w:rPr>
                <w:spacing w:val="-10"/>
              </w:rPr>
              <w:t>电子版材</w:t>
            </w:r>
          </w:p>
          <w:p w14:paraId="2118D10E">
            <w:pPr>
              <w:pStyle w:val="7"/>
              <w:spacing w:before="116" w:line="220" w:lineRule="auto"/>
              <w:ind w:left="216"/>
            </w:pPr>
            <w:r>
              <w:rPr>
                <w:spacing w:val="-3"/>
              </w:rPr>
              <w:t>料通过网</w:t>
            </w:r>
          </w:p>
          <w:p w14:paraId="4D2957D1">
            <w:pPr>
              <w:pStyle w:val="7"/>
              <w:spacing w:before="112" w:line="279" w:lineRule="auto"/>
              <w:ind w:left="118" w:right="103" w:firstLine="99"/>
              <w:jc w:val="both"/>
            </w:pPr>
            <w:r>
              <w:rPr>
                <w:spacing w:val="-3"/>
              </w:rPr>
              <w:t>上提交办</w:t>
            </w:r>
            <w:r>
              <w:rPr>
                <w:spacing w:val="-10"/>
              </w:rPr>
              <w:t>理，纸质版</w:t>
            </w:r>
            <w:r>
              <w:rPr>
                <w:spacing w:val="22"/>
              </w:rPr>
              <w:t>材料通过</w:t>
            </w:r>
          </w:p>
        </w:tc>
        <w:tc>
          <w:tcPr>
            <w:tcW w:w="2363" w:type="dxa"/>
            <w:vAlign w:val="top"/>
          </w:tcPr>
          <w:p w14:paraId="50B3C476">
            <w:pPr>
              <w:pStyle w:val="7"/>
              <w:spacing w:before="116" w:line="219" w:lineRule="auto"/>
              <w:ind w:left="116"/>
            </w:pPr>
            <w:r>
              <w:rPr>
                <w:b/>
                <w:bCs/>
                <w:spacing w:val="-5"/>
              </w:rPr>
              <w:t>材料依据</w:t>
            </w:r>
          </w:p>
          <w:p w14:paraId="05CCB563">
            <w:pPr>
              <w:pStyle w:val="7"/>
              <w:spacing w:before="115" w:line="286" w:lineRule="auto"/>
              <w:ind w:left="116" w:right="135" w:firstLine="5"/>
              <w:jc w:val="both"/>
            </w:pPr>
            <w:r>
              <w:rPr>
                <w:spacing w:val="-2"/>
              </w:rPr>
              <w:t>《安徽省人民政府关于加快推进养老服务体系建设的决</w:t>
            </w:r>
            <w:r>
              <w:rPr>
                <w:spacing w:val="-5"/>
              </w:rPr>
              <w:t>定》（皖政〔2011〕</w:t>
            </w:r>
          </w:p>
        </w:tc>
      </w:tr>
    </w:tbl>
    <w:p w14:paraId="031A9976">
      <w:pPr>
        <w:pStyle w:val="3"/>
      </w:pPr>
    </w:p>
    <w:p w14:paraId="068BA4D7">
      <w:pPr>
        <w:sectPr>
          <w:footerReference r:id="rId100" w:type="default"/>
          <w:pgSz w:w="11906" w:h="16839"/>
          <w:pgMar w:top="400" w:right="1715" w:bottom="1152" w:left="1715" w:header="0" w:footer="987" w:gutter="0"/>
          <w:cols w:space="720" w:num="1"/>
        </w:sectPr>
      </w:pPr>
    </w:p>
    <w:p w14:paraId="3CE9706C">
      <w:pPr>
        <w:spacing w:before="19"/>
      </w:pPr>
    </w:p>
    <w:p w14:paraId="70573EDC">
      <w:pPr>
        <w:spacing w:before="19"/>
      </w:pPr>
    </w:p>
    <w:p w14:paraId="5943AF64">
      <w:pPr>
        <w:spacing w:before="18"/>
      </w:pPr>
    </w:p>
    <w:p w14:paraId="73C8388B">
      <w:pPr>
        <w:spacing w:before="18"/>
      </w:pPr>
    </w:p>
    <w:tbl>
      <w:tblPr>
        <w:tblStyle w:val="6"/>
        <w:tblW w:w="84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2"/>
        <w:gridCol w:w="941"/>
        <w:gridCol w:w="1176"/>
        <w:gridCol w:w="1319"/>
        <w:gridCol w:w="1379"/>
        <w:gridCol w:w="2363"/>
      </w:tblGrid>
      <w:tr w14:paraId="400A6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9" w:hRule="atLeast"/>
        </w:trPr>
        <w:tc>
          <w:tcPr>
            <w:tcW w:w="1292" w:type="dxa"/>
            <w:vAlign w:val="top"/>
          </w:tcPr>
          <w:p w14:paraId="337738EB">
            <w:pPr>
              <w:pStyle w:val="7"/>
              <w:spacing w:before="117" w:line="311" w:lineRule="auto"/>
              <w:ind w:left="235" w:right="163" w:hanging="61"/>
            </w:pPr>
            <w:r>
              <w:rPr>
                <w:spacing w:val="-3"/>
              </w:rPr>
              <w:t>银行开户</w:t>
            </w:r>
            <w:r>
              <w:rPr>
                <w:spacing w:val="-16"/>
              </w:rPr>
              <w:t>卡(折）</w:t>
            </w:r>
          </w:p>
        </w:tc>
        <w:tc>
          <w:tcPr>
            <w:tcW w:w="941" w:type="dxa"/>
            <w:vAlign w:val="top"/>
          </w:tcPr>
          <w:p w14:paraId="6B3D1E81">
            <w:pPr>
              <w:rPr>
                <w:rFonts w:ascii="Arial"/>
                <w:sz w:val="21"/>
              </w:rPr>
            </w:pPr>
          </w:p>
        </w:tc>
        <w:tc>
          <w:tcPr>
            <w:tcW w:w="1176" w:type="dxa"/>
            <w:vAlign w:val="top"/>
          </w:tcPr>
          <w:p w14:paraId="3551BE61">
            <w:pPr>
              <w:rPr>
                <w:rFonts w:ascii="Arial"/>
                <w:sz w:val="21"/>
              </w:rPr>
            </w:pPr>
          </w:p>
        </w:tc>
        <w:tc>
          <w:tcPr>
            <w:tcW w:w="1319" w:type="dxa"/>
            <w:vAlign w:val="top"/>
          </w:tcPr>
          <w:p w14:paraId="797DE5C4">
            <w:pPr>
              <w:rPr>
                <w:rFonts w:ascii="Arial"/>
                <w:sz w:val="21"/>
              </w:rPr>
            </w:pPr>
          </w:p>
        </w:tc>
        <w:tc>
          <w:tcPr>
            <w:tcW w:w="1379" w:type="dxa"/>
            <w:vAlign w:val="top"/>
          </w:tcPr>
          <w:p w14:paraId="4215735C">
            <w:pPr>
              <w:pStyle w:val="7"/>
              <w:spacing w:before="119" w:line="310" w:lineRule="auto"/>
              <w:ind w:left="340" w:right="207" w:hanging="121"/>
            </w:pPr>
            <w:r>
              <w:rPr>
                <w:spacing w:val="-4"/>
              </w:rPr>
              <w:t>线下窗口</w:t>
            </w:r>
            <w:r>
              <w:rPr>
                <w:spacing w:val="-5"/>
              </w:rPr>
              <w:t>办理。</w:t>
            </w:r>
          </w:p>
        </w:tc>
        <w:tc>
          <w:tcPr>
            <w:tcW w:w="2363" w:type="dxa"/>
            <w:vAlign w:val="top"/>
          </w:tcPr>
          <w:p w14:paraId="654314E4">
            <w:pPr>
              <w:pStyle w:val="7"/>
              <w:spacing w:before="119" w:line="308" w:lineRule="auto"/>
              <w:ind w:left="119" w:right="107"/>
            </w:pPr>
            <w:r>
              <w:rPr>
                <w:spacing w:val="-2"/>
              </w:rPr>
              <w:t>20号</w:t>
            </w:r>
            <w:r>
              <w:rPr>
                <w:spacing w:val="-31"/>
              </w:rPr>
              <w:t>）：（</w:t>
            </w:r>
            <w:r>
              <w:rPr>
                <w:spacing w:val="-2"/>
              </w:rPr>
              <w:t>六）适时建立并逐步完善全</w:t>
            </w:r>
          </w:p>
          <w:p w14:paraId="16FFA99F">
            <w:pPr>
              <w:pStyle w:val="7"/>
              <w:spacing w:line="219" w:lineRule="auto"/>
              <w:ind w:left="120"/>
            </w:pPr>
            <w:r>
              <w:rPr>
                <w:spacing w:val="-2"/>
              </w:rPr>
              <w:t>省高龄老人津贴制</w:t>
            </w:r>
          </w:p>
          <w:p w14:paraId="097EB5CF">
            <w:pPr>
              <w:pStyle w:val="7"/>
              <w:spacing w:before="114" w:line="308" w:lineRule="auto"/>
              <w:ind w:left="117" w:right="210" w:hanging="2"/>
            </w:pPr>
            <w:r>
              <w:rPr>
                <w:spacing w:val="3"/>
              </w:rPr>
              <w:t>度，重点对80岁以</w:t>
            </w:r>
            <w:r>
              <w:rPr>
                <w:spacing w:val="-2"/>
              </w:rPr>
              <w:t>上老人发放高龄津</w:t>
            </w:r>
          </w:p>
          <w:p w14:paraId="045A3862">
            <w:pPr>
              <w:pStyle w:val="7"/>
              <w:spacing w:before="1" w:line="307" w:lineRule="auto"/>
              <w:ind w:left="117" w:right="107" w:firstLine="2"/>
            </w:pPr>
            <w:r>
              <w:rPr>
                <w:spacing w:val="-4"/>
              </w:rPr>
              <w:t>贴，鼓励有条件的地方提高标准、扩大范围。建立并完善政府</w:t>
            </w:r>
            <w:r>
              <w:rPr>
                <w:spacing w:val="-2"/>
              </w:rPr>
              <w:t>为低收入老人购买</w:t>
            </w:r>
          </w:p>
          <w:p w14:paraId="596A1C97">
            <w:pPr>
              <w:pStyle w:val="7"/>
              <w:spacing w:line="218" w:lineRule="auto"/>
              <w:ind w:left="116"/>
            </w:pPr>
            <w:r>
              <w:rPr>
                <w:spacing w:val="-2"/>
              </w:rPr>
              <w:t>服务机制。</w:t>
            </w:r>
          </w:p>
          <w:p w14:paraId="69753F46">
            <w:pPr>
              <w:pStyle w:val="7"/>
              <w:spacing w:before="117" w:line="220" w:lineRule="auto"/>
              <w:ind w:left="121"/>
            </w:pPr>
            <w:r>
              <w:rPr>
                <w:b/>
                <w:bCs/>
                <w:spacing w:val="-6"/>
              </w:rPr>
              <w:t>受理标准</w:t>
            </w:r>
          </w:p>
          <w:p w14:paraId="7402A607">
            <w:pPr>
              <w:pStyle w:val="7"/>
              <w:spacing w:before="115" w:line="214" w:lineRule="auto"/>
              <w:ind w:left="119"/>
            </w:pPr>
            <w:r>
              <w:rPr>
                <w:spacing w:val="-4"/>
              </w:rPr>
              <w:t>真实有效</w:t>
            </w:r>
          </w:p>
        </w:tc>
      </w:tr>
    </w:tbl>
    <w:p w14:paraId="6A8C4E3E">
      <w:pPr>
        <w:pStyle w:val="3"/>
        <w:spacing w:line="350" w:lineRule="auto"/>
      </w:pPr>
    </w:p>
    <w:p w14:paraId="1AE1A2DE">
      <w:pPr>
        <w:pStyle w:val="3"/>
        <w:spacing w:line="351" w:lineRule="auto"/>
      </w:pPr>
    </w:p>
    <w:p w14:paraId="357AE2AD">
      <w:pPr>
        <w:spacing w:before="101" w:line="226" w:lineRule="auto"/>
        <w:ind w:left="756"/>
        <w:rPr>
          <w:rFonts w:ascii="黑体" w:hAnsi="黑体" w:eastAsia="黑体" w:cs="黑体"/>
          <w:sz w:val="31"/>
          <w:szCs w:val="31"/>
        </w:rPr>
      </w:pPr>
      <w:r>
        <w:rPr>
          <w:rFonts w:ascii="黑体" w:hAnsi="黑体" w:eastAsia="黑体" w:cs="黑体"/>
          <w:spacing w:val="4"/>
          <w:sz w:val="31"/>
          <w:szCs w:val="31"/>
        </w:rPr>
        <w:t>四、办理流程</w:t>
      </w:r>
    </w:p>
    <w:p w14:paraId="1061147C">
      <w:pPr>
        <w:spacing w:before="225" w:line="357" w:lineRule="auto"/>
        <w:ind w:left="105" w:right="84" w:firstLine="685"/>
        <w:jc w:val="both"/>
        <w:rPr>
          <w:rFonts w:ascii="仿宋" w:hAnsi="仿宋" w:eastAsia="仿宋" w:cs="仿宋"/>
          <w:sz w:val="31"/>
          <w:szCs w:val="31"/>
        </w:rPr>
      </w:pPr>
      <w:r>
        <w:rPr>
          <w:rFonts w:ascii="仿宋" w:hAnsi="仿宋" w:eastAsia="仿宋" w:cs="仿宋"/>
          <w:spacing w:val="6"/>
          <w:sz w:val="31"/>
          <w:szCs w:val="31"/>
        </w:rPr>
        <w:t>申请人通过安徽政务服务网提出申请，村级核实情况，</w:t>
      </w:r>
      <w:r>
        <w:rPr>
          <w:rFonts w:ascii="仿宋" w:hAnsi="仿宋" w:eastAsia="仿宋" w:cs="仿宋"/>
          <w:spacing w:val="8"/>
          <w:sz w:val="31"/>
          <w:szCs w:val="31"/>
        </w:rPr>
        <w:t>符合政策要求的报乡级民政部门，乡级民政部门办理人员根据村级提供的信息进行受理、核查，对符合要求的，上报区县级民政部门，县级民政部门核实乡镇转报的材料，对符合政策要求的，予以审批通过，建立档案，并于审批通过之日</w:t>
      </w:r>
      <w:r>
        <w:rPr>
          <w:rFonts w:ascii="仿宋" w:hAnsi="仿宋" w:eastAsia="仿宋" w:cs="仿宋"/>
          <w:spacing w:val="6"/>
          <w:sz w:val="31"/>
          <w:szCs w:val="31"/>
        </w:rPr>
        <w:t>次年起发放高龄津贴。</w:t>
      </w:r>
    </w:p>
    <w:p w14:paraId="2E28DCD7">
      <w:pPr>
        <w:spacing w:line="357" w:lineRule="auto"/>
        <w:rPr>
          <w:rFonts w:ascii="仿宋" w:hAnsi="仿宋" w:eastAsia="仿宋" w:cs="仿宋"/>
          <w:sz w:val="31"/>
          <w:szCs w:val="31"/>
        </w:rPr>
        <w:sectPr>
          <w:footerReference r:id="rId101" w:type="default"/>
          <w:pgSz w:w="11906" w:h="16839"/>
          <w:pgMar w:top="400" w:right="1715" w:bottom="1152" w:left="1715" w:header="0" w:footer="987" w:gutter="0"/>
          <w:cols w:space="720" w:num="1"/>
        </w:sectPr>
      </w:pPr>
    </w:p>
    <w:p w14:paraId="197D86B1">
      <w:pPr>
        <w:pStyle w:val="3"/>
        <w:spacing w:line="242" w:lineRule="auto"/>
      </w:pPr>
    </w:p>
    <w:p w14:paraId="618E80A7">
      <w:pPr>
        <w:spacing w:before="100"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16A71F0D">
      <w:pPr>
        <w:spacing w:line="136" w:lineRule="auto"/>
        <w:rPr>
          <w:rFonts w:ascii="Arial"/>
          <w:sz w:val="2"/>
        </w:rPr>
      </w:pPr>
    </w:p>
    <w:tbl>
      <w:tblPr>
        <w:tblStyle w:val="6"/>
        <w:tblW w:w="7713" w:type="dxa"/>
        <w:tblInd w:w="3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84"/>
        <w:gridCol w:w="4829"/>
      </w:tblGrid>
      <w:tr w14:paraId="53775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884" w:type="dxa"/>
            <w:vAlign w:val="top"/>
          </w:tcPr>
          <w:p w14:paraId="4AD30ED7">
            <w:pPr>
              <w:pStyle w:val="7"/>
              <w:spacing w:before="203" w:line="221" w:lineRule="auto"/>
              <w:ind w:left="1235"/>
            </w:pPr>
            <w:r>
              <w:rPr>
                <w:spacing w:val="-19"/>
              </w:rPr>
              <w:t>问题</w:t>
            </w:r>
          </w:p>
        </w:tc>
        <w:tc>
          <w:tcPr>
            <w:tcW w:w="4829" w:type="dxa"/>
            <w:vAlign w:val="top"/>
          </w:tcPr>
          <w:p w14:paraId="30BE34D8">
            <w:pPr>
              <w:pStyle w:val="7"/>
              <w:spacing w:before="202" w:line="220" w:lineRule="auto"/>
              <w:ind w:left="2178"/>
            </w:pPr>
            <w:r>
              <w:rPr>
                <w:spacing w:val="-5"/>
              </w:rPr>
              <w:t>解答</w:t>
            </w:r>
          </w:p>
        </w:tc>
      </w:tr>
      <w:tr w14:paraId="4BB5E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884" w:type="dxa"/>
            <w:vAlign w:val="top"/>
          </w:tcPr>
          <w:p w14:paraId="7F9D49A4">
            <w:pPr>
              <w:pStyle w:val="7"/>
              <w:spacing w:before="199" w:line="219" w:lineRule="auto"/>
              <w:ind w:left="977"/>
            </w:pPr>
            <w:r>
              <w:rPr>
                <w:spacing w:val="-5"/>
              </w:rPr>
              <w:t>收费问题</w:t>
            </w:r>
          </w:p>
        </w:tc>
        <w:tc>
          <w:tcPr>
            <w:tcW w:w="4829" w:type="dxa"/>
            <w:vAlign w:val="top"/>
          </w:tcPr>
          <w:p w14:paraId="2FCAAA55">
            <w:pPr>
              <w:pStyle w:val="7"/>
              <w:spacing w:before="199" w:line="219" w:lineRule="auto"/>
              <w:ind w:left="1343"/>
            </w:pPr>
            <w:r>
              <w:rPr>
                <w:spacing w:val="-2"/>
              </w:rPr>
              <w:t>不需要缴纳任何费用</w:t>
            </w:r>
          </w:p>
        </w:tc>
      </w:tr>
      <w:tr w14:paraId="3A46E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884" w:type="dxa"/>
            <w:vAlign w:val="top"/>
          </w:tcPr>
          <w:p w14:paraId="548FE1FE">
            <w:pPr>
              <w:pStyle w:val="7"/>
              <w:spacing w:before="201" w:line="219" w:lineRule="auto"/>
              <w:ind w:left="733"/>
            </w:pPr>
            <w:r>
              <w:rPr>
                <w:spacing w:val="-3"/>
              </w:rPr>
              <w:t>办理期限问题</w:t>
            </w:r>
          </w:p>
        </w:tc>
        <w:tc>
          <w:tcPr>
            <w:tcW w:w="4829" w:type="dxa"/>
            <w:vAlign w:val="top"/>
          </w:tcPr>
          <w:p w14:paraId="4DE80C2F">
            <w:pPr>
              <w:pStyle w:val="7"/>
              <w:spacing w:before="201" w:line="219" w:lineRule="auto"/>
              <w:ind w:left="1159"/>
            </w:pPr>
            <w:r>
              <w:rPr>
                <w:spacing w:val="-3"/>
              </w:rPr>
              <w:t>承诺时间为20个工作日</w:t>
            </w:r>
          </w:p>
        </w:tc>
      </w:tr>
      <w:tr w14:paraId="762A1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2884" w:type="dxa"/>
            <w:vAlign w:val="top"/>
          </w:tcPr>
          <w:p w14:paraId="7F54305D">
            <w:pPr>
              <w:pStyle w:val="7"/>
              <w:spacing w:before="318" w:line="221" w:lineRule="auto"/>
              <w:ind w:left="967"/>
            </w:pPr>
            <w:r>
              <w:rPr>
                <w:spacing w:val="-3"/>
              </w:rPr>
              <w:t>委托问题</w:t>
            </w:r>
          </w:p>
        </w:tc>
        <w:tc>
          <w:tcPr>
            <w:tcW w:w="4829" w:type="dxa"/>
            <w:vAlign w:val="top"/>
          </w:tcPr>
          <w:p w14:paraId="496BA64D">
            <w:pPr>
              <w:pStyle w:val="7"/>
              <w:spacing w:before="118" w:line="219" w:lineRule="auto"/>
              <w:ind w:left="141"/>
            </w:pPr>
            <w:r>
              <w:rPr>
                <w:spacing w:val="-1"/>
              </w:rPr>
              <w:t>可以，委托人可以携带委托书及申请人的有</w:t>
            </w:r>
          </w:p>
          <w:p w14:paraId="6212DABD">
            <w:pPr>
              <w:pStyle w:val="7"/>
              <w:spacing w:before="113" w:line="216" w:lineRule="auto"/>
              <w:ind w:left="1584"/>
            </w:pPr>
            <w:r>
              <w:rPr>
                <w:spacing w:val="-3"/>
              </w:rPr>
              <w:t>效证件前来办理</w:t>
            </w:r>
          </w:p>
        </w:tc>
      </w:tr>
    </w:tbl>
    <w:p w14:paraId="4309803F">
      <w:pPr>
        <w:pStyle w:val="3"/>
        <w:spacing w:line="281" w:lineRule="auto"/>
      </w:pPr>
    </w:p>
    <w:p w14:paraId="63AC76CC">
      <w:pPr>
        <w:pStyle w:val="3"/>
        <w:spacing w:line="281" w:lineRule="auto"/>
      </w:pPr>
    </w:p>
    <w:p w14:paraId="413A81FE">
      <w:pPr>
        <w:pStyle w:val="3"/>
        <w:spacing w:line="281" w:lineRule="auto"/>
      </w:pPr>
    </w:p>
    <w:p w14:paraId="64ADEC69">
      <w:pPr>
        <w:pStyle w:val="3"/>
        <w:spacing w:line="281" w:lineRule="auto"/>
      </w:pPr>
    </w:p>
    <w:p w14:paraId="3A99F4D7">
      <w:pPr>
        <w:spacing w:line="2913" w:lineRule="exact"/>
        <w:ind w:firstLine="2697"/>
      </w:pPr>
      <w:r>
        <w:rPr>
          <w:rFonts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1712595</wp:posOffset>
            </wp:positionH>
            <wp:positionV relativeFrom="paragraph">
              <wp:posOffset>-462915</wp:posOffset>
            </wp:positionV>
            <wp:extent cx="1971675" cy="1943100"/>
            <wp:effectExtent l="0" t="0" r="9525" b="0"/>
            <wp:wrapSquare wrapText="bothSides"/>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155"/>
                    <a:stretch>
                      <a:fillRect/>
                    </a:stretch>
                  </pic:blipFill>
                  <pic:spPr>
                    <a:xfrm>
                      <a:off x="0" y="0"/>
                      <a:ext cx="1971675" cy="1943100"/>
                    </a:xfrm>
                    <a:prstGeom prst="rect">
                      <a:avLst/>
                    </a:prstGeom>
                    <a:noFill/>
                    <a:ln w="9525">
                      <a:noFill/>
                    </a:ln>
                  </pic:spPr>
                </pic:pic>
              </a:graphicData>
            </a:graphic>
          </wp:anchor>
        </w:drawing>
      </w:r>
    </w:p>
    <w:p w14:paraId="4FEAA13E">
      <w:pPr>
        <w:spacing w:before="268"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00A3558E">
      <w:pPr>
        <w:spacing w:line="229" w:lineRule="auto"/>
        <w:rPr>
          <w:rFonts w:ascii="仿宋" w:hAnsi="仿宋" w:eastAsia="仿宋" w:cs="仿宋"/>
          <w:sz w:val="31"/>
          <w:szCs w:val="31"/>
        </w:rPr>
        <w:sectPr>
          <w:footerReference r:id="rId102" w:type="default"/>
          <w:pgSz w:w="11906" w:h="16839"/>
          <w:pgMar w:top="400" w:right="1785" w:bottom="1152" w:left="1785" w:header="0" w:footer="987" w:gutter="0"/>
          <w:cols w:space="720" w:num="1"/>
        </w:sectPr>
      </w:pPr>
    </w:p>
    <w:p w14:paraId="5FECE083">
      <w:pPr>
        <w:pStyle w:val="3"/>
        <w:spacing w:line="246" w:lineRule="auto"/>
      </w:pPr>
    </w:p>
    <w:p w14:paraId="69DCBD2F">
      <w:pPr>
        <w:pStyle w:val="3"/>
        <w:spacing w:line="246" w:lineRule="auto"/>
      </w:pPr>
    </w:p>
    <w:p w14:paraId="0BC82782">
      <w:pPr>
        <w:pStyle w:val="3"/>
        <w:spacing w:line="246" w:lineRule="auto"/>
      </w:pPr>
    </w:p>
    <w:p w14:paraId="5128C9D8">
      <w:pPr>
        <w:pStyle w:val="3"/>
        <w:spacing w:line="247" w:lineRule="auto"/>
      </w:pPr>
    </w:p>
    <w:p w14:paraId="51C34AA6">
      <w:pPr>
        <w:spacing w:before="140" w:line="225" w:lineRule="auto"/>
        <w:ind w:left="136"/>
        <w:outlineLvl w:val="0"/>
        <w:rPr>
          <w:rFonts w:ascii="黑体" w:hAnsi="黑体" w:eastAsia="黑体" w:cs="黑体"/>
          <w:sz w:val="43"/>
          <w:szCs w:val="43"/>
        </w:rPr>
      </w:pPr>
      <w:bookmarkStart w:id="53" w:name="bookmark44"/>
      <w:bookmarkEnd w:id="53"/>
      <w:bookmarkStart w:id="54" w:name="bookmark45"/>
      <w:bookmarkEnd w:id="54"/>
      <w:r>
        <w:rPr>
          <w:rFonts w:ascii="黑体" w:hAnsi="黑体" w:eastAsia="黑体" w:cs="黑体"/>
          <w:b/>
          <w:bCs/>
          <w:spacing w:val="-3"/>
          <w:sz w:val="43"/>
          <w:szCs w:val="43"/>
        </w:rPr>
        <w:t>身后事：</w:t>
      </w:r>
    </w:p>
    <w:p w14:paraId="5C016E57">
      <w:pPr>
        <w:spacing w:before="99" w:line="225" w:lineRule="auto"/>
        <w:ind w:left="2300"/>
        <w:outlineLvl w:val="1"/>
        <w:rPr>
          <w:rFonts w:ascii="黑体" w:hAnsi="黑体" w:eastAsia="黑体" w:cs="黑体"/>
          <w:sz w:val="43"/>
          <w:szCs w:val="43"/>
        </w:rPr>
      </w:pPr>
      <w:bookmarkStart w:id="55" w:name="bookmark55"/>
      <w:bookmarkEnd w:id="55"/>
      <w:r>
        <w:rPr>
          <w:rFonts w:ascii="黑体" w:hAnsi="黑体" w:eastAsia="黑体" w:cs="黑体"/>
          <w:spacing w:val="8"/>
          <w:sz w:val="43"/>
          <w:szCs w:val="43"/>
        </w:rPr>
        <w:t>供养亲属抚恤金申领</w:t>
      </w:r>
    </w:p>
    <w:p w14:paraId="6FD2A4A2">
      <w:pPr>
        <w:pStyle w:val="3"/>
        <w:spacing w:line="355" w:lineRule="auto"/>
      </w:pPr>
    </w:p>
    <w:p w14:paraId="1A63230B">
      <w:pPr>
        <w:pStyle w:val="3"/>
        <w:spacing w:line="356" w:lineRule="auto"/>
      </w:pPr>
    </w:p>
    <w:p w14:paraId="45BFB5BF">
      <w:pPr>
        <w:spacing w:before="100" w:line="228" w:lineRule="auto"/>
        <w:ind w:left="771"/>
        <w:rPr>
          <w:rFonts w:ascii="黑体" w:hAnsi="黑体" w:eastAsia="黑体" w:cs="黑体"/>
          <w:sz w:val="31"/>
          <w:szCs w:val="31"/>
        </w:rPr>
      </w:pPr>
      <w:r>
        <w:rPr>
          <w:rFonts w:ascii="黑体" w:hAnsi="黑体" w:eastAsia="黑体" w:cs="黑体"/>
          <w:spacing w:val="7"/>
          <w:sz w:val="31"/>
          <w:szCs w:val="31"/>
        </w:rPr>
        <w:t>一、基本信息</w:t>
      </w:r>
    </w:p>
    <w:p w14:paraId="3FDE12A0">
      <w:pPr>
        <w:spacing w:before="217" w:line="357" w:lineRule="auto"/>
        <w:ind w:left="136" w:right="112"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6B93B8D1">
      <w:pPr>
        <w:spacing w:before="1" w:line="227" w:lineRule="auto"/>
        <w:ind w:left="784"/>
        <w:rPr>
          <w:rFonts w:ascii="仿宋" w:hAnsi="仿宋" w:eastAsia="仿宋" w:cs="仿宋"/>
          <w:sz w:val="31"/>
          <w:szCs w:val="31"/>
        </w:rPr>
      </w:pPr>
      <w:r>
        <w:rPr>
          <w:rFonts w:ascii="仿宋" w:hAnsi="仿宋" w:eastAsia="仿宋" w:cs="仿宋"/>
          <w:spacing w:val="1"/>
          <w:sz w:val="31"/>
          <w:szCs w:val="31"/>
        </w:rPr>
        <w:t>办理深度：四级(全程网办)</w:t>
      </w:r>
    </w:p>
    <w:p w14:paraId="35C2F5EC">
      <w:pPr>
        <w:spacing w:before="217" w:line="229" w:lineRule="auto"/>
        <w:ind w:left="809"/>
        <w:rPr>
          <w:rFonts w:ascii="仿宋" w:hAnsi="仿宋" w:eastAsia="仿宋" w:cs="仿宋"/>
          <w:sz w:val="31"/>
          <w:szCs w:val="31"/>
        </w:rPr>
      </w:pPr>
      <w:r>
        <w:rPr>
          <w:rFonts w:ascii="仿宋" w:hAnsi="仿宋" w:eastAsia="仿宋" w:cs="仿宋"/>
          <w:spacing w:val="5"/>
          <w:sz w:val="31"/>
          <w:szCs w:val="31"/>
        </w:rPr>
        <w:t>网上办理形式：互联网咨询</w:t>
      </w:r>
    </w:p>
    <w:p w14:paraId="530619E7">
      <w:pPr>
        <w:spacing w:before="218" w:line="357" w:lineRule="auto"/>
        <w:ind w:left="137" w:right="113" w:firstLine="647"/>
        <w:rPr>
          <w:rFonts w:ascii="仿宋" w:hAnsi="仿宋" w:eastAsia="仿宋" w:cs="仿宋"/>
          <w:sz w:val="31"/>
          <w:szCs w:val="31"/>
        </w:rPr>
      </w:pPr>
      <w:r>
        <w:rPr>
          <w:rFonts w:ascii="仿宋" w:hAnsi="仿宋" w:eastAsia="仿宋" w:cs="仿宋"/>
          <w:spacing w:val="6"/>
          <w:sz w:val="31"/>
          <w:szCs w:val="31"/>
        </w:rPr>
        <w:t>办理地点：淮南市山南新区和风大街88号市政务中心G</w:t>
      </w:r>
      <w:r>
        <w:rPr>
          <w:rFonts w:ascii="仿宋" w:hAnsi="仿宋" w:eastAsia="仿宋" w:cs="仿宋"/>
          <w:spacing w:val="3"/>
          <w:sz w:val="31"/>
          <w:szCs w:val="31"/>
        </w:rPr>
        <w:t>座市政务服务中心2楼南区143-161号人社综合窗口</w:t>
      </w:r>
    </w:p>
    <w:p w14:paraId="0FC749C6">
      <w:pPr>
        <w:spacing w:before="1" w:line="225" w:lineRule="auto"/>
        <w:ind w:left="784"/>
        <w:rPr>
          <w:rFonts w:ascii="仿宋" w:hAnsi="仿宋" w:eastAsia="仿宋" w:cs="仿宋"/>
          <w:sz w:val="31"/>
          <w:szCs w:val="31"/>
        </w:rPr>
      </w:pPr>
      <w:r>
        <w:rPr>
          <w:rFonts w:ascii="仿宋" w:hAnsi="仿宋" w:eastAsia="仿宋" w:cs="仿宋"/>
          <w:spacing w:val="-3"/>
          <w:sz w:val="31"/>
          <w:szCs w:val="31"/>
        </w:rPr>
        <w:t>办理时间：工作日上午9:00-12:00下午1:30-</w:t>
      </w:r>
      <w:r>
        <w:rPr>
          <w:rFonts w:ascii="仿宋" w:hAnsi="仿宋" w:eastAsia="仿宋" w:cs="仿宋"/>
          <w:spacing w:val="-4"/>
          <w:sz w:val="31"/>
          <w:szCs w:val="31"/>
        </w:rPr>
        <w:t>5:00</w:t>
      </w:r>
    </w:p>
    <w:p w14:paraId="52A70C80">
      <w:pPr>
        <w:spacing w:before="221" w:line="226" w:lineRule="auto"/>
        <w:ind w:left="781"/>
        <w:rPr>
          <w:rFonts w:ascii="仿宋" w:hAnsi="仿宋" w:eastAsia="仿宋" w:cs="仿宋"/>
          <w:sz w:val="31"/>
          <w:szCs w:val="31"/>
        </w:rPr>
      </w:pPr>
      <w:r>
        <w:rPr>
          <w:rFonts w:ascii="仿宋" w:hAnsi="仿宋" w:eastAsia="仿宋" w:cs="仿宋"/>
          <w:spacing w:val="8"/>
          <w:sz w:val="31"/>
          <w:szCs w:val="31"/>
        </w:rPr>
        <w:t>实施主体：淮南市工伤保险管理中心</w:t>
      </w:r>
    </w:p>
    <w:p w14:paraId="23ECCDA6">
      <w:pPr>
        <w:spacing w:before="219" w:line="229" w:lineRule="auto"/>
        <w:ind w:left="783"/>
        <w:rPr>
          <w:rFonts w:ascii="仿宋" w:hAnsi="仿宋" w:eastAsia="仿宋" w:cs="仿宋"/>
          <w:sz w:val="31"/>
          <w:szCs w:val="31"/>
        </w:rPr>
      </w:pPr>
      <w:r>
        <w:rPr>
          <w:rFonts w:ascii="仿宋" w:hAnsi="仿宋" w:eastAsia="仿宋" w:cs="仿宋"/>
          <w:spacing w:val="4"/>
          <w:sz w:val="31"/>
          <w:szCs w:val="31"/>
        </w:rPr>
        <w:t>监督方式：0554-6649360</w:t>
      </w:r>
    </w:p>
    <w:p w14:paraId="5044CDD0">
      <w:pPr>
        <w:spacing w:before="216" w:line="229" w:lineRule="auto"/>
        <w:ind w:left="792"/>
        <w:rPr>
          <w:rFonts w:ascii="仿宋" w:hAnsi="仿宋" w:eastAsia="仿宋" w:cs="仿宋"/>
          <w:sz w:val="31"/>
          <w:szCs w:val="31"/>
        </w:rPr>
      </w:pPr>
      <w:r>
        <w:rPr>
          <w:rFonts w:ascii="仿宋" w:hAnsi="仿宋" w:eastAsia="仿宋" w:cs="仿宋"/>
          <w:spacing w:val="4"/>
          <w:sz w:val="31"/>
          <w:szCs w:val="31"/>
        </w:rPr>
        <w:t>咨询方式：0554-6673291</w:t>
      </w:r>
    </w:p>
    <w:p w14:paraId="52F69953">
      <w:pPr>
        <w:pStyle w:val="3"/>
        <w:spacing w:line="355" w:lineRule="auto"/>
      </w:pPr>
    </w:p>
    <w:p w14:paraId="08143950">
      <w:pPr>
        <w:pStyle w:val="3"/>
        <w:spacing w:line="356" w:lineRule="auto"/>
      </w:pPr>
    </w:p>
    <w:p w14:paraId="78354EBD">
      <w:pPr>
        <w:spacing w:before="102" w:line="228" w:lineRule="auto"/>
        <w:ind w:left="771"/>
        <w:rPr>
          <w:rFonts w:ascii="黑体" w:hAnsi="黑体" w:eastAsia="黑体" w:cs="黑体"/>
          <w:sz w:val="31"/>
          <w:szCs w:val="31"/>
        </w:rPr>
      </w:pPr>
      <w:r>
        <w:rPr>
          <w:rFonts w:ascii="黑体" w:hAnsi="黑体" w:eastAsia="黑体" w:cs="黑体"/>
          <w:spacing w:val="6"/>
          <w:sz w:val="31"/>
          <w:szCs w:val="31"/>
        </w:rPr>
        <w:t>二、受理条件</w:t>
      </w:r>
    </w:p>
    <w:p w14:paraId="03AEEA86">
      <w:pPr>
        <w:spacing w:before="216" w:line="357" w:lineRule="auto"/>
        <w:ind w:left="135" w:right="115" w:firstLine="644"/>
        <w:rPr>
          <w:rFonts w:ascii="仿宋" w:hAnsi="仿宋" w:eastAsia="仿宋" w:cs="仿宋"/>
          <w:sz w:val="31"/>
          <w:szCs w:val="31"/>
        </w:rPr>
      </w:pPr>
      <w:r>
        <w:rPr>
          <w:rFonts w:ascii="仿宋" w:hAnsi="仿宋" w:eastAsia="仿宋" w:cs="仿宋"/>
          <w:spacing w:val="8"/>
          <w:sz w:val="31"/>
          <w:szCs w:val="31"/>
        </w:rPr>
        <w:t>参加工伤保险的职工经认定为工亡的，符合法律规定的</w:t>
      </w:r>
      <w:r>
        <w:rPr>
          <w:rFonts w:ascii="仿宋" w:hAnsi="仿宋" w:eastAsia="仿宋" w:cs="仿宋"/>
          <w:spacing w:val="3"/>
          <w:sz w:val="31"/>
          <w:szCs w:val="31"/>
        </w:rPr>
        <w:t>供养亲属。</w:t>
      </w:r>
    </w:p>
    <w:p w14:paraId="5A4B4B9D">
      <w:pPr>
        <w:pStyle w:val="3"/>
        <w:spacing w:line="248" w:lineRule="auto"/>
      </w:pPr>
    </w:p>
    <w:p w14:paraId="12686313">
      <w:pPr>
        <w:pStyle w:val="3"/>
        <w:spacing w:line="248" w:lineRule="auto"/>
      </w:pPr>
    </w:p>
    <w:p w14:paraId="1766DE16">
      <w:pPr>
        <w:spacing w:before="101" w:line="228" w:lineRule="auto"/>
        <w:ind w:left="772"/>
        <w:rPr>
          <w:rFonts w:ascii="黑体" w:hAnsi="黑体" w:eastAsia="黑体" w:cs="黑体"/>
          <w:sz w:val="31"/>
          <w:szCs w:val="31"/>
        </w:rPr>
      </w:pPr>
      <w:r>
        <w:rPr>
          <w:rFonts w:ascii="黑体" w:hAnsi="黑体" w:eastAsia="黑体" w:cs="黑体"/>
          <w:spacing w:val="6"/>
          <w:sz w:val="31"/>
          <w:szCs w:val="31"/>
        </w:rPr>
        <w:t>三、申请材料</w:t>
      </w:r>
    </w:p>
    <w:p w14:paraId="6AFC9BA9">
      <w:pPr>
        <w:spacing w:line="120"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7"/>
        <w:gridCol w:w="1117"/>
        <w:gridCol w:w="1403"/>
        <w:gridCol w:w="1281"/>
        <w:gridCol w:w="1261"/>
        <w:gridCol w:w="1557"/>
      </w:tblGrid>
      <w:tr w14:paraId="5E1C4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907" w:type="dxa"/>
            <w:vAlign w:val="top"/>
          </w:tcPr>
          <w:p w14:paraId="04D6B12D">
            <w:pPr>
              <w:pStyle w:val="7"/>
              <w:spacing w:before="209" w:line="219" w:lineRule="auto"/>
              <w:ind w:left="479"/>
            </w:pPr>
            <w:r>
              <w:rPr>
                <w:spacing w:val="-3"/>
              </w:rPr>
              <w:t>材料名称</w:t>
            </w:r>
          </w:p>
        </w:tc>
        <w:tc>
          <w:tcPr>
            <w:tcW w:w="1117" w:type="dxa"/>
            <w:vAlign w:val="top"/>
          </w:tcPr>
          <w:p w14:paraId="6B6FE7DA">
            <w:pPr>
              <w:pStyle w:val="7"/>
              <w:spacing w:before="209" w:line="221" w:lineRule="auto"/>
              <w:ind w:left="208"/>
            </w:pPr>
            <w:r>
              <w:rPr>
                <w:spacing w:val="-5"/>
              </w:rPr>
              <w:t>必要性</w:t>
            </w:r>
          </w:p>
        </w:tc>
        <w:tc>
          <w:tcPr>
            <w:tcW w:w="1403" w:type="dxa"/>
            <w:vAlign w:val="top"/>
          </w:tcPr>
          <w:p w14:paraId="53988136">
            <w:pPr>
              <w:pStyle w:val="7"/>
              <w:spacing w:before="210" w:line="219" w:lineRule="auto"/>
              <w:ind w:left="228"/>
            </w:pPr>
            <w:r>
              <w:rPr>
                <w:spacing w:val="-3"/>
              </w:rPr>
              <w:t>规格份数</w:t>
            </w:r>
          </w:p>
        </w:tc>
        <w:tc>
          <w:tcPr>
            <w:tcW w:w="1281" w:type="dxa"/>
            <w:vAlign w:val="top"/>
          </w:tcPr>
          <w:p w14:paraId="5136A3D8">
            <w:pPr>
              <w:pStyle w:val="7"/>
              <w:spacing w:before="209" w:line="219" w:lineRule="auto"/>
              <w:ind w:left="168"/>
            </w:pPr>
            <w:r>
              <w:rPr>
                <w:spacing w:val="-3"/>
              </w:rPr>
              <w:t>材料来源</w:t>
            </w:r>
          </w:p>
        </w:tc>
        <w:tc>
          <w:tcPr>
            <w:tcW w:w="1261" w:type="dxa"/>
            <w:vAlign w:val="top"/>
          </w:tcPr>
          <w:p w14:paraId="3BB115F0">
            <w:pPr>
              <w:pStyle w:val="7"/>
              <w:spacing w:before="210" w:line="219" w:lineRule="auto"/>
              <w:ind w:left="161"/>
            </w:pPr>
            <w:r>
              <w:rPr>
                <w:spacing w:val="-3"/>
              </w:rPr>
              <w:t>填报须知</w:t>
            </w:r>
          </w:p>
        </w:tc>
        <w:tc>
          <w:tcPr>
            <w:tcW w:w="1557" w:type="dxa"/>
            <w:vAlign w:val="top"/>
          </w:tcPr>
          <w:p w14:paraId="735AD915">
            <w:pPr>
              <w:pStyle w:val="7"/>
              <w:spacing w:before="210" w:line="219" w:lineRule="auto"/>
              <w:ind w:left="305"/>
            </w:pPr>
            <w:r>
              <w:rPr>
                <w:spacing w:val="-3"/>
              </w:rPr>
              <w:t>其他说明</w:t>
            </w:r>
          </w:p>
        </w:tc>
      </w:tr>
      <w:tr w14:paraId="47BCE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907" w:type="dxa"/>
            <w:vAlign w:val="top"/>
          </w:tcPr>
          <w:p w14:paraId="7BBD003E">
            <w:pPr>
              <w:pStyle w:val="7"/>
              <w:spacing w:before="317" w:line="310" w:lineRule="auto"/>
              <w:ind w:left="241" w:right="111" w:hanging="116"/>
            </w:pPr>
            <w:r>
              <w:rPr>
                <w:spacing w:val="-3"/>
              </w:rPr>
              <w:t>《工亡职工供养亲属登记表》</w:t>
            </w:r>
          </w:p>
        </w:tc>
        <w:tc>
          <w:tcPr>
            <w:tcW w:w="1117" w:type="dxa"/>
            <w:vAlign w:val="top"/>
          </w:tcPr>
          <w:p w14:paraId="50723CEC">
            <w:pPr>
              <w:spacing w:line="435" w:lineRule="auto"/>
              <w:rPr>
                <w:rFonts w:ascii="Arial"/>
                <w:sz w:val="21"/>
              </w:rPr>
            </w:pPr>
          </w:p>
          <w:p w14:paraId="569A3377">
            <w:pPr>
              <w:pStyle w:val="7"/>
              <w:spacing w:before="78" w:line="222" w:lineRule="auto"/>
              <w:ind w:left="328"/>
            </w:pPr>
            <w:r>
              <w:rPr>
                <w:spacing w:val="-7"/>
              </w:rPr>
              <w:t>必要</w:t>
            </w:r>
          </w:p>
        </w:tc>
        <w:tc>
          <w:tcPr>
            <w:tcW w:w="1403" w:type="dxa"/>
            <w:vAlign w:val="top"/>
          </w:tcPr>
          <w:p w14:paraId="162EC665">
            <w:pPr>
              <w:pStyle w:val="7"/>
              <w:spacing w:before="317" w:line="219" w:lineRule="auto"/>
              <w:ind w:left="169"/>
            </w:pPr>
            <w:r>
              <w:rPr>
                <w:spacing w:val="-3"/>
              </w:rPr>
              <w:t>纸质(原件</w:t>
            </w:r>
          </w:p>
          <w:p w14:paraId="75E7B849">
            <w:pPr>
              <w:pStyle w:val="7"/>
              <w:spacing w:before="116" w:line="219" w:lineRule="auto"/>
              <w:ind w:left="456"/>
            </w:pPr>
            <w:r>
              <w:rPr>
                <w:spacing w:val="-13"/>
              </w:rPr>
              <w:t>1份)</w:t>
            </w:r>
          </w:p>
        </w:tc>
        <w:tc>
          <w:tcPr>
            <w:tcW w:w="1281" w:type="dxa"/>
            <w:vAlign w:val="top"/>
          </w:tcPr>
          <w:p w14:paraId="2A95E2EC">
            <w:pPr>
              <w:spacing w:line="435" w:lineRule="auto"/>
              <w:rPr>
                <w:rFonts w:ascii="Arial"/>
                <w:sz w:val="21"/>
              </w:rPr>
            </w:pPr>
          </w:p>
          <w:p w14:paraId="5CE0F279">
            <w:pPr>
              <w:pStyle w:val="7"/>
              <w:spacing w:before="78" w:line="219" w:lineRule="auto"/>
              <w:ind w:left="319"/>
            </w:pPr>
            <w:r>
              <w:rPr>
                <w:spacing w:val="-14"/>
              </w:rPr>
              <w:t>申请人</w:t>
            </w:r>
          </w:p>
        </w:tc>
        <w:tc>
          <w:tcPr>
            <w:tcW w:w="1261" w:type="dxa"/>
            <w:vAlign w:val="top"/>
          </w:tcPr>
          <w:p w14:paraId="4E4FFC38">
            <w:pPr>
              <w:spacing w:line="435" w:lineRule="auto"/>
              <w:rPr>
                <w:rFonts w:ascii="Arial"/>
                <w:sz w:val="21"/>
              </w:rPr>
            </w:pPr>
          </w:p>
          <w:p w14:paraId="09954405">
            <w:pPr>
              <w:pStyle w:val="7"/>
              <w:spacing w:before="78" w:line="220" w:lineRule="auto"/>
              <w:ind w:left="521"/>
            </w:pPr>
            <w:r>
              <w:t>无</w:t>
            </w:r>
          </w:p>
        </w:tc>
        <w:tc>
          <w:tcPr>
            <w:tcW w:w="1557" w:type="dxa"/>
            <w:vAlign w:val="top"/>
          </w:tcPr>
          <w:p w14:paraId="5AE94C8F">
            <w:pPr>
              <w:pStyle w:val="7"/>
              <w:spacing w:before="116" w:line="219" w:lineRule="auto"/>
              <w:ind w:left="117"/>
            </w:pPr>
            <w:r>
              <w:rPr>
                <w:b/>
                <w:bCs/>
                <w:spacing w:val="-5"/>
              </w:rPr>
              <w:t>材料依据</w:t>
            </w:r>
          </w:p>
          <w:p w14:paraId="79611AEB">
            <w:pPr>
              <w:pStyle w:val="7"/>
              <w:spacing w:before="113" w:line="219" w:lineRule="auto"/>
              <w:ind w:left="118"/>
            </w:pPr>
            <w:r>
              <w:rPr>
                <w:spacing w:val="-3"/>
              </w:rPr>
              <w:t>法定依据</w:t>
            </w:r>
          </w:p>
          <w:p w14:paraId="58A2CB11">
            <w:pPr>
              <w:pStyle w:val="7"/>
              <w:spacing w:before="117" w:line="213" w:lineRule="auto"/>
              <w:ind w:left="122"/>
            </w:pPr>
            <w:r>
              <w:rPr>
                <w:b/>
                <w:bCs/>
                <w:spacing w:val="-6"/>
              </w:rPr>
              <w:t>受理标准</w:t>
            </w:r>
          </w:p>
        </w:tc>
      </w:tr>
    </w:tbl>
    <w:p w14:paraId="1E03F555">
      <w:pPr>
        <w:pStyle w:val="3"/>
      </w:pPr>
    </w:p>
    <w:p w14:paraId="154733ED">
      <w:pPr>
        <w:sectPr>
          <w:footerReference r:id="rId103" w:type="default"/>
          <w:pgSz w:w="11906" w:h="16839"/>
          <w:pgMar w:top="400" w:right="1687" w:bottom="1152" w:left="1687" w:header="0" w:footer="987" w:gutter="0"/>
          <w:cols w:space="720" w:num="1"/>
        </w:sectPr>
      </w:pPr>
    </w:p>
    <w:p w14:paraId="39A60DBD">
      <w:pPr>
        <w:spacing w:before="19"/>
      </w:pPr>
    </w:p>
    <w:p w14:paraId="677ACAF8">
      <w:pPr>
        <w:spacing w:before="19"/>
      </w:pPr>
    </w:p>
    <w:p w14:paraId="2AF7E7C5">
      <w:pPr>
        <w:spacing w:before="18"/>
      </w:pPr>
    </w:p>
    <w:p w14:paraId="4D69C6BC">
      <w:pPr>
        <w:spacing w:before="18"/>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7"/>
        <w:gridCol w:w="1117"/>
        <w:gridCol w:w="1403"/>
        <w:gridCol w:w="1281"/>
        <w:gridCol w:w="1261"/>
        <w:gridCol w:w="1557"/>
      </w:tblGrid>
      <w:tr w14:paraId="6CAEA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907" w:type="dxa"/>
            <w:vAlign w:val="top"/>
          </w:tcPr>
          <w:p w14:paraId="1FFD1DC8">
            <w:pPr>
              <w:rPr>
                <w:rFonts w:ascii="Arial"/>
                <w:sz w:val="21"/>
              </w:rPr>
            </w:pPr>
          </w:p>
        </w:tc>
        <w:tc>
          <w:tcPr>
            <w:tcW w:w="1117" w:type="dxa"/>
            <w:vAlign w:val="top"/>
          </w:tcPr>
          <w:p w14:paraId="63507D75">
            <w:pPr>
              <w:rPr>
                <w:rFonts w:ascii="Arial"/>
                <w:sz w:val="21"/>
              </w:rPr>
            </w:pPr>
          </w:p>
        </w:tc>
        <w:tc>
          <w:tcPr>
            <w:tcW w:w="1403" w:type="dxa"/>
            <w:vAlign w:val="top"/>
          </w:tcPr>
          <w:p w14:paraId="3FCC7E8B">
            <w:pPr>
              <w:rPr>
                <w:rFonts w:ascii="Arial"/>
                <w:sz w:val="21"/>
              </w:rPr>
            </w:pPr>
          </w:p>
        </w:tc>
        <w:tc>
          <w:tcPr>
            <w:tcW w:w="1281" w:type="dxa"/>
            <w:vAlign w:val="top"/>
          </w:tcPr>
          <w:p w14:paraId="223EC98C">
            <w:pPr>
              <w:rPr>
                <w:rFonts w:ascii="Arial"/>
                <w:sz w:val="21"/>
              </w:rPr>
            </w:pPr>
          </w:p>
        </w:tc>
        <w:tc>
          <w:tcPr>
            <w:tcW w:w="1261" w:type="dxa"/>
            <w:vAlign w:val="top"/>
          </w:tcPr>
          <w:p w14:paraId="7FBD3968">
            <w:pPr>
              <w:rPr>
                <w:rFonts w:ascii="Arial"/>
                <w:sz w:val="21"/>
              </w:rPr>
            </w:pPr>
          </w:p>
        </w:tc>
        <w:tc>
          <w:tcPr>
            <w:tcW w:w="1557" w:type="dxa"/>
            <w:vAlign w:val="top"/>
          </w:tcPr>
          <w:p w14:paraId="0951FFDE">
            <w:pPr>
              <w:pStyle w:val="7"/>
              <w:spacing w:before="118" w:line="216" w:lineRule="auto"/>
              <w:ind w:left="119"/>
            </w:pPr>
            <w:r>
              <w:t>无</w:t>
            </w:r>
          </w:p>
        </w:tc>
      </w:tr>
      <w:tr w14:paraId="589AA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1907" w:type="dxa"/>
            <w:vAlign w:val="top"/>
          </w:tcPr>
          <w:p w14:paraId="732EE4E0">
            <w:pPr>
              <w:spacing w:line="436" w:lineRule="auto"/>
              <w:rPr>
                <w:rFonts w:ascii="Arial"/>
                <w:sz w:val="21"/>
              </w:rPr>
            </w:pPr>
          </w:p>
          <w:p w14:paraId="46B67555">
            <w:pPr>
              <w:pStyle w:val="7"/>
              <w:spacing w:before="78" w:line="310" w:lineRule="auto"/>
              <w:ind w:left="719" w:right="111" w:hanging="595"/>
            </w:pPr>
            <w:r>
              <w:rPr>
                <w:spacing w:val="-3"/>
              </w:rPr>
              <w:t>与工亡职工关系</w:t>
            </w:r>
            <w:r>
              <w:rPr>
                <w:spacing w:val="-5"/>
              </w:rPr>
              <w:t>证明</w:t>
            </w:r>
          </w:p>
        </w:tc>
        <w:tc>
          <w:tcPr>
            <w:tcW w:w="1117" w:type="dxa"/>
            <w:vAlign w:val="top"/>
          </w:tcPr>
          <w:p w14:paraId="433232D4">
            <w:pPr>
              <w:spacing w:line="316" w:lineRule="auto"/>
              <w:rPr>
                <w:rFonts w:ascii="Arial"/>
                <w:sz w:val="21"/>
              </w:rPr>
            </w:pPr>
          </w:p>
          <w:p w14:paraId="779BF380">
            <w:pPr>
              <w:spacing w:line="317" w:lineRule="auto"/>
              <w:rPr>
                <w:rFonts w:ascii="Arial"/>
                <w:sz w:val="21"/>
              </w:rPr>
            </w:pPr>
          </w:p>
          <w:p w14:paraId="60C654C2">
            <w:pPr>
              <w:pStyle w:val="7"/>
              <w:spacing w:before="78" w:line="222" w:lineRule="auto"/>
              <w:ind w:left="328"/>
            </w:pPr>
            <w:r>
              <w:rPr>
                <w:spacing w:val="-7"/>
              </w:rPr>
              <w:t>必要</w:t>
            </w:r>
          </w:p>
        </w:tc>
        <w:tc>
          <w:tcPr>
            <w:tcW w:w="1403" w:type="dxa"/>
            <w:vAlign w:val="top"/>
          </w:tcPr>
          <w:p w14:paraId="790967E1">
            <w:pPr>
              <w:spacing w:line="435" w:lineRule="auto"/>
              <w:rPr>
                <w:rFonts w:ascii="Arial"/>
                <w:sz w:val="21"/>
              </w:rPr>
            </w:pPr>
          </w:p>
          <w:p w14:paraId="0CF74666">
            <w:pPr>
              <w:pStyle w:val="7"/>
              <w:spacing w:before="78" w:line="219" w:lineRule="auto"/>
              <w:ind w:left="169"/>
            </w:pPr>
            <w:r>
              <w:rPr>
                <w:spacing w:val="-3"/>
              </w:rPr>
              <w:t>纸质(原件</w:t>
            </w:r>
          </w:p>
          <w:p w14:paraId="696CAA36">
            <w:pPr>
              <w:pStyle w:val="7"/>
              <w:spacing w:before="116" w:line="219" w:lineRule="auto"/>
              <w:ind w:left="456"/>
            </w:pPr>
            <w:r>
              <w:rPr>
                <w:spacing w:val="-13"/>
              </w:rPr>
              <w:t>1份)</w:t>
            </w:r>
          </w:p>
        </w:tc>
        <w:tc>
          <w:tcPr>
            <w:tcW w:w="1281" w:type="dxa"/>
            <w:vAlign w:val="top"/>
          </w:tcPr>
          <w:p w14:paraId="1830D604">
            <w:pPr>
              <w:spacing w:line="316" w:lineRule="auto"/>
              <w:rPr>
                <w:rFonts w:ascii="Arial"/>
                <w:sz w:val="21"/>
              </w:rPr>
            </w:pPr>
          </w:p>
          <w:p w14:paraId="11250E1E">
            <w:pPr>
              <w:spacing w:line="317" w:lineRule="auto"/>
              <w:rPr>
                <w:rFonts w:ascii="Arial"/>
                <w:sz w:val="21"/>
              </w:rPr>
            </w:pPr>
          </w:p>
          <w:p w14:paraId="3F8C5E13">
            <w:pPr>
              <w:pStyle w:val="7"/>
              <w:spacing w:before="78" w:line="219" w:lineRule="auto"/>
              <w:ind w:left="319"/>
            </w:pPr>
            <w:r>
              <w:rPr>
                <w:spacing w:val="-14"/>
              </w:rPr>
              <w:t>申请人</w:t>
            </w:r>
          </w:p>
        </w:tc>
        <w:tc>
          <w:tcPr>
            <w:tcW w:w="1261" w:type="dxa"/>
            <w:vAlign w:val="top"/>
          </w:tcPr>
          <w:p w14:paraId="08DB62E6">
            <w:pPr>
              <w:spacing w:line="316" w:lineRule="auto"/>
              <w:rPr>
                <w:rFonts w:ascii="Arial"/>
                <w:sz w:val="21"/>
              </w:rPr>
            </w:pPr>
          </w:p>
          <w:p w14:paraId="5BEF5F61">
            <w:pPr>
              <w:spacing w:line="317" w:lineRule="auto"/>
              <w:rPr>
                <w:rFonts w:ascii="Arial"/>
                <w:sz w:val="21"/>
              </w:rPr>
            </w:pPr>
          </w:p>
          <w:p w14:paraId="20167064">
            <w:pPr>
              <w:pStyle w:val="7"/>
              <w:spacing w:before="78" w:line="220" w:lineRule="auto"/>
              <w:ind w:left="521"/>
            </w:pPr>
            <w:r>
              <w:t>无</w:t>
            </w:r>
          </w:p>
        </w:tc>
        <w:tc>
          <w:tcPr>
            <w:tcW w:w="1557" w:type="dxa"/>
            <w:vAlign w:val="top"/>
          </w:tcPr>
          <w:p w14:paraId="24B07471">
            <w:pPr>
              <w:pStyle w:val="7"/>
              <w:spacing w:before="114" w:line="219" w:lineRule="auto"/>
              <w:ind w:left="117"/>
            </w:pPr>
            <w:r>
              <w:rPr>
                <w:b/>
                <w:bCs/>
                <w:spacing w:val="-5"/>
              </w:rPr>
              <w:t>材料依据</w:t>
            </w:r>
          </w:p>
          <w:p w14:paraId="52839151">
            <w:pPr>
              <w:pStyle w:val="7"/>
              <w:spacing w:before="116" w:line="219" w:lineRule="auto"/>
              <w:ind w:left="118"/>
            </w:pPr>
            <w:r>
              <w:rPr>
                <w:spacing w:val="-3"/>
              </w:rPr>
              <w:t>法定依据</w:t>
            </w:r>
          </w:p>
          <w:p w14:paraId="2ECF8EA3">
            <w:pPr>
              <w:pStyle w:val="7"/>
              <w:spacing w:before="116" w:line="220" w:lineRule="auto"/>
              <w:ind w:left="122"/>
            </w:pPr>
            <w:r>
              <w:rPr>
                <w:b/>
                <w:bCs/>
                <w:spacing w:val="-6"/>
              </w:rPr>
              <w:t>受理标准</w:t>
            </w:r>
          </w:p>
          <w:p w14:paraId="5B96E551">
            <w:pPr>
              <w:pStyle w:val="7"/>
              <w:spacing w:before="112" w:line="214" w:lineRule="auto"/>
              <w:ind w:left="119"/>
            </w:pPr>
            <w:r>
              <w:t>无</w:t>
            </w:r>
          </w:p>
        </w:tc>
      </w:tr>
      <w:tr w14:paraId="706BC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907" w:type="dxa"/>
            <w:vAlign w:val="top"/>
          </w:tcPr>
          <w:p w14:paraId="741511A4">
            <w:pPr>
              <w:pStyle w:val="7"/>
              <w:spacing w:before="316" w:line="219" w:lineRule="auto"/>
              <w:ind w:left="121"/>
            </w:pPr>
            <w:r>
              <w:rPr>
                <w:spacing w:val="-2"/>
              </w:rPr>
              <w:t>依靠工亡职工生</w:t>
            </w:r>
          </w:p>
          <w:p w14:paraId="3B245462">
            <w:pPr>
              <w:pStyle w:val="7"/>
              <w:spacing w:before="116" w:line="219" w:lineRule="auto"/>
              <w:ind w:left="123"/>
            </w:pPr>
            <w:r>
              <w:rPr>
                <w:spacing w:val="-2"/>
              </w:rPr>
              <w:t>前提供主要生活</w:t>
            </w:r>
          </w:p>
          <w:p w14:paraId="7DD6CE5D">
            <w:pPr>
              <w:pStyle w:val="7"/>
              <w:spacing w:before="117" w:line="219" w:lineRule="auto"/>
              <w:ind w:left="360"/>
            </w:pPr>
            <w:r>
              <w:rPr>
                <w:spacing w:val="-3"/>
              </w:rPr>
              <w:t>来源的证明</w:t>
            </w:r>
          </w:p>
        </w:tc>
        <w:tc>
          <w:tcPr>
            <w:tcW w:w="1117" w:type="dxa"/>
            <w:vAlign w:val="top"/>
          </w:tcPr>
          <w:p w14:paraId="365CC927">
            <w:pPr>
              <w:spacing w:line="317" w:lineRule="auto"/>
              <w:rPr>
                <w:rFonts w:ascii="Arial"/>
                <w:sz w:val="21"/>
              </w:rPr>
            </w:pPr>
          </w:p>
          <w:p w14:paraId="682B9A82">
            <w:pPr>
              <w:spacing w:line="318" w:lineRule="auto"/>
              <w:rPr>
                <w:rFonts w:ascii="Arial"/>
                <w:sz w:val="21"/>
              </w:rPr>
            </w:pPr>
          </w:p>
          <w:p w14:paraId="5F0C084D">
            <w:pPr>
              <w:pStyle w:val="7"/>
              <w:spacing w:before="78" w:line="222" w:lineRule="auto"/>
              <w:ind w:left="328"/>
            </w:pPr>
            <w:r>
              <w:rPr>
                <w:spacing w:val="-7"/>
              </w:rPr>
              <w:t>必要</w:t>
            </w:r>
          </w:p>
        </w:tc>
        <w:tc>
          <w:tcPr>
            <w:tcW w:w="1403" w:type="dxa"/>
            <w:vAlign w:val="top"/>
          </w:tcPr>
          <w:p w14:paraId="12410BBD">
            <w:pPr>
              <w:spacing w:line="437" w:lineRule="auto"/>
              <w:rPr>
                <w:rFonts w:ascii="Arial"/>
                <w:sz w:val="21"/>
              </w:rPr>
            </w:pPr>
          </w:p>
          <w:p w14:paraId="4859CFED">
            <w:pPr>
              <w:pStyle w:val="7"/>
              <w:spacing w:before="78" w:line="219" w:lineRule="auto"/>
              <w:ind w:left="169"/>
            </w:pPr>
            <w:r>
              <w:rPr>
                <w:spacing w:val="-3"/>
              </w:rPr>
              <w:t>纸质(原件</w:t>
            </w:r>
          </w:p>
          <w:p w14:paraId="3E599FCE">
            <w:pPr>
              <w:pStyle w:val="7"/>
              <w:spacing w:before="113" w:line="219" w:lineRule="auto"/>
              <w:ind w:left="456"/>
            </w:pPr>
            <w:r>
              <w:rPr>
                <w:spacing w:val="-13"/>
              </w:rPr>
              <w:t>1份)</w:t>
            </w:r>
          </w:p>
        </w:tc>
        <w:tc>
          <w:tcPr>
            <w:tcW w:w="1281" w:type="dxa"/>
            <w:vAlign w:val="top"/>
          </w:tcPr>
          <w:p w14:paraId="3AAAC604">
            <w:pPr>
              <w:spacing w:line="317" w:lineRule="auto"/>
              <w:rPr>
                <w:rFonts w:ascii="Arial"/>
                <w:sz w:val="21"/>
              </w:rPr>
            </w:pPr>
          </w:p>
          <w:p w14:paraId="552E4017">
            <w:pPr>
              <w:spacing w:line="318" w:lineRule="auto"/>
              <w:rPr>
                <w:rFonts w:ascii="Arial"/>
                <w:sz w:val="21"/>
              </w:rPr>
            </w:pPr>
          </w:p>
          <w:p w14:paraId="25EC69A4">
            <w:pPr>
              <w:pStyle w:val="7"/>
              <w:spacing w:before="78" w:line="219" w:lineRule="auto"/>
              <w:ind w:left="319"/>
            </w:pPr>
            <w:r>
              <w:rPr>
                <w:spacing w:val="-14"/>
              </w:rPr>
              <w:t>申请人</w:t>
            </w:r>
          </w:p>
        </w:tc>
        <w:tc>
          <w:tcPr>
            <w:tcW w:w="1261" w:type="dxa"/>
            <w:vAlign w:val="top"/>
          </w:tcPr>
          <w:p w14:paraId="465CEA74">
            <w:pPr>
              <w:spacing w:line="317" w:lineRule="auto"/>
              <w:rPr>
                <w:rFonts w:ascii="Arial"/>
                <w:sz w:val="21"/>
              </w:rPr>
            </w:pPr>
          </w:p>
          <w:p w14:paraId="009FD629">
            <w:pPr>
              <w:spacing w:line="318" w:lineRule="auto"/>
              <w:rPr>
                <w:rFonts w:ascii="Arial"/>
                <w:sz w:val="21"/>
              </w:rPr>
            </w:pPr>
          </w:p>
          <w:p w14:paraId="74380B91">
            <w:pPr>
              <w:pStyle w:val="7"/>
              <w:spacing w:before="78" w:line="220" w:lineRule="auto"/>
              <w:ind w:left="521"/>
            </w:pPr>
            <w:r>
              <w:t>无</w:t>
            </w:r>
          </w:p>
        </w:tc>
        <w:tc>
          <w:tcPr>
            <w:tcW w:w="1557" w:type="dxa"/>
            <w:vAlign w:val="top"/>
          </w:tcPr>
          <w:p w14:paraId="6E45D950">
            <w:pPr>
              <w:pStyle w:val="7"/>
              <w:spacing w:before="116" w:line="219" w:lineRule="auto"/>
              <w:ind w:left="117"/>
            </w:pPr>
            <w:r>
              <w:rPr>
                <w:b/>
                <w:bCs/>
                <w:spacing w:val="-5"/>
              </w:rPr>
              <w:t>材料依据</w:t>
            </w:r>
          </w:p>
          <w:p w14:paraId="72FEFF0A">
            <w:pPr>
              <w:pStyle w:val="7"/>
              <w:spacing w:before="116" w:line="219" w:lineRule="auto"/>
              <w:ind w:left="118"/>
            </w:pPr>
            <w:r>
              <w:rPr>
                <w:spacing w:val="-3"/>
              </w:rPr>
              <w:t>法定依据</w:t>
            </w:r>
          </w:p>
          <w:p w14:paraId="25CC5BC0">
            <w:pPr>
              <w:pStyle w:val="7"/>
              <w:spacing w:before="114" w:line="220" w:lineRule="auto"/>
              <w:ind w:left="122"/>
            </w:pPr>
            <w:r>
              <w:rPr>
                <w:b/>
                <w:bCs/>
                <w:spacing w:val="-6"/>
              </w:rPr>
              <w:t>受理标准</w:t>
            </w:r>
          </w:p>
          <w:p w14:paraId="7587CCD7">
            <w:pPr>
              <w:pStyle w:val="7"/>
              <w:spacing w:before="114" w:line="213" w:lineRule="auto"/>
              <w:ind w:left="119"/>
            </w:pPr>
            <w:r>
              <w:t>无</w:t>
            </w:r>
          </w:p>
        </w:tc>
      </w:tr>
      <w:tr w14:paraId="79714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1907" w:type="dxa"/>
            <w:vAlign w:val="top"/>
          </w:tcPr>
          <w:p w14:paraId="25D61603">
            <w:pPr>
              <w:pStyle w:val="7"/>
              <w:spacing w:before="318" w:line="219" w:lineRule="auto"/>
              <w:ind w:left="117"/>
            </w:pPr>
            <w:r>
              <w:rPr>
                <w:spacing w:val="-2"/>
              </w:rPr>
              <w:t>孤儿、孤寡老人</w:t>
            </w:r>
          </w:p>
          <w:p w14:paraId="08EA0468">
            <w:pPr>
              <w:pStyle w:val="7"/>
              <w:spacing w:before="115" w:line="219" w:lineRule="auto"/>
              <w:ind w:left="120"/>
            </w:pPr>
            <w:r>
              <w:rPr>
                <w:spacing w:val="-2"/>
              </w:rPr>
              <w:t>提供民政部门相</w:t>
            </w:r>
          </w:p>
          <w:p w14:paraId="6E03F4E5">
            <w:pPr>
              <w:pStyle w:val="7"/>
              <w:spacing w:before="117" w:line="219" w:lineRule="auto"/>
              <w:ind w:left="603"/>
            </w:pPr>
            <w:r>
              <w:rPr>
                <w:spacing w:val="-5"/>
              </w:rPr>
              <w:t>关证明</w:t>
            </w:r>
          </w:p>
        </w:tc>
        <w:tc>
          <w:tcPr>
            <w:tcW w:w="1117" w:type="dxa"/>
            <w:vAlign w:val="top"/>
          </w:tcPr>
          <w:p w14:paraId="45334308">
            <w:pPr>
              <w:spacing w:line="318" w:lineRule="auto"/>
              <w:rPr>
                <w:rFonts w:ascii="Arial"/>
                <w:sz w:val="21"/>
              </w:rPr>
            </w:pPr>
          </w:p>
          <w:p w14:paraId="77E03ABB">
            <w:pPr>
              <w:spacing w:line="319" w:lineRule="auto"/>
              <w:rPr>
                <w:rFonts w:ascii="Arial"/>
                <w:sz w:val="21"/>
              </w:rPr>
            </w:pPr>
          </w:p>
          <w:p w14:paraId="0C656045">
            <w:pPr>
              <w:pStyle w:val="7"/>
              <w:spacing w:before="78" w:line="222" w:lineRule="auto"/>
              <w:ind w:left="328"/>
            </w:pPr>
            <w:r>
              <w:rPr>
                <w:spacing w:val="-7"/>
              </w:rPr>
              <w:t>必要</w:t>
            </w:r>
          </w:p>
        </w:tc>
        <w:tc>
          <w:tcPr>
            <w:tcW w:w="1403" w:type="dxa"/>
            <w:vAlign w:val="top"/>
          </w:tcPr>
          <w:p w14:paraId="34A56249">
            <w:pPr>
              <w:spacing w:line="439" w:lineRule="auto"/>
              <w:rPr>
                <w:rFonts w:ascii="Arial"/>
                <w:sz w:val="21"/>
              </w:rPr>
            </w:pPr>
          </w:p>
          <w:p w14:paraId="445EC7AA">
            <w:pPr>
              <w:pStyle w:val="7"/>
              <w:spacing w:before="78" w:line="219" w:lineRule="auto"/>
              <w:ind w:left="169"/>
            </w:pPr>
            <w:r>
              <w:rPr>
                <w:spacing w:val="-3"/>
              </w:rPr>
              <w:t>纸质(原件</w:t>
            </w:r>
          </w:p>
          <w:p w14:paraId="1C8648D5">
            <w:pPr>
              <w:pStyle w:val="7"/>
              <w:spacing w:before="113" w:line="219" w:lineRule="auto"/>
              <w:ind w:left="456"/>
            </w:pPr>
            <w:r>
              <w:rPr>
                <w:spacing w:val="-13"/>
              </w:rPr>
              <w:t>1份)</w:t>
            </w:r>
          </w:p>
        </w:tc>
        <w:tc>
          <w:tcPr>
            <w:tcW w:w="1281" w:type="dxa"/>
            <w:vAlign w:val="top"/>
          </w:tcPr>
          <w:p w14:paraId="44D660E5">
            <w:pPr>
              <w:spacing w:line="318" w:lineRule="auto"/>
              <w:rPr>
                <w:rFonts w:ascii="Arial"/>
                <w:sz w:val="21"/>
              </w:rPr>
            </w:pPr>
          </w:p>
          <w:p w14:paraId="20C9CCB0">
            <w:pPr>
              <w:spacing w:line="319" w:lineRule="auto"/>
              <w:rPr>
                <w:rFonts w:ascii="Arial"/>
                <w:sz w:val="21"/>
              </w:rPr>
            </w:pPr>
          </w:p>
          <w:p w14:paraId="74C9F6A9">
            <w:pPr>
              <w:pStyle w:val="7"/>
              <w:spacing w:before="78" w:line="219" w:lineRule="auto"/>
              <w:ind w:left="319"/>
            </w:pPr>
            <w:r>
              <w:rPr>
                <w:spacing w:val="-14"/>
              </w:rPr>
              <w:t>申请人</w:t>
            </w:r>
          </w:p>
        </w:tc>
        <w:tc>
          <w:tcPr>
            <w:tcW w:w="1261" w:type="dxa"/>
            <w:vAlign w:val="top"/>
          </w:tcPr>
          <w:p w14:paraId="1CF624AD">
            <w:pPr>
              <w:spacing w:line="318" w:lineRule="auto"/>
              <w:rPr>
                <w:rFonts w:ascii="Arial"/>
                <w:sz w:val="21"/>
              </w:rPr>
            </w:pPr>
          </w:p>
          <w:p w14:paraId="3D85F11E">
            <w:pPr>
              <w:spacing w:line="318" w:lineRule="auto"/>
              <w:rPr>
                <w:rFonts w:ascii="Arial"/>
                <w:sz w:val="21"/>
              </w:rPr>
            </w:pPr>
          </w:p>
          <w:p w14:paraId="46CD6E4E">
            <w:pPr>
              <w:pStyle w:val="7"/>
              <w:spacing w:before="78" w:line="220" w:lineRule="auto"/>
              <w:ind w:left="521"/>
            </w:pPr>
            <w:r>
              <w:t>无</w:t>
            </w:r>
          </w:p>
        </w:tc>
        <w:tc>
          <w:tcPr>
            <w:tcW w:w="1557" w:type="dxa"/>
            <w:vAlign w:val="top"/>
          </w:tcPr>
          <w:p w14:paraId="1EE3766C">
            <w:pPr>
              <w:pStyle w:val="7"/>
              <w:spacing w:before="118" w:line="219" w:lineRule="auto"/>
              <w:ind w:left="117"/>
            </w:pPr>
            <w:r>
              <w:rPr>
                <w:b/>
                <w:bCs/>
                <w:spacing w:val="-5"/>
              </w:rPr>
              <w:t>材料依据</w:t>
            </w:r>
          </w:p>
          <w:p w14:paraId="10FBC396">
            <w:pPr>
              <w:pStyle w:val="7"/>
              <w:spacing w:before="116" w:line="219" w:lineRule="auto"/>
              <w:ind w:left="118"/>
            </w:pPr>
            <w:r>
              <w:rPr>
                <w:spacing w:val="-3"/>
              </w:rPr>
              <w:t>法定依据</w:t>
            </w:r>
          </w:p>
          <w:p w14:paraId="251A104F">
            <w:pPr>
              <w:pStyle w:val="7"/>
              <w:spacing w:before="114" w:line="220" w:lineRule="auto"/>
              <w:ind w:left="122"/>
            </w:pPr>
            <w:r>
              <w:rPr>
                <w:b/>
                <w:bCs/>
                <w:spacing w:val="-6"/>
              </w:rPr>
              <w:t>受理标准</w:t>
            </w:r>
          </w:p>
          <w:p w14:paraId="6DCE794D">
            <w:pPr>
              <w:pStyle w:val="7"/>
              <w:spacing w:before="114" w:line="215" w:lineRule="auto"/>
              <w:ind w:left="119"/>
            </w:pPr>
            <w:r>
              <w:t>无</w:t>
            </w:r>
          </w:p>
        </w:tc>
      </w:tr>
    </w:tbl>
    <w:p w14:paraId="2238915C">
      <w:pPr>
        <w:pStyle w:val="3"/>
        <w:spacing w:line="350" w:lineRule="auto"/>
      </w:pPr>
    </w:p>
    <w:p w14:paraId="1839A02E">
      <w:pPr>
        <w:pStyle w:val="3"/>
        <w:spacing w:line="351" w:lineRule="auto"/>
      </w:pPr>
    </w:p>
    <w:p w14:paraId="1C054171">
      <w:pPr>
        <w:spacing w:before="101" w:line="226" w:lineRule="auto"/>
        <w:ind w:left="784"/>
        <w:rPr>
          <w:rFonts w:ascii="黑体" w:hAnsi="黑体" w:eastAsia="黑体" w:cs="黑体"/>
          <w:sz w:val="31"/>
          <w:szCs w:val="31"/>
        </w:rPr>
      </w:pPr>
      <w:r>
        <w:rPr>
          <w:rFonts w:ascii="黑体" w:hAnsi="黑体" w:eastAsia="黑体" w:cs="黑体"/>
          <w:spacing w:val="4"/>
          <w:sz w:val="31"/>
          <w:szCs w:val="31"/>
        </w:rPr>
        <w:t>四、办理流程</w:t>
      </w:r>
    </w:p>
    <w:p w14:paraId="414C3CF4">
      <w:pPr>
        <w:spacing w:before="221" w:line="357" w:lineRule="auto"/>
        <w:ind w:left="159" w:right="112" w:firstLine="620"/>
        <w:rPr>
          <w:rFonts w:ascii="仿宋" w:hAnsi="仿宋" w:eastAsia="仿宋" w:cs="仿宋"/>
          <w:sz w:val="31"/>
          <w:szCs w:val="31"/>
        </w:rPr>
      </w:pPr>
      <w:r>
        <w:rPr>
          <w:rFonts w:ascii="仿宋" w:hAnsi="仿宋" w:eastAsia="仿宋" w:cs="仿宋"/>
          <w:spacing w:val="5"/>
          <w:sz w:val="31"/>
          <w:szCs w:val="31"/>
        </w:rPr>
        <w:t>（一）申请人员填写材料，报工伤保险待遇审核结算科</w:t>
      </w:r>
      <w:r>
        <w:rPr>
          <w:rFonts w:ascii="仿宋" w:hAnsi="仿宋" w:eastAsia="仿宋" w:cs="仿宋"/>
          <w:spacing w:val="-10"/>
          <w:sz w:val="31"/>
          <w:szCs w:val="31"/>
        </w:rPr>
        <w:t>审核；</w:t>
      </w:r>
    </w:p>
    <w:p w14:paraId="40024AFA">
      <w:pPr>
        <w:spacing w:before="1" w:line="225" w:lineRule="auto"/>
        <w:ind w:left="779"/>
        <w:rPr>
          <w:rFonts w:ascii="仿宋" w:hAnsi="仿宋" w:eastAsia="仿宋" w:cs="仿宋"/>
          <w:sz w:val="31"/>
          <w:szCs w:val="31"/>
        </w:rPr>
      </w:pPr>
      <w:r>
        <w:rPr>
          <w:rFonts w:ascii="仿宋" w:hAnsi="仿宋" w:eastAsia="仿宋" w:cs="仿宋"/>
          <w:spacing w:val="4"/>
          <w:sz w:val="31"/>
          <w:szCs w:val="31"/>
        </w:rPr>
        <w:t>（二）申请人将审核好的材料报窗口扫描办理；</w:t>
      </w:r>
    </w:p>
    <w:p w14:paraId="10715A89">
      <w:pPr>
        <w:spacing w:before="221" w:line="226" w:lineRule="auto"/>
        <w:ind w:left="779"/>
        <w:rPr>
          <w:rFonts w:ascii="仿宋" w:hAnsi="仿宋" w:eastAsia="仿宋" w:cs="仿宋"/>
          <w:sz w:val="31"/>
          <w:szCs w:val="31"/>
        </w:rPr>
      </w:pPr>
      <w:r>
        <w:rPr>
          <w:rFonts w:ascii="仿宋" w:hAnsi="仿宋" w:eastAsia="仿宋" w:cs="仿宋"/>
          <w:spacing w:val="8"/>
          <w:sz w:val="31"/>
          <w:szCs w:val="31"/>
        </w:rPr>
        <w:t>（三）审核岗办理核发工伤职工供养亲属抚恤金。</w:t>
      </w:r>
    </w:p>
    <w:p w14:paraId="5110B0F4">
      <w:pPr>
        <w:spacing w:line="226" w:lineRule="auto"/>
        <w:rPr>
          <w:rFonts w:ascii="仿宋" w:hAnsi="仿宋" w:eastAsia="仿宋" w:cs="仿宋"/>
          <w:sz w:val="31"/>
          <w:szCs w:val="31"/>
        </w:rPr>
        <w:sectPr>
          <w:footerReference r:id="rId104" w:type="default"/>
          <w:pgSz w:w="11906" w:h="16839"/>
          <w:pgMar w:top="400" w:right="1687" w:bottom="1152" w:left="1687" w:header="0" w:footer="987" w:gutter="0"/>
          <w:cols w:space="720" w:num="1"/>
        </w:sectPr>
      </w:pPr>
    </w:p>
    <w:p w14:paraId="5EF63AD5">
      <w:pPr>
        <w:pStyle w:val="3"/>
        <w:spacing w:line="242" w:lineRule="auto"/>
      </w:pPr>
    </w:p>
    <w:p w14:paraId="6399D8C6">
      <w:pPr>
        <w:spacing w:before="100" w:line="226" w:lineRule="auto"/>
        <w:ind w:left="774"/>
        <w:rPr>
          <w:rFonts w:ascii="黑体" w:hAnsi="黑体" w:eastAsia="黑体" w:cs="黑体"/>
          <w:sz w:val="31"/>
          <w:szCs w:val="31"/>
        </w:rPr>
      </w:pPr>
      <w:r>
        <w:rPr>
          <w:rFonts w:ascii="黑体" w:hAnsi="黑体" w:eastAsia="黑体" w:cs="黑体"/>
          <w:spacing w:val="7"/>
          <w:sz w:val="31"/>
          <w:szCs w:val="31"/>
        </w:rPr>
        <w:t>五、常见问题解答</w:t>
      </w:r>
    </w:p>
    <w:p w14:paraId="087EDBCD">
      <w:pPr>
        <w:spacing w:line="136"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2"/>
        <w:gridCol w:w="6824"/>
      </w:tblGrid>
      <w:tr w14:paraId="0F068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702" w:type="dxa"/>
            <w:vAlign w:val="top"/>
          </w:tcPr>
          <w:p w14:paraId="138AFB12">
            <w:pPr>
              <w:pStyle w:val="7"/>
              <w:spacing w:before="203" w:line="221" w:lineRule="auto"/>
              <w:ind w:left="645"/>
            </w:pPr>
            <w:r>
              <w:rPr>
                <w:spacing w:val="-19"/>
              </w:rPr>
              <w:t>问题</w:t>
            </w:r>
          </w:p>
        </w:tc>
        <w:tc>
          <w:tcPr>
            <w:tcW w:w="6824" w:type="dxa"/>
            <w:vAlign w:val="top"/>
          </w:tcPr>
          <w:p w14:paraId="0A580618">
            <w:pPr>
              <w:pStyle w:val="7"/>
              <w:spacing w:before="202" w:line="220" w:lineRule="auto"/>
              <w:ind w:left="3175"/>
            </w:pPr>
            <w:r>
              <w:rPr>
                <w:spacing w:val="-5"/>
              </w:rPr>
              <w:t>解答</w:t>
            </w:r>
          </w:p>
        </w:tc>
      </w:tr>
      <w:tr w14:paraId="3164B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702" w:type="dxa"/>
            <w:vAlign w:val="top"/>
          </w:tcPr>
          <w:p w14:paraId="126DD41B">
            <w:pPr>
              <w:pStyle w:val="7"/>
              <w:spacing w:before="198" w:line="219" w:lineRule="auto"/>
              <w:ind w:left="115"/>
            </w:pPr>
            <w:r>
              <w:rPr>
                <w:spacing w:val="-2"/>
              </w:rPr>
              <w:t>抚恤金待遇</w:t>
            </w:r>
          </w:p>
        </w:tc>
        <w:tc>
          <w:tcPr>
            <w:tcW w:w="6824" w:type="dxa"/>
            <w:vAlign w:val="top"/>
          </w:tcPr>
          <w:p w14:paraId="66D6D948">
            <w:pPr>
              <w:pStyle w:val="7"/>
              <w:spacing w:before="197" w:line="219" w:lineRule="auto"/>
              <w:jc w:val="right"/>
            </w:pPr>
            <w:r>
              <w:rPr>
                <w:spacing w:val="-2"/>
              </w:rPr>
              <w:t>未就业或参军的，依靠工亡职工生前提供生活来源的可以享受。</w:t>
            </w:r>
          </w:p>
        </w:tc>
      </w:tr>
      <w:tr w14:paraId="0F90C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1702" w:type="dxa"/>
            <w:vAlign w:val="top"/>
          </w:tcPr>
          <w:p w14:paraId="00403C6E">
            <w:pPr>
              <w:spacing w:line="436" w:lineRule="auto"/>
              <w:rPr>
                <w:rFonts w:ascii="Arial"/>
                <w:sz w:val="21"/>
              </w:rPr>
            </w:pPr>
          </w:p>
          <w:p w14:paraId="636FB25F">
            <w:pPr>
              <w:pStyle w:val="7"/>
              <w:spacing w:before="78" w:line="219" w:lineRule="auto"/>
              <w:ind w:left="115"/>
            </w:pPr>
            <w:r>
              <w:rPr>
                <w:spacing w:val="-2"/>
              </w:rPr>
              <w:t>抚恤金待遇</w:t>
            </w:r>
          </w:p>
        </w:tc>
        <w:tc>
          <w:tcPr>
            <w:tcW w:w="6824" w:type="dxa"/>
            <w:vAlign w:val="top"/>
          </w:tcPr>
          <w:p w14:paraId="292C70C1">
            <w:pPr>
              <w:pStyle w:val="7"/>
              <w:spacing w:before="116" w:line="276" w:lineRule="auto"/>
              <w:ind w:left="112" w:right="106" w:firstLine="1"/>
              <w:jc w:val="both"/>
            </w:pPr>
            <w:r>
              <w:rPr>
                <w:spacing w:val="-6"/>
              </w:rPr>
              <w:t>工亡职工的父亲年满60周岁，母亲年满55周岁，没有养老金及</w:t>
            </w:r>
            <w:r>
              <w:rPr>
                <w:spacing w:val="-5"/>
              </w:rPr>
              <w:t>其他经济收入，主要依靠工亡职工生前提供生活来源的，可以享</w:t>
            </w:r>
            <w:r>
              <w:rPr>
                <w:spacing w:val="-2"/>
              </w:rPr>
              <w:t>受抚恤金待遇。</w:t>
            </w:r>
          </w:p>
        </w:tc>
      </w:tr>
      <w:tr w14:paraId="20FDE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702" w:type="dxa"/>
            <w:vAlign w:val="top"/>
          </w:tcPr>
          <w:p w14:paraId="600EC604">
            <w:pPr>
              <w:rPr>
                <w:rFonts w:ascii="Arial"/>
                <w:sz w:val="21"/>
              </w:rPr>
            </w:pPr>
          </w:p>
          <w:p w14:paraId="2DA27ED8">
            <w:pPr>
              <w:pStyle w:val="7"/>
              <w:spacing w:before="78" w:line="219" w:lineRule="auto"/>
              <w:ind w:left="115"/>
            </w:pPr>
            <w:r>
              <w:rPr>
                <w:spacing w:val="-2"/>
              </w:rPr>
              <w:t>抚恤金待遇</w:t>
            </w:r>
          </w:p>
        </w:tc>
        <w:tc>
          <w:tcPr>
            <w:tcW w:w="6824" w:type="dxa"/>
            <w:vAlign w:val="top"/>
          </w:tcPr>
          <w:p w14:paraId="4822DC31">
            <w:pPr>
              <w:pStyle w:val="7"/>
              <w:spacing w:before="116" w:line="262" w:lineRule="auto"/>
              <w:ind w:left="116" w:right="116" w:hanging="4"/>
            </w:pPr>
            <w:r>
              <w:rPr>
                <w:spacing w:val="-2"/>
              </w:rPr>
              <w:t>子女年满18周岁后如果经市级劳动能力鉴定委员会鉴定完全丧</w:t>
            </w:r>
            <w:r>
              <w:rPr>
                <w:spacing w:val="-1"/>
              </w:rPr>
              <w:t>失劳动能力的可以继续享受抚恤金待遇，否则不在享受。</w:t>
            </w:r>
          </w:p>
        </w:tc>
      </w:tr>
    </w:tbl>
    <w:p w14:paraId="769F01DD">
      <w:pPr>
        <w:pStyle w:val="3"/>
        <w:spacing w:line="281" w:lineRule="auto"/>
      </w:pPr>
    </w:p>
    <w:p w14:paraId="5ECC4D2F">
      <w:pPr>
        <w:pStyle w:val="3"/>
        <w:spacing w:line="281" w:lineRule="auto"/>
      </w:pPr>
    </w:p>
    <w:p w14:paraId="5D7D4EE6">
      <w:pPr>
        <w:pStyle w:val="3"/>
        <w:spacing w:line="281" w:lineRule="auto"/>
      </w:pPr>
    </w:p>
    <w:p w14:paraId="7B3162E8">
      <w:pPr>
        <w:pStyle w:val="3"/>
        <w:spacing w:line="281" w:lineRule="auto"/>
      </w:pPr>
    </w:p>
    <w:p w14:paraId="716EDC58">
      <w:pPr>
        <w:spacing w:line="2928" w:lineRule="exact"/>
        <w:ind w:firstLine="2697"/>
      </w:pPr>
      <w:r>
        <w:rPr>
          <w:position w:val="-58"/>
        </w:rPr>
        <w:drawing>
          <wp:inline distT="0" distB="0" distL="0" distR="0">
            <wp:extent cx="1858645" cy="185928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6"/>
                    <a:stretch>
                      <a:fillRect/>
                    </a:stretch>
                  </pic:blipFill>
                  <pic:spPr>
                    <a:xfrm>
                      <a:off x="0" y="0"/>
                      <a:ext cx="1859279" cy="1859280"/>
                    </a:xfrm>
                    <a:prstGeom prst="rect">
                      <a:avLst/>
                    </a:prstGeom>
                  </pic:spPr>
                </pic:pic>
              </a:graphicData>
            </a:graphic>
          </wp:inline>
        </w:drawing>
      </w:r>
    </w:p>
    <w:p w14:paraId="6BCC54E8">
      <w:pPr>
        <w:spacing w:before="254"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78FA39D7">
      <w:pPr>
        <w:spacing w:line="229" w:lineRule="auto"/>
        <w:rPr>
          <w:rFonts w:ascii="仿宋" w:hAnsi="仿宋" w:eastAsia="仿宋" w:cs="仿宋"/>
          <w:sz w:val="31"/>
          <w:szCs w:val="31"/>
        </w:rPr>
        <w:sectPr>
          <w:footerReference r:id="rId105" w:type="default"/>
          <w:pgSz w:w="11906" w:h="16839"/>
          <w:pgMar w:top="400" w:right="1785" w:bottom="1152" w:left="1785" w:header="0" w:footer="987" w:gutter="0"/>
          <w:cols w:space="720" w:num="1"/>
        </w:sectPr>
      </w:pPr>
    </w:p>
    <w:p w14:paraId="2D40DB03">
      <w:pPr>
        <w:pStyle w:val="3"/>
        <w:spacing w:line="246" w:lineRule="auto"/>
      </w:pPr>
    </w:p>
    <w:p w14:paraId="6BC2E255">
      <w:pPr>
        <w:pStyle w:val="3"/>
        <w:spacing w:line="246" w:lineRule="auto"/>
      </w:pPr>
    </w:p>
    <w:p w14:paraId="3C6BDB7B">
      <w:pPr>
        <w:pStyle w:val="3"/>
        <w:spacing w:line="246" w:lineRule="auto"/>
      </w:pPr>
    </w:p>
    <w:p w14:paraId="06ABFA2E">
      <w:pPr>
        <w:pStyle w:val="3"/>
        <w:spacing w:line="247" w:lineRule="auto"/>
      </w:pPr>
    </w:p>
    <w:p w14:paraId="2DC06B63">
      <w:pPr>
        <w:spacing w:before="140" w:line="225" w:lineRule="auto"/>
        <w:ind w:left="679"/>
        <w:outlineLvl w:val="1"/>
        <w:rPr>
          <w:rFonts w:ascii="黑体" w:hAnsi="黑体" w:eastAsia="黑体" w:cs="黑体"/>
          <w:sz w:val="43"/>
          <w:szCs w:val="43"/>
        </w:rPr>
      </w:pPr>
      <w:bookmarkStart w:id="56" w:name="bookmark46"/>
      <w:bookmarkEnd w:id="56"/>
      <w:r>
        <w:rPr>
          <w:rFonts w:ascii="黑体" w:hAnsi="黑体" w:eastAsia="黑体" w:cs="黑体"/>
          <w:spacing w:val="7"/>
          <w:sz w:val="43"/>
          <w:szCs w:val="43"/>
        </w:rPr>
        <w:t>“四类”特困群体实施殡葬救助发放</w:t>
      </w:r>
    </w:p>
    <w:p w14:paraId="33AE8CA4">
      <w:pPr>
        <w:pStyle w:val="3"/>
        <w:spacing w:line="355" w:lineRule="auto"/>
      </w:pPr>
    </w:p>
    <w:p w14:paraId="142E9198">
      <w:pPr>
        <w:pStyle w:val="3"/>
        <w:spacing w:line="356" w:lineRule="auto"/>
      </w:pPr>
    </w:p>
    <w:p w14:paraId="1948F969">
      <w:pPr>
        <w:spacing w:before="100" w:line="228" w:lineRule="auto"/>
        <w:ind w:left="672"/>
        <w:rPr>
          <w:rFonts w:ascii="黑体" w:hAnsi="黑体" w:eastAsia="黑体" w:cs="黑体"/>
          <w:sz w:val="31"/>
          <w:szCs w:val="31"/>
        </w:rPr>
      </w:pPr>
      <w:r>
        <w:rPr>
          <w:rFonts w:ascii="黑体" w:hAnsi="黑体" w:eastAsia="黑体" w:cs="黑体"/>
          <w:spacing w:val="7"/>
          <w:sz w:val="31"/>
          <w:szCs w:val="31"/>
        </w:rPr>
        <w:t>一、基本信息</w:t>
      </w:r>
    </w:p>
    <w:p w14:paraId="01ED1DC1">
      <w:pPr>
        <w:spacing w:before="217" w:line="357" w:lineRule="auto"/>
        <w:ind w:left="37" w:right="111" w:firstLine="648"/>
        <w:rPr>
          <w:rFonts w:ascii="仿宋" w:hAnsi="仿宋" w:eastAsia="仿宋" w:cs="仿宋"/>
          <w:sz w:val="31"/>
          <w:szCs w:val="31"/>
        </w:rPr>
      </w:pPr>
      <w:r>
        <w:rPr>
          <w:rFonts w:ascii="仿宋" w:hAnsi="仿宋" w:eastAsia="仿宋" w:cs="仿宋"/>
          <w:spacing w:val="4"/>
          <w:sz w:val="31"/>
          <w:szCs w:val="31"/>
        </w:rPr>
        <w:t>办理形式：网上办理,移动端办理,窗口办理</w:t>
      </w:r>
      <w:r>
        <w:rPr>
          <w:rFonts w:ascii="仿宋" w:hAnsi="仿宋" w:eastAsia="仿宋" w:cs="仿宋"/>
          <w:spacing w:val="3"/>
          <w:sz w:val="31"/>
          <w:szCs w:val="31"/>
        </w:rPr>
        <w:t>,自助端办</w:t>
      </w:r>
      <w:r>
        <w:rPr>
          <w:rFonts w:ascii="仿宋" w:hAnsi="仿宋" w:eastAsia="仿宋" w:cs="仿宋"/>
          <w:sz w:val="31"/>
          <w:szCs w:val="31"/>
        </w:rPr>
        <w:t>理</w:t>
      </w:r>
    </w:p>
    <w:p w14:paraId="70E8F1C0">
      <w:pPr>
        <w:spacing w:before="1" w:line="227" w:lineRule="auto"/>
        <w:ind w:left="686"/>
        <w:rPr>
          <w:rFonts w:ascii="仿宋" w:hAnsi="仿宋" w:eastAsia="仿宋" w:cs="仿宋"/>
          <w:sz w:val="31"/>
          <w:szCs w:val="31"/>
        </w:rPr>
      </w:pPr>
      <w:r>
        <w:rPr>
          <w:rFonts w:ascii="仿宋" w:hAnsi="仿宋" w:eastAsia="仿宋" w:cs="仿宋"/>
          <w:spacing w:val="1"/>
          <w:sz w:val="31"/>
          <w:szCs w:val="31"/>
        </w:rPr>
        <w:t>办理深度：四级(全程网办)</w:t>
      </w:r>
    </w:p>
    <w:p w14:paraId="006300BD">
      <w:pPr>
        <w:spacing w:before="218" w:line="357" w:lineRule="auto"/>
        <w:ind w:left="42" w:right="112" w:firstLine="668"/>
        <w:rPr>
          <w:rFonts w:ascii="仿宋" w:hAnsi="仿宋" w:eastAsia="仿宋" w:cs="仿宋"/>
          <w:sz w:val="31"/>
          <w:szCs w:val="31"/>
        </w:rPr>
      </w:pPr>
      <w:r>
        <w:rPr>
          <w:rFonts w:ascii="仿宋" w:hAnsi="仿宋" w:eastAsia="仿宋" w:cs="仿宋"/>
          <w:spacing w:val="13"/>
          <w:sz w:val="31"/>
          <w:szCs w:val="31"/>
        </w:rPr>
        <w:t>网上办理形式：互联网咨询,互联网收件,互联网</w:t>
      </w:r>
      <w:r>
        <w:rPr>
          <w:rFonts w:ascii="仿宋" w:hAnsi="仿宋" w:eastAsia="仿宋" w:cs="仿宋"/>
          <w:spacing w:val="12"/>
          <w:sz w:val="31"/>
          <w:szCs w:val="31"/>
        </w:rPr>
        <w:t>预审,</w:t>
      </w:r>
      <w:r>
        <w:rPr>
          <w:rFonts w:ascii="仿宋" w:hAnsi="仿宋" w:eastAsia="仿宋" w:cs="仿宋"/>
          <w:spacing w:val="6"/>
          <w:sz w:val="31"/>
          <w:szCs w:val="31"/>
        </w:rPr>
        <w:t>互联网受理,互联网办理</w:t>
      </w:r>
    </w:p>
    <w:p w14:paraId="1348D164">
      <w:pPr>
        <w:spacing w:before="1" w:line="357" w:lineRule="auto"/>
        <w:ind w:left="40" w:right="114" w:firstLine="645"/>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淮南市八公山区丁山路1号八公山区政务服务中心人社综合窗口</w:t>
      </w:r>
    </w:p>
    <w:p w14:paraId="5F849E23">
      <w:pPr>
        <w:spacing w:before="1" w:line="225" w:lineRule="auto"/>
        <w:ind w:left="686"/>
        <w:rPr>
          <w:rFonts w:hint="eastAsia" w:ascii="仿宋" w:hAnsi="仿宋" w:eastAsia="仿宋" w:cs="仿宋"/>
          <w:sz w:val="31"/>
          <w:szCs w:val="31"/>
          <w:lang w:eastAsia="zh-CN"/>
        </w:rPr>
      </w:pPr>
      <w:r>
        <w:rPr>
          <w:rFonts w:ascii="仿宋" w:hAnsi="仿宋" w:eastAsia="仿宋" w:cs="仿宋"/>
          <w:spacing w:val="1"/>
          <w:sz w:val="31"/>
          <w:szCs w:val="31"/>
        </w:rPr>
        <w:t>办理时间：工作日上午8:</w:t>
      </w:r>
      <w:r>
        <w:rPr>
          <w:rFonts w:hint="eastAsia" w:ascii="仿宋" w:hAnsi="仿宋" w:eastAsia="仿宋" w:cs="仿宋"/>
          <w:spacing w:val="1"/>
          <w:sz w:val="31"/>
          <w:szCs w:val="31"/>
          <w:lang w:val="en-US" w:eastAsia="zh-CN"/>
        </w:rPr>
        <w:t>3</w:t>
      </w:r>
      <w:r>
        <w:rPr>
          <w:rFonts w:ascii="仿宋" w:hAnsi="仿宋" w:eastAsia="仿宋" w:cs="仿宋"/>
          <w:spacing w:val="1"/>
          <w:sz w:val="31"/>
          <w:szCs w:val="31"/>
        </w:rPr>
        <w:t>0-12:00</w:t>
      </w:r>
      <w:r>
        <w:rPr>
          <w:rFonts w:hint="eastAsia" w:ascii="仿宋" w:hAnsi="仿宋" w:eastAsia="仿宋" w:cs="仿宋"/>
          <w:spacing w:val="1"/>
          <w:sz w:val="31"/>
          <w:szCs w:val="31"/>
          <w:lang w:eastAsia="zh-CN"/>
        </w:rPr>
        <w:t>下午2:00-5:00</w:t>
      </w:r>
    </w:p>
    <w:p w14:paraId="25A88DF8">
      <w:pPr>
        <w:spacing w:before="221" w:line="227" w:lineRule="auto"/>
        <w:ind w:left="682"/>
        <w:rPr>
          <w:rFonts w:ascii="仿宋" w:hAnsi="仿宋" w:eastAsia="仿宋" w:cs="仿宋"/>
          <w:sz w:val="31"/>
          <w:szCs w:val="31"/>
        </w:rPr>
      </w:pPr>
      <w:r>
        <w:rPr>
          <w:rFonts w:ascii="仿宋" w:hAnsi="仿宋" w:eastAsia="仿宋" w:cs="仿宋"/>
          <w:spacing w:val="7"/>
          <w:sz w:val="31"/>
          <w:szCs w:val="31"/>
        </w:rPr>
        <w:t>实施主体：淮南市</w:t>
      </w:r>
      <w:r>
        <w:rPr>
          <w:rFonts w:hint="eastAsia" w:ascii="仿宋" w:hAnsi="仿宋" w:eastAsia="仿宋" w:cs="仿宋"/>
          <w:spacing w:val="7"/>
          <w:sz w:val="31"/>
          <w:szCs w:val="31"/>
          <w:lang w:eastAsia="zh-CN"/>
        </w:rPr>
        <w:t>八公山</w:t>
      </w:r>
      <w:r>
        <w:rPr>
          <w:rFonts w:ascii="仿宋" w:hAnsi="仿宋" w:eastAsia="仿宋" w:cs="仿宋"/>
          <w:spacing w:val="7"/>
          <w:sz w:val="31"/>
          <w:szCs w:val="31"/>
        </w:rPr>
        <w:t>区民政局</w:t>
      </w:r>
    </w:p>
    <w:p w14:paraId="488187B0">
      <w:pPr>
        <w:spacing w:before="218" w:line="229" w:lineRule="auto"/>
        <w:ind w:left="684"/>
        <w:rPr>
          <w:rFonts w:ascii="仿宋" w:hAnsi="仿宋" w:eastAsia="仿宋" w:cs="仿宋"/>
          <w:sz w:val="31"/>
          <w:szCs w:val="31"/>
        </w:rPr>
      </w:pPr>
      <w:r>
        <w:rPr>
          <w:rFonts w:ascii="仿宋" w:hAnsi="仿宋" w:eastAsia="仿宋" w:cs="仿宋"/>
          <w:spacing w:val="4"/>
          <w:sz w:val="31"/>
          <w:szCs w:val="31"/>
        </w:rPr>
        <w:t>监督方式：0554-5696009</w:t>
      </w:r>
    </w:p>
    <w:p w14:paraId="044FD90B">
      <w:pPr>
        <w:spacing w:before="216" w:line="229" w:lineRule="auto"/>
        <w:ind w:left="693"/>
        <w:rPr>
          <w:rFonts w:ascii="仿宋" w:hAnsi="仿宋" w:eastAsia="仿宋" w:cs="仿宋"/>
          <w:sz w:val="31"/>
          <w:szCs w:val="31"/>
        </w:rPr>
      </w:pPr>
      <w:r>
        <w:rPr>
          <w:rFonts w:ascii="仿宋" w:hAnsi="仿宋" w:eastAsia="仿宋" w:cs="仿宋"/>
          <w:spacing w:val="4"/>
          <w:sz w:val="31"/>
          <w:szCs w:val="31"/>
        </w:rPr>
        <w:t>咨询方式：0554-</w:t>
      </w:r>
      <w:r>
        <w:rPr>
          <w:rFonts w:hint="eastAsia" w:ascii="仿宋" w:hAnsi="仿宋" w:eastAsia="仿宋" w:cs="仿宋"/>
          <w:spacing w:val="4"/>
          <w:sz w:val="31"/>
          <w:szCs w:val="31"/>
        </w:rPr>
        <w:t>2383512</w:t>
      </w:r>
    </w:p>
    <w:p w14:paraId="123C1EF3">
      <w:pPr>
        <w:pStyle w:val="3"/>
        <w:spacing w:line="355" w:lineRule="auto"/>
      </w:pPr>
    </w:p>
    <w:p w14:paraId="60FD95A9">
      <w:pPr>
        <w:pStyle w:val="3"/>
        <w:spacing w:line="356" w:lineRule="auto"/>
      </w:pPr>
    </w:p>
    <w:p w14:paraId="6C65A469">
      <w:pPr>
        <w:spacing w:before="101" w:line="228" w:lineRule="auto"/>
        <w:ind w:left="672"/>
        <w:rPr>
          <w:rFonts w:ascii="黑体" w:hAnsi="黑体" w:eastAsia="黑体" w:cs="黑体"/>
          <w:sz w:val="31"/>
          <w:szCs w:val="31"/>
        </w:rPr>
      </w:pPr>
      <w:r>
        <w:rPr>
          <w:rFonts w:ascii="黑体" w:hAnsi="黑体" w:eastAsia="黑体" w:cs="黑体"/>
          <w:spacing w:val="6"/>
          <w:sz w:val="31"/>
          <w:szCs w:val="31"/>
        </w:rPr>
        <w:t>二、受理条件</w:t>
      </w:r>
    </w:p>
    <w:p w14:paraId="1F2D7CEC">
      <w:pPr>
        <w:spacing w:before="217" w:line="357" w:lineRule="auto"/>
        <w:ind w:left="35" w:firstLine="655"/>
        <w:jc w:val="both"/>
        <w:rPr>
          <w:rFonts w:ascii="仿宋" w:hAnsi="仿宋" w:eastAsia="仿宋" w:cs="仿宋"/>
          <w:sz w:val="31"/>
          <w:szCs w:val="31"/>
        </w:rPr>
      </w:pPr>
      <w:r>
        <w:rPr>
          <w:rFonts w:ascii="仿宋" w:hAnsi="仿宋" w:eastAsia="仿宋" w:cs="仿宋"/>
          <w:spacing w:val="7"/>
          <w:sz w:val="31"/>
          <w:szCs w:val="31"/>
        </w:rPr>
        <w:t>受民政部门各类救助的城乡困难群众、领取国家定期抚</w:t>
      </w:r>
      <w:r>
        <w:rPr>
          <w:rFonts w:ascii="仿宋" w:hAnsi="仿宋" w:eastAsia="仿宋" w:cs="仿宋"/>
          <w:spacing w:val="5"/>
          <w:sz w:val="31"/>
          <w:szCs w:val="31"/>
        </w:rPr>
        <w:t>恤补助金的优抚对象、自然灾害导致的死亡人员以及经公安</w:t>
      </w:r>
      <w:r>
        <w:rPr>
          <w:rFonts w:ascii="仿宋" w:hAnsi="仿宋" w:eastAsia="仿宋" w:cs="仿宋"/>
          <w:spacing w:val="8"/>
          <w:sz w:val="31"/>
          <w:szCs w:val="31"/>
        </w:rPr>
        <w:t>机关确认的无名尸体；本业务线下窗口办理（符合救助条件</w:t>
      </w:r>
      <w:r>
        <w:rPr>
          <w:rFonts w:ascii="仿宋" w:hAnsi="仿宋" w:eastAsia="仿宋" w:cs="仿宋"/>
          <w:spacing w:val="-1"/>
          <w:sz w:val="31"/>
          <w:szCs w:val="31"/>
        </w:rPr>
        <w:t>的异地死亡对象）需提供“三无证明”，网上申请无需提供。</w:t>
      </w:r>
    </w:p>
    <w:p w14:paraId="61E77C97">
      <w:pPr>
        <w:pStyle w:val="3"/>
        <w:spacing w:line="248" w:lineRule="auto"/>
      </w:pPr>
    </w:p>
    <w:p w14:paraId="5FDA9C01">
      <w:pPr>
        <w:pStyle w:val="3"/>
        <w:spacing w:line="249" w:lineRule="auto"/>
      </w:pPr>
    </w:p>
    <w:p w14:paraId="1DBA71BA">
      <w:pPr>
        <w:spacing w:before="102" w:line="228" w:lineRule="auto"/>
        <w:ind w:left="673"/>
        <w:rPr>
          <w:rFonts w:ascii="黑体" w:hAnsi="黑体" w:eastAsia="黑体" w:cs="黑体"/>
          <w:sz w:val="31"/>
          <w:szCs w:val="31"/>
        </w:rPr>
      </w:pPr>
      <w:r>
        <w:rPr>
          <w:rFonts w:ascii="黑体" w:hAnsi="黑体" w:eastAsia="黑体" w:cs="黑体"/>
          <w:spacing w:val="6"/>
          <w:sz w:val="31"/>
          <w:szCs w:val="31"/>
        </w:rPr>
        <w:t>三、申请材料</w:t>
      </w:r>
    </w:p>
    <w:p w14:paraId="016E64F3">
      <w:pPr>
        <w:spacing w:line="228" w:lineRule="auto"/>
        <w:rPr>
          <w:rFonts w:ascii="黑体" w:hAnsi="黑体" w:eastAsia="黑体" w:cs="黑体"/>
          <w:sz w:val="31"/>
          <w:szCs w:val="31"/>
        </w:rPr>
        <w:sectPr>
          <w:footerReference r:id="rId106" w:type="default"/>
          <w:pgSz w:w="11906" w:h="16839"/>
          <w:pgMar w:top="400" w:right="1688" w:bottom="1152" w:left="1785" w:header="0" w:footer="987" w:gutter="0"/>
          <w:cols w:space="720" w:num="1"/>
        </w:sectPr>
      </w:pPr>
    </w:p>
    <w:p w14:paraId="45DA1DCC">
      <w:pPr>
        <w:spacing w:before="19"/>
      </w:pPr>
    </w:p>
    <w:p w14:paraId="09B14B29">
      <w:pPr>
        <w:spacing w:before="19"/>
      </w:pPr>
    </w:p>
    <w:p w14:paraId="51FDB3F6">
      <w:pPr>
        <w:spacing w:before="18"/>
      </w:pPr>
    </w:p>
    <w:p w14:paraId="04268037">
      <w:pPr>
        <w:spacing w:before="18"/>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
        <w:gridCol w:w="750"/>
        <w:gridCol w:w="850"/>
        <w:gridCol w:w="853"/>
        <w:gridCol w:w="1237"/>
        <w:gridCol w:w="3996"/>
      </w:tblGrid>
      <w:tr w14:paraId="56DF0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840" w:type="dxa"/>
            <w:vAlign w:val="top"/>
          </w:tcPr>
          <w:p w14:paraId="37AFC90A">
            <w:pPr>
              <w:pStyle w:val="7"/>
              <w:spacing w:before="197" w:line="292" w:lineRule="auto"/>
              <w:ind w:left="188" w:right="177" w:hanging="2"/>
            </w:pPr>
            <w:r>
              <w:rPr>
                <w:spacing w:val="-5"/>
              </w:rPr>
              <w:t>材料</w:t>
            </w:r>
            <w:r>
              <w:rPr>
                <w:spacing w:val="-7"/>
              </w:rPr>
              <w:t>名称</w:t>
            </w:r>
          </w:p>
        </w:tc>
        <w:tc>
          <w:tcPr>
            <w:tcW w:w="750" w:type="dxa"/>
            <w:vAlign w:val="top"/>
          </w:tcPr>
          <w:p w14:paraId="1116EA65">
            <w:pPr>
              <w:pStyle w:val="7"/>
              <w:spacing w:before="197" w:line="292" w:lineRule="auto"/>
              <w:ind w:left="263" w:right="133" w:hanging="119"/>
            </w:pPr>
            <w:r>
              <w:rPr>
                <w:spacing w:val="-7"/>
              </w:rPr>
              <w:t>必要</w:t>
            </w:r>
            <w:r>
              <w:t>性</w:t>
            </w:r>
          </w:p>
        </w:tc>
        <w:tc>
          <w:tcPr>
            <w:tcW w:w="850" w:type="dxa"/>
            <w:vAlign w:val="top"/>
          </w:tcPr>
          <w:p w14:paraId="4D780E8B">
            <w:pPr>
              <w:pStyle w:val="7"/>
              <w:spacing w:before="197" w:line="292" w:lineRule="auto"/>
              <w:ind w:left="190" w:right="184"/>
            </w:pPr>
            <w:r>
              <w:rPr>
                <w:spacing w:val="-6"/>
              </w:rPr>
              <w:t>规格</w:t>
            </w:r>
            <w:r>
              <w:rPr>
                <w:spacing w:val="-5"/>
              </w:rPr>
              <w:t>份数</w:t>
            </w:r>
          </w:p>
        </w:tc>
        <w:tc>
          <w:tcPr>
            <w:tcW w:w="853" w:type="dxa"/>
            <w:vAlign w:val="top"/>
          </w:tcPr>
          <w:p w14:paraId="0E8A45CF">
            <w:pPr>
              <w:pStyle w:val="7"/>
              <w:spacing w:before="197" w:line="292" w:lineRule="auto"/>
              <w:ind w:left="192" w:right="185"/>
            </w:pPr>
            <w:r>
              <w:rPr>
                <w:spacing w:val="-5"/>
              </w:rPr>
              <w:t>材料</w:t>
            </w:r>
            <w:r>
              <w:rPr>
                <w:spacing w:val="-6"/>
              </w:rPr>
              <w:t>来源</w:t>
            </w:r>
          </w:p>
        </w:tc>
        <w:tc>
          <w:tcPr>
            <w:tcW w:w="1237" w:type="dxa"/>
            <w:vAlign w:val="top"/>
          </w:tcPr>
          <w:p w14:paraId="590A3E9C">
            <w:pPr>
              <w:spacing w:line="319" w:lineRule="auto"/>
              <w:rPr>
                <w:rFonts w:ascii="Arial"/>
                <w:sz w:val="21"/>
              </w:rPr>
            </w:pPr>
          </w:p>
          <w:p w14:paraId="57485BCB">
            <w:pPr>
              <w:pStyle w:val="7"/>
              <w:spacing w:before="78" w:line="219" w:lineRule="auto"/>
              <w:ind w:left="147"/>
            </w:pPr>
            <w:r>
              <w:rPr>
                <w:spacing w:val="-3"/>
              </w:rPr>
              <w:t>填报须知</w:t>
            </w:r>
          </w:p>
        </w:tc>
        <w:tc>
          <w:tcPr>
            <w:tcW w:w="3996" w:type="dxa"/>
            <w:vAlign w:val="top"/>
          </w:tcPr>
          <w:p w14:paraId="6D373FB3">
            <w:pPr>
              <w:spacing w:line="319" w:lineRule="auto"/>
              <w:rPr>
                <w:rFonts w:ascii="Arial"/>
                <w:sz w:val="21"/>
              </w:rPr>
            </w:pPr>
          </w:p>
          <w:p w14:paraId="39400004">
            <w:pPr>
              <w:pStyle w:val="7"/>
              <w:spacing w:before="78" w:line="219" w:lineRule="auto"/>
              <w:ind w:left="1525"/>
            </w:pPr>
            <w:r>
              <w:rPr>
                <w:spacing w:val="-3"/>
              </w:rPr>
              <w:t>其他说明</w:t>
            </w:r>
          </w:p>
        </w:tc>
      </w:tr>
      <w:tr w14:paraId="28473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2" w:hRule="atLeast"/>
        </w:trPr>
        <w:tc>
          <w:tcPr>
            <w:tcW w:w="840" w:type="dxa"/>
            <w:vAlign w:val="top"/>
          </w:tcPr>
          <w:p w14:paraId="0A05A574">
            <w:pPr>
              <w:spacing w:line="251" w:lineRule="auto"/>
              <w:rPr>
                <w:rFonts w:ascii="Arial"/>
                <w:sz w:val="21"/>
              </w:rPr>
            </w:pPr>
          </w:p>
          <w:p w14:paraId="35446B68">
            <w:pPr>
              <w:spacing w:line="251" w:lineRule="auto"/>
              <w:rPr>
                <w:rFonts w:ascii="Arial"/>
                <w:sz w:val="21"/>
              </w:rPr>
            </w:pPr>
          </w:p>
          <w:p w14:paraId="2D0D501F">
            <w:pPr>
              <w:spacing w:line="251" w:lineRule="auto"/>
              <w:rPr>
                <w:rFonts w:ascii="Arial"/>
                <w:sz w:val="21"/>
              </w:rPr>
            </w:pPr>
          </w:p>
          <w:p w14:paraId="1FF64069">
            <w:pPr>
              <w:spacing w:line="252" w:lineRule="auto"/>
              <w:rPr>
                <w:rFonts w:ascii="Arial"/>
                <w:sz w:val="21"/>
              </w:rPr>
            </w:pPr>
          </w:p>
          <w:p w14:paraId="323C0937">
            <w:pPr>
              <w:spacing w:line="252" w:lineRule="auto"/>
              <w:rPr>
                <w:rFonts w:ascii="Arial"/>
                <w:sz w:val="21"/>
              </w:rPr>
            </w:pPr>
          </w:p>
          <w:p w14:paraId="7EEAC1A4">
            <w:pPr>
              <w:spacing w:line="252" w:lineRule="auto"/>
              <w:rPr>
                <w:rFonts w:ascii="Arial"/>
                <w:sz w:val="21"/>
              </w:rPr>
            </w:pPr>
          </w:p>
          <w:p w14:paraId="025E16CC">
            <w:pPr>
              <w:spacing w:line="252" w:lineRule="auto"/>
              <w:rPr>
                <w:rFonts w:ascii="Arial"/>
                <w:sz w:val="21"/>
              </w:rPr>
            </w:pPr>
          </w:p>
          <w:p w14:paraId="64207713">
            <w:pPr>
              <w:spacing w:line="252" w:lineRule="auto"/>
              <w:rPr>
                <w:rFonts w:ascii="Arial"/>
                <w:sz w:val="21"/>
              </w:rPr>
            </w:pPr>
          </w:p>
          <w:p w14:paraId="237565F8">
            <w:pPr>
              <w:spacing w:line="252" w:lineRule="auto"/>
              <w:rPr>
                <w:rFonts w:ascii="Arial"/>
                <w:sz w:val="21"/>
              </w:rPr>
            </w:pPr>
          </w:p>
          <w:p w14:paraId="06DC3E27">
            <w:pPr>
              <w:spacing w:line="252" w:lineRule="auto"/>
              <w:rPr>
                <w:rFonts w:ascii="Arial"/>
                <w:sz w:val="21"/>
              </w:rPr>
            </w:pPr>
          </w:p>
          <w:p w14:paraId="2E1341D0">
            <w:pPr>
              <w:spacing w:line="252" w:lineRule="auto"/>
              <w:rPr>
                <w:rFonts w:ascii="Arial"/>
                <w:sz w:val="21"/>
              </w:rPr>
            </w:pPr>
          </w:p>
          <w:p w14:paraId="42657ED9">
            <w:pPr>
              <w:spacing w:line="252" w:lineRule="auto"/>
              <w:rPr>
                <w:rFonts w:ascii="Arial"/>
                <w:sz w:val="21"/>
              </w:rPr>
            </w:pPr>
          </w:p>
          <w:p w14:paraId="1ACE3F72">
            <w:pPr>
              <w:pStyle w:val="7"/>
              <w:spacing w:before="78" w:line="308" w:lineRule="auto"/>
              <w:ind w:left="116" w:right="108" w:firstLine="23"/>
              <w:jc w:val="both"/>
            </w:pPr>
            <w:r>
              <w:rPr>
                <w:spacing w:val="-22"/>
              </w:rPr>
              <w:t>中华</w:t>
            </w:r>
            <w:r>
              <w:rPr>
                <w:spacing w:val="-21"/>
              </w:rPr>
              <w:t>人民</w:t>
            </w:r>
            <w:r>
              <w:rPr>
                <w:spacing w:val="-10"/>
              </w:rPr>
              <w:t>共和国居</w:t>
            </w:r>
            <w:r>
              <w:rPr>
                <w:spacing w:val="-13"/>
              </w:rPr>
              <w:t>民身</w:t>
            </w:r>
            <w:r>
              <w:rPr>
                <w:spacing w:val="-5"/>
              </w:rPr>
              <w:t>份证</w:t>
            </w:r>
          </w:p>
        </w:tc>
        <w:tc>
          <w:tcPr>
            <w:tcW w:w="750" w:type="dxa"/>
            <w:vAlign w:val="top"/>
          </w:tcPr>
          <w:p w14:paraId="6EA68B77">
            <w:pPr>
              <w:spacing w:line="250" w:lineRule="auto"/>
              <w:rPr>
                <w:rFonts w:ascii="Arial"/>
                <w:sz w:val="21"/>
              </w:rPr>
            </w:pPr>
          </w:p>
          <w:p w14:paraId="0DD2B5D9">
            <w:pPr>
              <w:spacing w:line="250" w:lineRule="auto"/>
              <w:rPr>
                <w:rFonts w:ascii="Arial"/>
                <w:sz w:val="21"/>
              </w:rPr>
            </w:pPr>
          </w:p>
          <w:p w14:paraId="3DC7CEE5">
            <w:pPr>
              <w:spacing w:line="250" w:lineRule="auto"/>
              <w:rPr>
                <w:rFonts w:ascii="Arial"/>
                <w:sz w:val="21"/>
              </w:rPr>
            </w:pPr>
          </w:p>
          <w:p w14:paraId="5347A514">
            <w:pPr>
              <w:spacing w:line="250" w:lineRule="auto"/>
              <w:rPr>
                <w:rFonts w:ascii="Arial"/>
                <w:sz w:val="21"/>
              </w:rPr>
            </w:pPr>
          </w:p>
          <w:p w14:paraId="0339A12F">
            <w:pPr>
              <w:spacing w:line="251" w:lineRule="auto"/>
              <w:rPr>
                <w:rFonts w:ascii="Arial"/>
                <w:sz w:val="21"/>
              </w:rPr>
            </w:pPr>
          </w:p>
          <w:p w14:paraId="24907183">
            <w:pPr>
              <w:spacing w:line="251" w:lineRule="auto"/>
              <w:rPr>
                <w:rFonts w:ascii="Arial"/>
                <w:sz w:val="21"/>
              </w:rPr>
            </w:pPr>
          </w:p>
          <w:p w14:paraId="17501B59">
            <w:pPr>
              <w:spacing w:line="251" w:lineRule="auto"/>
              <w:rPr>
                <w:rFonts w:ascii="Arial"/>
                <w:sz w:val="21"/>
              </w:rPr>
            </w:pPr>
          </w:p>
          <w:p w14:paraId="15A48A20">
            <w:pPr>
              <w:spacing w:line="251" w:lineRule="auto"/>
              <w:rPr>
                <w:rFonts w:ascii="Arial"/>
                <w:sz w:val="21"/>
              </w:rPr>
            </w:pPr>
          </w:p>
          <w:p w14:paraId="586F3384">
            <w:pPr>
              <w:spacing w:line="251" w:lineRule="auto"/>
              <w:rPr>
                <w:rFonts w:ascii="Arial"/>
                <w:sz w:val="21"/>
              </w:rPr>
            </w:pPr>
          </w:p>
          <w:p w14:paraId="76BAE2B7">
            <w:pPr>
              <w:spacing w:line="251" w:lineRule="auto"/>
              <w:rPr>
                <w:rFonts w:ascii="Arial"/>
                <w:sz w:val="21"/>
              </w:rPr>
            </w:pPr>
          </w:p>
          <w:p w14:paraId="14372CFA">
            <w:pPr>
              <w:spacing w:line="251" w:lineRule="auto"/>
              <w:rPr>
                <w:rFonts w:ascii="Arial"/>
                <w:sz w:val="21"/>
              </w:rPr>
            </w:pPr>
          </w:p>
          <w:p w14:paraId="7EA3A0BF">
            <w:pPr>
              <w:spacing w:line="251" w:lineRule="auto"/>
              <w:rPr>
                <w:rFonts w:ascii="Arial"/>
                <w:sz w:val="21"/>
              </w:rPr>
            </w:pPr>
          </w:p>
          <w:p w14:paraId="04381AA6">
            <w:pPr>
              <w:spacing w:line="251" w:lineRule="auto"/>
              <w:rPr>
                <w:rFonts w:ascii="Arial"/>
                <w:sz w:val="21"/>
              </w:rPr>
            </w:pPr>
          </w:p>
          <w:p w14:paraId="5BFBCAFC">
            <w:pPr>
              <w:spacing w:line="251" w:lineRule="auto"/>
              <w:rPr>
                <w:rFonts w:ascii="Arial"/>
                <w:sz w:val="21"/>
              </w:rPr>
            </w:pPr>
          </w:p>
          <w:p w14:paraId="58A7A268">
            <w:pPr>
              <w:spacing w:line="251" w:lineRule="auto"/>
              <w:rPr>
                <w:rFonts w:ascii="Arial"/>
                <w:sz w:val="21"/>
              </w:rPr>
            </w:pPr>
          </w:p>
          <w:p w14:paraId="3709FE76">
            <w:pPr>
              <w:spacing w:line="251" w:lineRule="auto"/>
              <w:rPr>
                <w:rFonts w:ascii="Arial"/>
                <w:sz w:val="21"/>
              </w:rPr>
            </w:pPr>
          </w:p>
          <w:p w14:paraId="2317104C">
            <w:pPr>
              <w:pStyle w:val="7"/>
              <w:spacing w:before="78" w:line="222" w:lineRule="auto"/>
              <w:ind w:left="116"/>
            </w:pPr>
            <w:r>
              <w:rPr>
                <w:spacing w:val="-7"/>
              </w:rPr>
              <w:t>必要</w:t>
            </w:r>
          </w:p>
        </w:tc>
        <w:tc>
          <w:tcPr>
            <w:tcW w:w="850" w:type="dxa"/>
            <w:vAlign w:val="top"/>
          </w:tcPr>
          <w:p w14:paraId="1E8D33C6">
            <w:pPr>
              <w:spacing w:line="241" w:lineRule="auto"/>
              <w:rPr>
                <w:rFonts w:ascii="Arial"/>
                <w:sz w:val="21"/>
              </w:rPr>
            </w:pPr>
          </w:p>
          <w:p w14:paraId="034A6A02">
            <w:pPr>
              <w:spacing w:line="241" w:lineRule="auto"/>
              <w:rPr>
                <w:rFonts w:ascii="Arial"/>
                <w:sz w:val="21"/>
              </w:rPr>
            </w:pPr>
          </w:p>
          <w:p w14:paraId="19720465">
            <w:pPr>
              <w:spacing w:line="241" w:lineRule="auto"/>
              <w:rPr>
                <w:rFonts w:ascii="Arial"/>
                <w:sz w:val="21"/>
              </w:rPr>
            </w:pPr>
          </w:p>
          <w:p w14:paraId="5A47FE7E">
            <w:pPr>
              <w:spacing w:line="241" w:lineRule="auto"/>
              <w:rPr>
                <w:rFonts w:ascii="Arial"/>
                <w:sz w:val="21"/>
              </w:rPr>
            </w:pPr>
          </w:p>
          <w:p w14:paraId="3E973B15">
            <w:pPr>
              <w:spacing w:line="241" w:lineRule="auto"/>
              <w:rPr>
                <w:rFonts w:ascii="Arial"/>
                <w:sz w:val="21"/>
              </w:rPr>
            </w:pPr>
          </w:p>
          <w:p w14:paraId="68B3AB4D">
            <w:pPr>
              <w:spacing w:line="241" w:lineRule="auto"/>
              <w:rPr>
                <w:rFonts w:ascii="Arial"/>
                <w:sz w:val="21"/>
              </w:rPr>
            </w:pPr>
          </w:p>
          <w:p w14:paraId="5EB7FB80">
            <w:pPr>
              <w:spacing w:line="241" w:lineRule="auto"/>
              <w:rPr>
                <w:rFonts w:ascii="Arial"/>
                <w:sz w:val="21"/>
              </w:rPr>
            </w:pPr>
          </w:p>
          <w:p w14:paraId="3F240FCE">
            <w:pPr>
              <w:spacing w:line="241" w:lineRule="auto"/>
              <w:rPr>
                <w:rFonts w:ascii="Arial"/>
                <w:sz w:val="21"/>
              </w:rPr>
            </w:pPr>
          </w:p>
          <w:p w14:paraId="035172D0">
            <w:pPr>
              <w:spacing w:line="241" w:lineRule="auto"/>
              <w:rPr>
                <w:rFonts w:ascii="Arial"/>
                <w:sz w:val="21"/>
              </w:rPr>
            </w:pPr>
          </w:p>
          <w:p w14:paraId="6E2CD050">
            <w:pPr>
              <w:spacing w:line="241" w:lineRule="auto"/>
              <w:rPr>
                <w:rFonts w:ascii="Arial"/>
                <w:sz w:val="21"/>
              </w:rPr>
            </w:pPr>
          </w:p>
          <w:p w14:paraId="3A84BDEB">
            <w:pPr>
              <w:spacing w:line="241" w:lineRule="auto"/>
              <w:rPr>
                <w:rFonts w:ascii="Arial"/>
                <w:sz w:val="21"/>
              </w:rPr>
            </w:pPr>
          </w:p>
          <w:p w14:paraId="37E82B15">
            <w:pPr>
              <w:spacing w:line="241" w:lineRule="auto"/>
              <w:rPr>
                <w:rFonts w:ascii="Arial"/>
                <w:sz w:val="21"/>
              </w:rPr>
            </w:pPr>
          </w:p>
          <w:p w14:paraId="4A5ED6F4">
            <w:pPr>
              <w:spacing w:line="241" w:lineRule="auto"/>
              <w:rPr>
                <w:rFonts w:ascii="Arial"/>
                <w:sz w:val="21"/>
              </w:rPr>
            </w:pPr>
          </w:p>
          <w:p w14:paraId="35EC8729">
            <w:pPr>
              <w:spacing w:line="241" w:lineRule="auto"/>
              <w:rPr>
                <w:rFonts w:ascii="Arial"/>
                <w:sz w:val="21"/>
              </w:rPr>
            </w:pPr>
          </w:p>
          <w:p w14:paraId="200ECE4C">
            <w:pPr>
              <w:spacing w:line="241" w:lineRule="auto"/>
              <w:rPr>
                <w:rFonts w:ascii="Arial"/>
                <w:sz w:val="21"/>
              </w:rPr>
            </w:pPr>
          </w:p>
          <w:p w14:paraId="12A21238">
            <w:pPr>
              <w:pStyle w:val="7"/>
              <w:spacing w:before="78" w:line="309" w:lineRule="auto"/>
              <w:ind w:left="112" w:right="107" w:firstLine="29"/>
              <w:jc w:val="both"/>
            </w:pPr>
            <w:r>
              <w:rPr>
                <w:spacing w:val="-24"/>
              </w:rPr>
              <w:t>电子</w:t>
            </w:r>
            <w:r>
              <w:rPr>
                <w:spacing w:val="-18"/>
              </w:rPr>
              <w:t>件1</w:t>
            </w:r>
            <w:r>
              <w:t>份</w:t>
            </w:r>
          </w:p>
        </w:tc>
        <w:tc>
          <w:tcPr>
            <w:tcW w:w="853" w:type="dxa"/>
            <w:vAlign w:val="top"/>
          </w:tcPr>
          <w:p w14:paraId="4F4CEC61">
            <w:pPr>
              <w:spacing w:line="251" w:lineRule="auto"/>
              <w:rPr>
                <w:rFonts w:ascii="Arial"/>
                <w:sz w:val="21"/>
              </w:rPr>
            </w:pPr>
          </w:p>
          <w:p w14:paraId="5B1E7BDD">
            <w:pPr>
              <w:spacing w:line="251" w:lineRule="auto"/>
              <w:rPr>
                <w:rFonts w:ascii="Arial"/>
                <w:sz w:val="21"/>
              </w:rPr>
            </w:pPr>
          </w:p>
          <w:p w14:paraId="2FB4B621">
            <w:pPr>
              <w:spacing w:line="251" w:lineRule="auto"/>
              <w:rPr>
                <w:rFonts w:ascii="Arial"/>
                <w:sz w:val="21"/>
              </w:rPr>
            </w:pPr>
          </w:p>
          <w:p w14:paraId="73D2C27A">
            <w:pPr>
              <w:spacing w:line="251" w:lineRule="auto"/>
              <w:rPr>
                <w:rFonts w:ascii="Arial"/>
                <w:sz w:val="21"/>
              </w:rPr>
            </w:pPr>
          </w:p>
          <w:p w14:paraId="31EF9449">
            <w:pPr>
              <w:spacing w:line="252" w:lineRule="auto"/>
              <w:rPr>
                <w:rFonts w:ascii="Arial"/>
                <w:sz w:val="21"/>
              </w:rPr>
            </w:pPr>
          </w:p>
          <w:p w14:paraId="23B01495">
            <w:pPr>
              <w:spacing w:line="252" w:lineRule="auto"/>
              <w:rPr>
                <w:rFonts w:ascii="Arial"/>
                <w:sz w:val="21"/>
              </w:rPr>
            </w:pPr>
          </w:p>
          <w:p w14:paraId="3E23BEF8">
            <w:pPr>
              <w:spacing w:line="252" w:lineRule="auto"/>
              <w:rPr>
                <w:rFonts w:ascii="Arial"/>
                <w:sz w:val="21"/>
              </w:rPr>
            </w:pPr>
          </w:p>
          <w:p w14:paraId="30E07FEF">
            <w:pPr>
              <w:spacing w:line="252" w:lineRule="auto"/>
              <w:rPr>
                <w:rFonts w:ascii="Arial"/>
                <w:sz w:val="21"/>
              </w:rPr>
            </w:pPr>
          </w:p>
          <w:p w14:paraId="4AB308D5">
            <w:pPr>
              <w:spacing w:line="252" w:lineRule="auto"/>
              <w:rPr>
                <w:rFonts w:ascii="Arial"/>
                <w:sz w:val="21"/>
              </w:rPr>
            </w:pPr>
          </w:p>
          <w:p w14:paraId="5733A4E5">
            <w:pPr>
              <w:spacing w:line="252" w:lineRule="auto"/>
              <w:rPr>
                <w:rFonts w:ascii="Arial"/>
                <w:sz w:val="21"/>
              </w:rPr>
            </w:pPr>
          </w:p>
          <w:p w14:paraId="4F4A4E13">
            <w:pPr>
              <w:spacing w:line="252" w:lineRule="auto"/>
              <w:rPr>
                <w:rFonts w:ascii="Arial"/>
                <w:sz w:val="21"/>
              </w:rPr>
            </w:pPr>
          </w:p>
          <w:p w14:paraId="744E9AE2">
            <w:pPr>
              <w:spacing w:line="252" w:lineRule="auto"/>
              <w:rPr>
                <w:rFonts w:ascii="Arial"/>
                <w:sz w:val="21"/>
              </w:rPr>
            </w:pPr>
          </w:p>
          <w:p w14:paraId="181D9E78">
            <w:pPr>
              <w:pStyle w:val="7"/>
              <w:spacing w:before="78" w:line="308" w:lineRule="auto"/>
              <w:ind w:left="112" w:right="82" w:firstLine="8"/>
              <w:jc w:val="both"/>
            </w:pPr>
            <w:r>
              <w:rPr>
                <w:spacing w:val="-16"/>
              </w:rPr>
              <w:t>公安</w:t>
            </w:r>
            <w:r>
              <w:rPr>
                <w:spacing w:val="-11"/>
              </w:rPr>
              <w:t>机关</w:t>
            </w:r>
            <w:r>
              <w:rPr>
                <w:spacing w:val="-23"/>
              </w:rPr>
              <w:t>颁发，</w:t>
            </w:r>
            <w:r>
              <w:rPr>
                <w:spacing w:val="-8"/>
              </w:rPr>
              <w:t>申请</w:t>
            </w:r>
            <w:r>
              <w:rPr>
                <w:spacing w:val="-10"/>
              </w:rPr>
              <w:t>人提</w:t>
            </w:r>
            <w:r>
              <w:t>供</w:t>
            </w:r>
          </w:p>
        </w:tc>
        <w:tc>
          <w:tcPr>
            <w:tcW w:w="1237" w:type="dxa"/>
            <w:vAlign w:val="top"/>
          </w:tcPr>
          <w:p w14:paraId="1C7BCE53">
            <w:pPr>
              <w:spacing w:line="256" w:lineRule="auto"/>
              <w:rPr>
                <w:rFonts w:ascii="Arial"/>
                <w:sz w:val="21"/>
              </w:rPr>
            </w:pPr>
          </w:p>
          <w:p w14:paraId="315D524B">
            <w:pPr>
              <w:spacing w:line="256" w:lineRule="auto"/>
              <w:rPr>
                <w:rFonts w:ascii="Arial"/>
                <w:sz w:val="21"/>
              </w:rPr>
            </w:pPr>
          </w:p>
          <w:p w14:paraId="407B4AFE">
            <w:pPr>
              <w:spacing w:line="256" w:lineRule="auto"/>
              <w:rPr>
                <w:rFonts w:ascii="Arial"/>
                <w:sz w:val="21"/>
              </w:rPr>
            </w:pPr>
          </w:p>
          <w:p w14:paraId="253D0B7D">
            <w:pPr>
              <w:spacing w:line="256" w:lineRule="auto"/>
              <w:rPr>
                <w:rFonts w:ascii="Arial"/>
                <w:sz w:val="21"/>
              </w:rPr>
            </w:pPr>
          </w:p>
          <w:p w14:paraId="2F8F8069">
            <w:pPr>
              <w:spacing w:line="256" w:lineRule="auto"/>
              <w:rPr>
                <w:rFonts w:ascii="Arial"/>
                <w:sz w:val="21"/>
              </w:rPr>
            </w:pPr>
          </w:p>
          <w:p w14:paraId="6F4147AF">
            <w:pPr>
              <w:spacing w:line="256" w:lineRule="auto"/>
              <w:rPr>
                <w:rFonts w:ascii="Arial"/>
                <w:sz w:val="21"/>
              </w:rPr>
            </w:pPr>
          </w:p>
          <w:p w14:paraId="5CEFBC9C">
            <w:pPr>
              <w:spacing w:line="257" w:lineRule="auto"/>
              <w:rPr>
                <w:rFonts w:ascii="Arial"/>
                <w:sz w:val="21"/>
              </w:rPr>
            </w:pPr>
          </w:p>
          <w:p w14:paraId="66B99155">
            <w:pPr>
              <w:spacing w:line="257" w:lineRule="auto"/>
              <w:rPr>
                <w:rFonts w:ascii="Arial"/>
                <w:sz w:val="21"/>
              </w:rPr>
            </w:pPr>
          </w:p>
          <w:p w14:paraId="5D4E2797">
            <w:pPr>
              <w:spacing w:line="257" w:lineRule="auto"/>
              <w:rPr>
                <w:rFonts w:ascii="Arial"/>
                <w:sz w:val="21"/>
              </w:rPr>
            </w:pPr>
          </w:p>
          <w:p w14:paraId="5719EC07">
            <w:pPr>
              <w:spacing w:line="257" w:lineRule="auto"/>
              <w:rPr>
                <w:rFonts w:ascii="Arial"/>
                <w:sz w:val="21"/>
              </w:rPr>
            </w:pPr>
          </w:p>
          <w:p w14:paraId="5041EFCF">
            <w:pPr>
              <w:spacing w:line="257" w:lineRule="auto"/>
              <w:rPr>
                <w:rFonts w:ascii="Arial"/>
                <w:sz w:val="21"/>
              </w:rPr>
            </w:pPr>
          </w:p>
          <w:p w14:paraId="43716B7D">
            <w:pPr>
              <w:pStyle w:val="7"/>
              <w:spacing w:before="78" w:line="308" w:lineRule="auto"/>
              <w:ind w:left="114" w:right="104" w:firstLine="28"/>
              <w:jc w:val="both"/>
            </w:pPr>
            <w:r>
              <w:rPr>
                <w:spacing w:val="6"/>
              </w:rPr>
              <w:t>电子版材</w:t>
            </w:r>
            <w:r>
              <w:rPr>
                <w:spacing w:val="13"/>
              </w:rPr>
              <w:t>料通过网上提交办</w:t>
            </w:r>
            <w:r>
              <w:t>理，纸质</w:t>
            </w:r>
            <w:r>
              <w:rPr>
                <w:spacing w:val="13"/>
              </w:rPr>
              <w:t>版材料通过线下窗</w:t>
            </w:r>
            <w:r>
              <w:rPr>
                <w:spacing w:val="-3"/>
              </w:rPr>
              <w:t>口办理。</w:t>
            </w:r>
          </w:p>
        </w:tc>
        <w:tc>
          <w:tcPr>
            <w:tcW w:w="3996" w:type="dxa"/>
            <w:vAlign w:val="top"/>
          </w:tcPr>
          <w:p w14:paraId="633F5E75">
            <w:pPr>
              <w:pStyle w:val="7"/>
              <w:spacing w:before="115" w:line="219" w:lineRule="auto"/>
              <w:ind w:left="115"/>
            </w:pPr>
            <w:r>
              <w:rPr>
                <w:b/>
                <w:bCs/>
                <w:spacing w:val="-5"/>
              </w:rPr>
              <w:t>材料依据</w:t>
            </w:r>
          </w:p>
          <w:p w14:paraId="650147C0">
            <w:pPr>
              <w:pStyle w:val="7"/>
              <w:spacing w:before="107" w:line="308" w:lineRule="auto"/>
              <w:ind w:left="114" w:right="102" w:firstLine="7"/>
              <w:jc w:val="both"/>
            </w:pPr>
            <w:r>
              <w:t>《国家发展改革委民政部关于进一</w:t>
            </w:r>
            <w:r>
              <w:rPr>
                <w:spacing w:val="11"/>
              </w:rPr>
              <w:t>步加强殡葬服务收费管理有关问题</w:t>
            </w:r>
            <w:r>
              <w:rPr>
                <w:spacing w:val="-10"/>
              </w:rPr>
              <w:t>的指导意见》（发改价格〔2012〕673</w:t>
            </w:r>
            <w:r>
              <w:rPr>
                <w:spacing w:val="-5"/>
              </w:rPr>
              <w:t>号</w:t>
            </w:r>
            <w:r>
              <w:rPr>
                <w:spacing w:val="-1"/>
              </w:rPr>
              <w:t>）：</w:t>
            </w:r>
            <w:r>
              <w:rPr>
                <w:spacing w:val="-5"/>
              </w:rPr>
              <w:t>四、完善促进殡葬事业发展配</w:t>
            </w:r>
            <w:r>
              <w:rPr>
                <w:spacing w:val="3"/>
              </w:rPr>
              <w:t>套政策（二）保障困难群众基本需</w:t>
            </w:r>
            <w:r>
              <w:rPr>
                <w:spacing w:val="-5"/>
              </w:rPr>
              <w:t>求。各地价格主管部门在制定殡葬服务收费标准时，对享受民政部门各类救助的城乡困难群众、领取国家定期抚恤补助金的优抚对象、自然灾害导</w:t>
            </w:r>
            <w:r>
              <w:rPr>
                <w:spacing w:val="11"/>
              </w:rPr>
              <w:t>致的死亡人员以及经公安机关确认</w:t>
            </w:r>
            <w:r>
              <w:rPr>
                <w:spacing w:val="-5"/>
              </w:rPr>
              <w:t>的无名尸体，要会同有关部门研究制</w:t>
            </w:r>
            <w:r>
              <w:rPr>
                <w:spacing w:val="11"/>
              </w:rPr>
              <w:t>定基本服务收费减免政策及政府补</w:t>
            </w:r>
            <w:r>
              <w:rPr>
                <w:spacing w:val="-5"/>
              </w:rPr>
              <w:t>偿办法，报请本级政府批准后实施；鼓励有条件的地区在此基础上，研究</w:t>
            </w:r>
            <w:r>
              <w:rPr>
                <w:spacing w:val="11"/>
              </w:rPr>
              <w:t>制定面向辖区所有居民的基本殡葬</w:t>
            </w:r>
            <w:r>
              <w:rPr>
                <w:spacing w:val="-5"/>
              </w:rPr>
              <w:t>服务费用免除标准及政府补偿办法，</w:t>
            </w:r>
            <w:r>
              <w:rPr>
                <w:spacing w:val="11"/>
              </w:rPr>
              <w:t>逐步建立起覆盖城乡居民的多层次</w:t>
            </w:r>
            <w:r>
              <w:rPr>
                <w:spacing w:val="-1"/>
              </w:rPr>
              <w:t>殡葬救助保障体系。</w:t>
            </w:r>
          </w:p>
          <w:p w14:paraId="664842F6">
            <w:pPr>
              <w:pStyle w:val="7"/>
              <w:spacing w:line="220" w:lineRule="auto"/>
              <w:ind w:left="120"/>
            </w:pPr>
            <w:r>
              <w:rPr>
                <w:b/>
                <w:bCs/>
                <w:spacing w:val="-6"/>
              </w:rPr>
              <w:t>受理标准</w:t>
            </w:r>
          </w:p>
          <w:p w14:paraId="1A2C175A">
            <w:pPr>
              <w:pStyle w:val="7"/>
              <w:spacing w:before="114" w:line="213" w:lineRule="auto"/>
              <w:ind w:left="118"/>
            </w:pPr>
            <w:r>
              <w:rPr>
                <w:spacing w:val="-4"/>
              </w:rPr>
              <w:t>真实有效</w:t>
            </w:r>
          </w:p>
        </w:tc>
      </w:tr>
      <w:tr w14:paraId="6DA3A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6" w:hRule="atLeast"/>
        </w:trPr>
        <w:tc>
          <w:tcPr>
            <w:tcW w:w="840" w:type="dxa"/>
            <w:vAlign w:val="top"/>
          </w:tcPr>
          <w:p w14:paraId="2CAAB75C">
            <w:pPr>
              <w:spacing w:line="438" w:lineRule="auto"/>
              <w:rPr>
                <w:rFonts w:ascii="Arial"/>
                <w:sz w:val="21"/>
              </w:rPr>
            </w:pPr>
          </w:p>
          <w:p w14:paraId="499B4CFA">
            <w:pPr>
              <w:pStyle w:val="7"/>
              <w:spacing w:before="78" w:line="221" w:lineRule="auto"/>
              <w:ind w:left="137"/>
            </w:pPr>
            <w:r>
              <w:rPr>
                <w:spacing w:val="-15"/>
              </w:rPr>
              <w:t>困难</w:t>
            </w:r>
          </w:p>
          <w:p w14:paraId="0B630513">
            <w:pPr>
              <w:pStyle w:val="7"/>
              <w:spacing w:before="111" w:line="219" w:lineRule="auto"/>
              <w:ind w:left="117"/>
            </w:pPr>
            <w:r>
              <w:rPr>
                <w:spacing w:val="-5"/>
              </w:rPr>
              <w:t>群众</w:t>
            </w:r>
          </w:p>
          <w:p w14:paraId="083F932F">
            <w:pPr>
              <w:pStyle w:val="7"/>
              <w:spacing w:before="115" w:line="220" w:lineRule="auto"/>
              <w:ind w:left="117"/>
            </w:pPr>
            <w:r>
              <w:rPr>
                <w:spacing w:val="-5"/>
              </w:rPr>
              <w:t>减免</w:t>
            </w:r>
          </w:p>
          <w:p w14:paraId="789DA805">
            <w:pPr>
              <w:pStyle w:val="7"/>
              <w:spacing w:before="114" w:line="219" w:lineRule="auto"/>
              <w:ind w:left="117"/>
            </w:pPr>
            <w:r>
              <w:rPr>
                <w:spacing w:val="-5"/>
              </w:rPr>
              <w:t>基本</w:t>
            </w:r>
          </w:p>
          <w:p w14:paraId="7991B285">
            <w:pPr>
              <w:pStyle w:val="7"/>
              <w:spacing w:before="115" w:line="219" w:lineRule="auto"/>
              <w:ind w:left="117"/>
            </w:pPr>
            <w:r>
              <w:rPr>
                <w:spacing w:val="-5"/>
              </w:rPr>
              <w:t>殡葬</w:t>
            </w:r>
          </w:p>
          <w:p w14:paraId="2AE65E6F">
            <w:pPr>
              <w:pStyle w:val="7"/>
              <w:spacing w:before="116" w:line="219" w:lineRule="auto"/>
              <w:ind w:left="117"/>
            </w:pPr>
            <w:r>
              <w:rPr>
                <w:spacing w:val="-5"/>
              </w:rPr>
              <w:t>服务</w:t>
            </w:r>
          </w:p>
          <w:p w14:paraId="062BE0D2">
            <w:pPr>
              <w:pStyle w:val="7"/>
              <w:spacing w:before="115" w:line="220" w:lineRule="auto"/>
              <w:ind w:left="130"/>
            </w:pPr>
            <w:r>
              <w:rPr>
                <w:spacing w:val="-12"/>
              </w:rPr>
              <w:t>费用</w:t>
            </w:r>
          </w:p>
          <w:p w14:paraId="494FDBAB">
            <w:pPr>
              <w:pStyle w:val="7"/>
              <w:spacing w:before="113" w:line="311" w:lineRule="auto"/>
              <w:ind w:left="116" w:right="108" w:firstLine="13"/>
            </w:pPr>
            <w:r>
              <w:rPr>
                <w:spacing w:val="-15"/>
              </w:rPr>
              <w:t>审批</w:t>
            </w:r>
            <w:r>
              <w:t>表</w:t>
            </w:r>
          </w:p>
        </w:tc>
        <w:tc>
          <w:tcPr>
            <w:tcW w:w="750" w:type="dxa"/>
            <w:vAlign w:val="top"/>
          </w:tcPr>
          <w:p w14:paraId="151B2F2E">
            <w:pPr>
              <w:spacing w:line="253" w:lineRule="auto"/>
              <w:rPr>
                <w:rFonts w:ascii="Arial"/>
                <w:sz w:val="21"/>
              </w:rPr>
            </w:pPr>
          </w:p>
          <w:p w14:paraId="1E4CDBB8">
            <w:pPr>
              <w:spacing w:line="253" w:lineRule="auto"/>
              <w:rPr>
                <w:rFonts w:ascii="Arial"/>
                <w:sz w:val="21"/>
              </w:rPr>
            </w:pPr>
          </w:p>
          <w:p w14:paraId="4BBFCD68">
            <w:pPr>
              <w:spacing w:line="253" w:lineRule="auto"/>
              <w:rPr>
                <w:rFonts w:ascii="Arial"/>
                <w:sz w:val="21"/>
              </w:rPr>
            </w:pPr>
          </w:p>
          <w:p w14:paraId="11543481">
            <w:pPr>
              <w:spacing w:line="253" w:lineRule="auto"/>
              <w:rPr>
                <w:rFonts w:ascii="Arial"/>
                <w:sz w:val="21"/>
              </w:rPr>
            </w:pPr>
          </w:p>
          <w:p w14:paraId="5DD5D670">
            <w:pPr>
              <w:spacing w:line="253" w:lineRule="auto"/>
              <w:rPr>
                <w:rFonts w:ascii="Arial"/>
                <w:sz w:val="21"/>
              </w:rPr>
            </w:pPr>
          </w:p>
          <w:p w14:paraId="63B07958">
            <w:pPr>
              <w:spacing w:line="254" w:lineRule="auto"/>
              <w:rPr>
                <w:rFonts w:ascii="Arial"/>
                <w:sz w:val="21"/>
              </w:rPr>
            </w:pPr>
          </w:p>
          <w:p w14:paraId="490D36A3">
            <w:pPr>
              <w:spacing w:line="254" w:lineRule="auto"/>
              <w:rPr>
                <w:rFonts w:ascii="Arial"/>
                <w:sz w:val="21"/>
              </w:rPr>
            </w:pPr>
          </w:p>
          <w:p w14:paraId="0BF04D32">
            <w:pPr>
              <w:spacing w:line="254" w:lineRule="auto"/>
              <w:rPr>
                <w:rFonts w:ascii="Arial"/>
                <w:sz w:val="21"/>
              </w:rPr>
            </w:pPr>
          </w:p>
          <w:p w14:paraId="25304732">
            <w:pPr>
              <w:pStyle w:val="7"/>
              <w:spacing w:before="78" w:line="222" w:lineRule="auto"/>
              <w:ind w:left="116"/>
            </w:pPr>
            <w:r>
              <w:rPr>
                <w:spacing w:val="-7"/>
              </w:rPr>
              <w:t>必要</w:t>
            </w:r>
          </w:p>
        </w:tc>
        <w:tc>
          <w:tcPr>
            <w:tcW w:w="850" w:type="dxa"/>
            <w:vAlign w:val="top"/>
          </w:tcPr>
          <w:p w14:paraId="18D792EA">
            <w:pPr>
              <w:spacing w:line="271" w:lineRule="auto"/>
              <w:rPr>
                <w:rFonts w:ascii="Arial"/>
                <w:sz w:val="21"/>
              </w:rPr>
            </w:pPr>
          </w:p>
          <w:p w14:paraId="5ED7D89A">
            <w:pPr>
              <w:spacing w:line="271" w:lineRule="auto"/>
              <w:rPr>
                <w:rFonts w:ascii="Arial"/>
                <w:sz w:val="21"/>
              </w:rPr>
            </w:pPr>
          </w:p>
          <w:p w14:paraId="44BEF452">
            <w:pPr>
              <w:spacing w:line="272" w:lineRule="auto"/>
              <w:rPr>
                <w:rFonts w:ascii="Arial"/>
                <w:sz w:val="21"/>
              </w:rPr>
            </w:pPr>
          </w:p>
          <w:p w14:paraId="39D0DD1A">
            <w:pPr>
              <w:spacing w:line="272" w:lineRule="auto"/>
              <w:rPr>
                <w:rFonts w:ascii="Arial"/>
                <w:sz w:val="21"/>
              </w:rPr>
            </w:pPr>
          </w:p>
          <w:p w14:paraId="7BBDCDA3">
            <w:pPr>
              <w:spacing w:line="272" w:lineRule="auto"/>
              <w:rPr>
                <w:rFonts w:ascii="Arial"/>
                <w:sz w:val="21"/>
              </w:rPr>
            </w:pPr>
          </w:p>
          <w:p w14:paraId="5E851445">
            <w:pPr>
              <w:spacing w:line="272" w:lineRule="auto"/>
              <w:rPr>
                <w:rFonts w:ascii="Arial"/>
                <w:sz w:val="21"/>
              </w:rPr>
            </w:pPr>
          </w:p>
          <w:p w14:paraId="32B45D85">
            <w:pPr>
              <w:pStyle w:val="7"/>
              <w:spacing w:before="78" w:line="309" w:lineRule="auto"/>
              <w:ind w:left="112" w:right="107" w:firstLine="29"/>
              <w:jc w:val="both"/>
            </w:pPr>
            <w:r>
              <w:rPr>
                <w:spacing w:val="-24"/>
              </w:rPr>
              <w:t>电子</w:t>
            </w:r>
            <w:r>
              <w:rPr>
                <w:spacing w:val="-18"/>
              </w:rPr>
              <w:t>件1</w:t>
            </w:r>
            <w:r>
              <w:t>份</w:t>
            </w:r>
          </w:p>
        </w:tc>
        <w:tc>
          <w:tcPr>
            <w:tcW w:w="853" w:type="dxa"/>
            <w:vAlign w:val="top"/>
          </w:tcPr>
          <w:p w14:paraId="2D121CAB">
            <w:pPr>
              <w:spacing w:line="259" w:lineRule="auto"/>
              <w:rPr>
                <w:rFonts w:ascii="Arial"/>
                <w:sz w:val="21"/>
              </w:rPr>
            </w:pPr>
          </w:p>
          <w:p w14:paraId="2FF490B3">
            <w:pPr>
              <w:spacing w:line="259" w:lineRule="auto"/>
              <w:rPr>
                <w:rFonts w:ascii="Arial"/>
                <w:sz w:val="21"/>
              </w:rPr>
            </w:pPr>
          </w:p>
          <w:p w14:paraId="6CD3F904">
            <w:pPr>
              <w:spacing w:line="259" w:lineRule="auto"/>
              <w:rPr>
                <w:rFonts w:ascii="Arial"/>
                <w:sz w:val="21"/>
              </w:rPr>
            </w:pPr>
          </w:p>
          <w:p w14:paraId="55C0DAF2">
            <w:pPr>
              <w:spacing w:line="259" w:lineRule="auto"/>
              <w:rPr>
                <w:rFonts w:ascii="Arial"/>
                <w:sz w:val="21"/>
              </w:rPr>
            </w:pPr>
          </w:p>
          <w:p w14:paraId="4FBB0786">
            <w:pPr>
              <w:pStyle w:val="7"/>
              <w:spacing w:before="78" w:line="308" w:lineRule="auto"/>
              <w:ind w:left="113" w:right="82" w:firstLine="23"/>
              <w:jc w:val="both"/>
            </w:pPr>
            <w:r>
              <w:rPr>
                <w:spacing w:val="-21"/>
              </w:rPr>
              <w:t>民政</w:t>
            </w:r>
            <w:r>
              <w:rPr>
                <w:spacing w:val="-23"/>
              </w:rPr>
              <w:t>部门制定，</w:t>
            </w:r>
            <w:r>
              <w:rPr>
                <w:spacing w:val="-9"/>
              </w:rPr>
              <w:t>申请</w:t>
            </w:r>
            <w:r>
              <w:rPr>
                <w:spacing w:val="-10"/>
              </w:rPr>
              <w:t>人提</w:t>
            </w:r>
            <w:r>
              <w:t>供</w:t>
            </w:r>
          </w:p>
        </w:tc>
        <w:tc>
          <w:tcPr>
            <w:tcW w:w="1237" w:type="dxa"/>
            <w:vAlign w:val="top"/>
          </w:tcPr>
          <w:p w14:paraId="781C2F12">
            <w:pPr>
              <w:spacing w:line="279" w:lineRule="auto"/>
              <w:rPr>
                <w:rFonts w:ascii="Arial"/>
                <w:sz w:val="21"/>
              </w:rPr>
            </w:pPr>
          </w:p>
          <w:p w14:paraId="73F9BE95">
            <w:pPr>
              <w:spacing w:line="279" w:lineRule="auto"/>
              <w:rPr>
                <w:rFonts w:ascii="Arial"/>
                <w:sz w:val="21"/>
              </w:rPr>
            </w:pPr>
          </w:p>
          <w:p w14:paraId="267B3A82">
            <w:pPr>
              <w:spacing w:line="279" w:lineRule="auto"/>
              <w:rPr>
                <w:rFonts w:ascii="Arial"/>
                <w:sz w:val="21"/>
              </w:rPr>
            </w:pPr>
          </w:p>
          <w:p w14:paraId="4C3991EA">
            <w:pPr>
              <w:pStyle w:val="7"/>
              <w:spacing w:before="78" w:line="308" w:lineRule="auto"/>
              <w:ind w:left="114" w:right="104" w:firstLine="28"/>
              <w:jc w:val="both"/>
            </w:pPr>
            <w:r>
              <w:rPr>
                <w:spacing w:val="6"/>
              </w:rPr>
              <w:t>电子版材</w:t>
            </w:r>
            <w:r>
              <w:rPr>
                <w:spacing w:val="13"/>
              </w:rPr>
              <w:t>料通过网上提交办</w:t>
            </w:r>
            <w:r>
              <w:t>理，纸质</w:t>
            </w:r>
            <w:r>
              <w:rPr>
                <w:spacing w:val="13"/>
              </w:rPr>
              <w:t>版材料通过线下窗</w:t>
            </w:r>
            <w:r>
              <w:rPr>
                <w:spacing w:val="-3"/>
              </w:rPr>
              <w:t>口办理。</w:t>
            </w:r>
          </w:p>
        </w:tc>
        <w:tc>
          <w:tcPr>
            <w:tcW w:w="3996" w:type="dxa"/>
            <w:vAlign w:val="top"/>
          </w:tcPr>
          <w:p w14:paraId="256214FD">
            <w:pPr>
              <w:pStyle w:val="7"/>
              <w:spacing w:before="118" w:line="219" w:lineRule="auto"/>
              <w:ind w:left="115"/>
            </w:pPr>
            <w:r>
              <w:rPr>
                <w:b/>
                <w:bCs/>
                <w:spacing w:val="-5"/>
              </w:rPr>
              <w:t>材料依据</w:t>
            </w:r>
          </w:p>
          <w:p w14:paraId="5F7DF456">
            <w:pPr>
              <w:pStyle w:val="7"/>
              <w:spacing w:before="115" w:line="299" w:lineRule="auto"/>
              <w:ind w:left="114" w:right="104" w:firstLine="7"/>
              <w:jc w:val="both"/>
            </w:pPr>
            <w:r>
              <w:t>《国家发展改革委民政部关于进一</w:t>
            </w:r>
            <w:r>
              <w:rPr>
                <w:spacing w:val="11"/>
              </w:rPr>
              <w:t>步加强殡葬服务收费管理有关问题</w:t>
            </w:r>
            <w:r>
              <w:rPr>
                <w:spacing w:val="-10"/>
              </w:rPr>
              <w:t>的指导意见》（发改价格〔2012〕673</w:t>
            </w:r>
            <w:r>
              <w:rPr>
                <w:spacing w:val="-5"/>
              </w:rPr>
              <w:t>号</w:t>
            </w:r>
            <w:r>
              <w:rPr>
                <w:spacing w:val="-1"/>
              </w:rPr>
              <w:t>）：</w:t>
            </w:r>
            <w:r>
              <w:rPr>
                <w:spacing w:val="-5"/>
              </w:rPr>
              <w:t>四、完善促进殡葬事业发展配</w:t>
            </w:r>
            <w:r>
              <w:rPr>
                <w:spacing w:val="3"/>
              </w:rPr>
              <w:t>套政策（二）保障困难群众基本需</w:t>
            </w:r>
            <w:r>
              <w:rPr>
                <w:spacing w:val="-5"/>
              </w:rPr>
              <w:t>求。各地价格主管部门在制定殡葬服务收费标准时，对享受民政部门各类救助的城乡困难群众、领取国家定期抚恤补助金的优抚对象、自然灾害导</w:t>
            </w:r>
            <w:r>
              <w:rPr>
                <w:spacing w:val="11"/>
              </w:rPr>
              <w:t>致的死亡人员以及经公安机关确认</w:t>
            </w:r>
          </w:p>
        </w:tc>
      </w:tr>
    </w:tbl>
    <w:p w14:paraId="306A971E">
      <w:pPr>
        <w:pStyle w:val="3"/>
      </w:pPr>
    </w:p>
    <w:p w14:paraId="1466F5FA">
      <w:pPr>
        <w:sectPr>
          <w:footerReference r:id="rId107" w:type="default"/>
          <w:pgSz w:w="11906" w:h="16839"/>
          <w:pgMar w:top="400" w:right="1687" w:bottom="1152" w:left="1687" w:header="0" w:footer="987" w:gutter="0"/>
          <w:cols w:space="720" w:num="1"/>
        </w:sectPr>
      </w:pPr>
    </w:p>
    <w:p w14:paraId="2D99589B">
      <w:pPr>
        <w:spacing w:before="19"/>
      </w:pPr>
    </w:p>
    <w:p w14:paraId="58D11379">
      <w:pPr>
        <w:spacing w:before="19"/>
      </w:pPr>
    </w:p>
    <w:p w14:paraId="63BAC8ED">
      <w:pPr>
        <w:spacing w:before="18"/>
      </w:pPr>
    </w:p>
    <w:p w14:paraId="2A336A2D">
      <w:pPr>
        <w:spacing w:before="18"/>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
        <w:gridCol w:w="750"/>
        <w:gridCol w:w="850"/>
        <w:gridCol w:w="853"/>
        <w:gridCol w:w="1237"/>
        <w:gridCol w:w="3996"/>
      </w:tblGrid>
      <w:tr w14:paraId="6EF3C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9" w:hRule="atLeast"/>
        </w:trPr>
        <w:tc>
          <w:tcPr>
            <w:tcW w:w="840" w:type="dxa"/>
            <w:vAlign w:val="top"/>
          </w:tcPr>
          <w:p w14:paraId="5F7C791B">
            <w:pPr>
              <w:rPr>
                <w:rFonts w:ascii="Arial"/>
                <w:sz w:val="21"/>
              </w:rPr>
            </w:pPr>
          </w:p>
        </w:tc>
        <w:tc>
          <w:tcPr>
            <w:tcW w:w="750" w:type="dxa"/>
            <w:vAlign w:val="top"/>
          </w:tcPr>
          <w:p w14:paraId="262158B8">
            <w:pPr>
              <w:rPr>
                <w:rFonts w:ascii="Arial"/>
                <w:sz w:val="21"/>
              </w:rPr>
            </w:pPr>
          </w:p>
        </w:tc>
        <w:tc>
          <w:tcPr>
            <w:tcW w:w="850" w:type="dxa"/>
            <w:vAlign w:val="top"/>
          </w:tcPr>
          <w:p w14:paraId="6ED59DBC">
            <w:pPr>
              <w:rPr>
                <w:rFonts w:ascii="Arial"/>
                <w:sz w:val="21"/>
              </w:rPr>
            </w:pPr>
          </w:p>
        </w:tc>
        <w:tc>
          <w:tcPr>
            <w:tcW w:w="853" w:type="dxa"/>
            <w:vAlign w:val="top"/>
          </w:tcPr>
          <w:p w14:paraId="4E789480">
            <w:pPr>
              <w:rPr>
                <w:rFonts w:ascii="Arial"/>
                <w:sz w:val="21"/>
              </w:rPr>
            </w:pPr>
          </w:p>
        </w:tc>
        <w:tc>
          <w:tcPr>
            <w:tcW w:w="1237" w:type="dxa"/>
            <w:vAlign w:val="top"/>
          </w:tcPr>
          <w:p w14:paraId="5B3B127B">
            <w:pPr>
              <w:rPr>
                <w:rFonts w:ascii="Arial"/>
                <w:sz w:val="21"/>
              </w:rPr>
            </w:pPr>
          </w:p>
        </w:tc>
        <w:tc>
          <w:tcPr>
            <w:tcW w:w="3996" w:type="dxa"/>
            <w:vAlign w:val="top"/>
          </w:tcPr>
          <w:p w14:paraId="1C004540">
            <w:pPr>
              <w:pStyle w:val="7"/>
              <w:spacing w:before="117" w:line="308" w:lineRule="auto"/>
              <w:ind w:left="115" w:right="102" w:firstLine="20"/>
              <w:jc w:val="both"/>
            </w:pPr>
            <w:r>
              <w:rPr>
                <w:spacing w:val="-6"/>
              </w:rPr>
              <w:t>的无名尸体，要会同有关部门研究制</w:t>
            </w:r>
            <w:r>
              <w:rPr>
                <w:spacing w:val="11"/>
              </w:rPr>
              <w:t>定基本服务收费减免政策及政府补</w:t>
            </w:r>
            <w:r>
              <w:rPr>
                <w:spacing w:val="-5"/>
              </w:rPr>
              <w:t>偿办法，报请本级政府批准后实施；鼓励有条件的地区在此基础上，研究</w:t>
            </w:r>
            <w:r>
              <w:rPr>
                <w:spacing w:val="11"/>
              </w:rPr>
              <w:t>制定面向辖区所有居民的基本殡葬</w:t>
            </w:r>
            <w:r>
              <w:rPr>
                <w:spacing w:val="-5"/>
              </w:rPr>
              <w:t>服务费用免除标准及政府补偿办法，</w:t>
            </w:r>
            <w:r>
              <w:rPr>
                <w:spacing w:val="11"/>
              </w:rPr>
              <w:t>逐步建立起覆盖城乡居民的多层次</w:t>
            </w:r>
            <w:r>
              <w:rPr>
                <w:spacing w:val="-1"/>
              </w:rPr>
              <w:t>殡葬救助保障体系。</w:t>
            </w:r>
          </w:p>
          <w:p w14:paraId="39691B64">
            <w:pPr>
              <w:pStyle w:val="7"/>
              <w:spacing w:line="220" w:lineRule="auto"/>
              <w:ind w:left="120"/>
            </w:pPr>
            <w:r>
              <w:rPr>
                <w:b/>
                <w:bCs/>
                <w:spacing w:val="-6"/>
              </w:rPr>
              <w:t>受理标准</w:t>
            </w:r>
          </w:p>
          <w:p w14:paraId="3443E7D0">
            <w:pPr>
              <w:pStyle w:val="7"/>
              <w:spacing w:before="111" w:line="216" w:lineRule="auto"/>
              <w:ind w:left="118"/>
            </w:pPr>
            <w:r>
              <w:rPr>
                <w:spacing w:val="-4"/>
              </w:rPr>
              <w:t>真实有效</w:t>
            </w:r>
          </w:p>
        </w:tc>
      </w:tr>
    </w:tbl>
    <w:p w14:paraId="247421D6">
      <w:pPr>
        <w:pStyle w:val="3"/>
        <w:spacing w:line="351" w:lineRule="auto"/>
      </w:pPr>
    </w:p>
    <w:p w14:paraId="00808920">
      <w:pPr>
        <w:pStyle w:val="3"/>
        <w:spacing w:line="351" w:lineRule="auto"/>
      </w:pPr>
    </w:p>
    <w:p w14:paraId="09891DCD">
      <w:pPr>
        <w:spacing w:before="101" w:line="226" w:lineRule="auto"/>
        <w:ind w:left="784"/>
        <w:rPr>
          <w:rFonts w:ascii="黑体" w:hAnsi="黑体" w:eastAsia="黑体" w:cs="黑体"/>
          <w:sz w:val="31"/>
          <w:szCs w:val="31"/>
        </w:rPr>
      </w:pPr>
      <w:r>
        <w:rPr>
          <w:rFonts w:ascii="黑体" w:hAnsi="黑体" w:eastAsia="黑体" w:cs="黑体"/>
          <w:spacing w:val="4"/>
          <w:sz w:val="31"/>
          <w:szCs w:val="31"/>
        </w:rPr>
        <w:t>四、办理流程</w:t>
      </w:r>
    </w:p>
    <w:p w14:paraId="1298ECEC">
      <w:pPr>
        <w:spacing w:before="219" w:line="357" w:lineRule="auto"/>
        <w:ind w:left="178" w:right="112" w:firstLine="609"/>
        <w:rPr>
          <w:rFonts w:ascii="仿宋" w:hAnsi="仿宋" w:eastAsia="仿宋" w:cs="仿宋"/>
          <w:sz w:val="31"/>
          <w:szCs w:val="31"/>
        </w:rPr>
      </w:pPr>
      <w:r>
        <w:rPr>
          <w:rFonts w:ascii="仿宋" w:hAnsi="仿宋" w:eastAsia="仿宋" w:cs="仿宋"/>
          <w:spacing w:val="7"/>
          <w:sz w:val="31"/>
          <w:szCs w:val="31"/>
        </w:rPr>
        <w:t>1、申请：申请人可通过安徽政务服务网淮南分厅进行</w:t>
      </w:r>
      <w:r>
        <w:rPr>
          <w:rFonts w:ascii="仿宋" w:hAnsi="仿宋" w:eastAsia="仿宋" w:cs="仿宋"/>
          <w:spacing w:val="6"/>
          <w:sz w:val="31"/>
          <w:szCs w:val="31"/>
        </w:rPr>
        <w:t>申请或线下前往县政务服务中心民政窗口办理；</w:t>
      </w:r>
    </w:p>
    <w:p w14:paraId="4C98079B">
      <w:pPr>
        <w:spacing w:before="2" w:line="357" w:lineRule="auto"/>
        <w:ind w:left="133" w:right="112" w:firstLine="634"/>
        <w:rPr>
          <w:rFonts w:ascii="仿宋" w:hAnsi="仿宋" w:eastAsia="仿宋" w:cs="仿宋"/>
          <w:sz w:val="31"/>
          <w:szCs w:val="31"/>
        </w:rPr>
      </w:pPr>
      <w:r>
        <w:rPr>
          <w:rFonts w:ascii="仿宋" w:hAnsi="仿宋" w:eastAsia="仿宋" w:cs="仿宋"/>
          <w:spacing w:val="15"/>
          <w:sz w:val="31"/>
          <w:szCs w:val="31"/>
        </w:rPr>
        <w:t>2、受理：所在乡镇和街道核实身份，对符合条件的上</w:t>
      </w:r>
      <w:r>
        <w:rPr>
          <w:rFonts w:ascii="仿宋" w:hAnsi="仿宋" w:eastAsia="仿宋" w:cs="仿宋"/>
          <w:spacing w:val="5"/>
          <w:sz w:val="31"/>
          <w:szCs w:val="31"/>
        </w:rPr>
        <w:t>报县级民政部门；</w:t>
      </w:r>
    </w:p>
    <w:p w14:paraId="28F83566">
      <w:pPr>
        <w:spacing w:before="1" w:line="225" w:lineRule="auto"/>
        <w:ind w:left="771"/>
        <w:rPr>
          <w:rFonts w:ascii="仿宋" w:hAnsi="仿宋" w:eastAsia="仿宋" w:cs="仿宋"/>
          <w:sz w:val="31"/>
          <w:szCs w:val="31"/>
        </w:rPr>
      </w:pPr>
      <w:r>
        <w:rPr>
          <w:rFonts w:ascii="仿宋" w:hAnsi="仿宋" w:eastAsia="仿宋" w:cs="仿宋"/>
          <w:spacing w:val="8"/>
          <w:sz w:val="31"/>
          <w:szCs w:val="31"/>
        </w:rPr>
        <w:t>3、审查：县级民政部门对上报材料进行审核；</w:t>
      </w:r>
    </w:p>
    <w:p w14:paraId="2140B475">
      <w:pPr>
        <w:spacing w:before="221" w:line="224" w:lineRule="auto"/>
        <w:jc w:val="right"/>
        <w:rPr>
          <w:rFonts w:ascii="仿宋" w:hAnsi="仿宋" w:eastAsia="仿宋" w:cs="仿宋"/>
          <w:sz w:val="31"/>
          <w:szCs w:val="31"/>
        </w:rPr>
      </w:pPr>
      <w:r>
        <w:rPr>
          <w:rFonts w:ascii="仿宋" w:hAnsi="仿宋" w:eastAsia="仿宋" w:cs="仿宋"/>
          <w:spacing w:val="7"/>
          <w:sz w:val="31"/>
          <w:szCs w:val="31"/>
        </w:rPr>
        <w:t>4、办结：县级民政部门对符合条件群体实施</w:t>
      </w:r>
      <w:r>
        <w:rPr>
          <w:rFonts w:ascii="仿宋" w:hAnsi="仿宋" w:eastAsia="仿宋" w:cs="仿宋"/>
          <w:spacing w:val="6"/>
          <w:sz w:val="31"/>
          <w:szCs w:val="31"/>
        </w:rPr>
        <w:t>殡葬救助。</w:t>
      </w:r>
    </w:p>
    <w:p w14:paraId="3A07D501">
      <w:pPr>
        <w:spacing w:line="224" w:lineRule="auto"/>
        <w:rPr>
          <w:rFonts w:ascii="仿宋" w:hAnsi="仿宋" w:eastAsia="仿宋" w:cs="仿宋"/>
          <w:sz w:val="31"/>
          <w:szCs w:val="31"/>
        </w:rPr>
        <w:sectPr>
          <w:footerReference r:id="rId108" w:type="default"/>
          <w:pgSz w:w="11906" w:h="16839"/>
          <w:pgMar w:top="400" w:right="1687" w:bottom="1152" w:left="1687" w:header="0" w:footer="987" w:gutter="0"/>
          <w:cols w:space="720" w:num="1"/>
        </w:sectPr>
      </w:pPr>
    </w:p>
    <w:p w14:paraId="417F7E28">
      <w:pPr>
        <w:spacing w:before="101" w:line="226" w:lineRule="auto"/>
        <w:ind w:left="675"/>
        <w:rPr>
          <w:rFonts w:ascii="黑体" w:hAnsi="黑体" w:eastAsia="黑体" w:cs="黑体"/>
          <w:sz w:val="31"/>
          <w:szCs w:val="31"/>
        </w:rPr>
      </w:pPr>
      <w:r>
        <w:rPr>
          <w:rFonts w:ascii="黑体" w:hAnsi="黑体" w:eastAsia="黑体" w:cs="黑体"/>
          <w:spacing w:val="7"/>
          <w:sz w:val="31"/>
          <w:szCs w:val="31"/>
        </w:rPr>
        <w:t>五、常见问题解答</w:t>
      </w:r>
    </w:p>
    <w:p w14:paraId="0291BEF2">
      <w:pPr>
        <w:spacing w:line="136" w:lineRule="auto"/>
        <w:rPr>
          <w:rFonts w:ascii="Arial"/>
          <w:sz w:val="2"/>
        </w:rPr>
      </w:pPr>
    </w:p>
    <w:tbl>
      <w:tblPr>
        <w:tblStyle w:val="6"/>
        <w:tblW w:w="7751" w:type="dxa"/>
        <w:tblInd w:w="2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87"/>
        <w:gridCol w:w="5464"/>
      </w:tblGrid>
      <w:tr w14:paraId="7AC0E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287" w:type="dxa"/>
            <w:vAlign w:val="top"/>
          </w:tcPr>
          <w:p w14:paraId="0E860BF6">
            <w:pPr>
              <w:pStyle w:val="7"/>
              <w:spacing w:before="203" w:line="221" w:lineRule="auto"/>
              <w:ind w:left="938"/>
            </w:pPr>
            <w:r>
              <w:rPr>
                <w:spacing w:val="-19"/>
              </w:rPr>
              <w:t>问题</w:t>
            </w:r>
          </w:p>
        </w:tc>
        <w:tc>
          <w:tcPr>
            <w:tcW w:w="5464" w:type="dxa"/>
            <w:vAlign w:val="top"/>
          </w:tcPr>
          <w:p w14:paraId="26CF690A">
            <w:pPr>
              <w:pStyle w:val="7"/>
              <w:spacing w:before="202" w:line="220" w:lineRule="auto"/>
              <w:ind w:left="2496"/>
            </w:pPr>
            <w:r>
              <w:rPr>
                <w:spacing w:val="-5"/>
              </w:rPr>
              <w:t>解答</w:t>
            </w:r>
          </w:p>
        </w:tc>
      </w:tr>
      <w:tr w14:paraId="4D98F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287" w:type="dxa"/>
            <w:vAlign w:val="top"/>
          </w:tcPr>
          <w:p w14:paraId="34747A17">
            <w:pPr>
              <w:pStyle w:val="7"/>
              <w:spacing w:before="199" w:line="219" w:lineRule="auto"/>
              <w:ind w:left="679"/>
            </w:pPr>
            <w:r>
              <w:rPr>
                <w:spacing w:val="-5"/>
              </w:rPr>
              <w:t>收费问题</w:t>
            </w:r>
          </w:p>
        </w:tc>
        <w:tc>
          <w:tcPr>
            <w:tcW w:w="5464" w:type="dxa"/>
            <w:vAlign w:val="top"/>
          </w:tcPr>
          <w:p w14:paraId="2E466361">
            <w:pPr>
              <w:pStyle w:val="7"/>
              <w:spacing w:before="199" w:line="219" w:lineRule="auto"/>
              <w:ind w:left="1661"/>
            </w:pPr>
            <w:r>
              <w:rPr>
                <w:spacing w:val="-2"/>
              </w:rPr>
              <w:t>不需要缴纳任何费用</w:t>
            </w:r>
          </w:p>
        </w:tc>
      </w:tr>
      <w:tr w14:paraId="58971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287" w:type="dxa"/>
            <w:vAlign w:val="top"/>
          </w:tcPr>
          <w:p w14:paraId="253E551A">
            <w:pPr>
              <w:pStyle w:val="7"/>
              <w:spacing w:before="201" w:line="219" w:lineRule="auto"/>
              <w:ind w:left="435"/>
            </w:pPr>
            <w:r>
              <w:rPr>
                <w:spacing w:val="-3"/>
              </w:rPr>
              <w:t>办理期限问题</w:t>
            </w:r>
          </w:p>
        </w:tc>
        <w:tc>
          <w:tcPr>
            <w:tcW w:w="5464" w:type="dxa"/>
            <w:vAlign w:val="top"/>
          </w:tcPr>
          <w:p w14:paraId="66F4CD49">
            <w:pPr>
              <w:pStyle w:val="7"/>
              <w:spacing w:before="201" w:line="219" w:lineRule="auto"/>
              <w:ind w:left="1537"/>
            </w:pPr>
            <w:r>
              <w:rPr>
                <w:spacing w:val="-4"/>
              </w:rPr>
              <w:t>承诺时间为5个工作日</w:t>
            </w:r>
          </w:p>
        </w:tc>
      </w:tr>
      <w:tr w14:paraId="58B93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2287" w:type="dxa"/>
            <w:vAlign w:val="top"/>
          </w:tcPr>
          <w:p w14:paraId="03E6429A">
            <w:pPr>
              <w:pStyle w:val="7"/>
              <w:spacing w:before="318" w:line="221" w:lineRule="auto"/>
              <w:ind w:left="669"/>
            </w:pPr>
            <w:r>
              <w:rPr>
                <w:spacing w:val="-3"/>
              </w:rPr>
              <w:t>委托问题</w:t>
            </w:r>
          </w:p>
        </w:tc>
        <w:tc>
          <w:tcPr>
            <w:tcW w:w="5464" w:type="dxa"/>
            <w:vAlign w:val="top"/>
          </w:tcPr>
          <w:p w14:paraId="50628444">
            <w:pPr>
              <w:pStyle w:val="7"/>
              <w:spacing w:before="118" w:line="219" w:lineRule="auto"/>
              <w:ind w:left="116"/>
            </w:pPr>
            <w:r>
              <w:rPr>
                <w:spacing w:val="-2"/>
              </w:rPr>
              <w:t>可以，委托人可以携带委托书及申请人的有效</w:t>
            </w:r>
            <w:r>
              <w:rPr>
                <w:spacing w:val="-3"/>
              </w:rPr>
              <w:t>证件</w:t>
            </w:r>
          </w:p>
          <w:p w14:paraId="6DD73F37">
            <w:pPr>
              <w:pStyle w:val="7"/>
              <w:spacing w:before="113" w:line="216" w:lineRule="auto"/>
              <w:ind w:left="2261"/>
            </w:pPr>
            <w:r>
              <w:rPr>
                <w:spacing w:val="-4"/>
              </w:rPr>
              <w:t>前来办理</w:t>
            </w:r>
          </w:p>
        </w:tc>
      </w:tr>
    </w:tbl>
    <w:p w14:paraId="4B56D509">
      <w:pPr>
        <w:pStyle w:val="3"/>
        <w:spacing w:line="259" w:lineRule="auto"/>
      </w:pPr>
      <w:r>
        <w:rPr>
          <w:rFonts w:ascii="宋体" w:hAnsi="宋体" w:eastAsia="宋体" w:cs="宋体"/>
          <w:sz w:val="24"/>
          <w:szCs w:val="24"/>
        </w:rPr>
        <w:drawing>
          <wp:anchor distT="0" distB="0" distL="114300" distR="114300" simplePos="0" relativeHeight="251678720" behindDoc="0" locked="0" layoutInCell="1" allowOverlap="1">
            <wp:simplePos x="0" y="0"/>
            <wp:positionH relativeFrom="column">
              <wp:posOffset>1593850</wp:posOffset>
            </wp:positionH>
            <wp:positionV relativeFrom="paragraph">
              <wp:posOffset>128270</wp:posOffset>
            </wp:positionV>
            <wp:extent cx="2105025" cy="1971675"/>
            <wp:effectExtent l="0" t="0" r="9525" b="9525"/>
            <wp:wrapSquare wrapText="bothSides"/>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6"/>
                    <pic:cNvPicPr>
                      <a:picLocks noChangeAspect="1"/>
                    </pic:cNvPicPr>
                  </pic:nvPicPr>
                  <pic:blipFill>
                    <a:blip r:embed="rId157"/>
                    <a:stretch>
                      <a:fillRect/>
                    </a:stretch>
                  </pic:blipFill>
                  <pic:spPr>
                    <a:xfrm>
                      <a:off x="0" y="0"/>
                      <a:ext cx="2105025" cy="1971675"/>
                    </a:xfrm>
                    <a:prstGeom prst="rect">
                      <a:avLst/>
                    </a:prstGeom>
                    <a:noFill/>
                    <a:ln w="9525">
                      <a:noFill/>
                    </a:ln>
                  </pic:spPr>
                </pic:pic>
              </a:graphicData>
            </a:graphic>
          </wp:anchor>
        </w:drawing>
      </w:r>
    </w:p>
    <w:p w14:paraId="7E401CA5">
      <w:pPr>
        <w:pStyle w:val="3"/>
        <w:spacing w:line="259" w:lineRule="auto"/>
      </w:pPr>
    </w:p>
    <w:p w14:paraId="508C4981">
      <w:pPr>
        <w:spacing w:line="2940" w:lineRule="exact"/>
        <w:ind w:firstLine="2697"/>
      </w:pPr>
    </w:p>
    <w:p w14:paraId="30D531F2">
      <w:pPr>
        <w:spacing w:before="244"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p w14:paraId="515C3927">
      <w:pPr>
        <w:spacing w:line="229" w:lineRule="auto"/>
        <w:rPr>
          <w:rFonts w:ascii="仿宋" w:hAnsi="仿宋" w:eastAsia="仿宋" w:cs="仿宋"/>
          <w:sz w:val="31"/>
          <w:szCs w:val="31"/>
        </w:rPr>
        <w:sectPr>
          <w:footerReference r:id="rId109" w:type="default"/>
          <w:pgSz w:w="11906" w:h="16839"/>
          <w:pgMar w:top="400" w:right="1785" w:bottom="1152" w:left="1785" w:header="0" w:footer="987" w:gutter="0"/>
          <w:cols w:space="720" w:num="1"/>
        </w:sectPr>
      </w:pPr>
    </w:p>
    <w:p w14:paraId="0CB46BB1">
      <w:pPr>
        <w:pStyle w:val="3"/>
        <w:spacing w:line="246" w:lineRule="auto"/>
      </w:pPr>
    </w:p>
    <w:p w14:paraId="1D9F7B89">
      <w:pPr>
        <w:pStyle w:val="3"/>
        <w:spacing w:line="246" w:lineRule="auto"/>
      </w:pPr>
    </w:p>
    <w:p w14:paraId="485EDE29">
      <w:pPr>
        <w:pStyle w:val="3"/>
        <w:spacing w:line="246" w:lineRule="auto"/>
      </w:pPr>
    </w:p>
    <w:p w14:paraId="1DFE0590">
      <w:pPr>
        <w:pStyle w:val="3"/>
        <w:spacing w:line="247" w:lineRule="auto"/>
      </w:pPr>
    </w:p>
    <w:p w14:paraId="5F246D56">
      <w:pPr>
        <w:spacing w:before="140" w:line="225" w:lineRule="auto"/>
        <w:ind w:left="2087"/>
        <w:outlineLvl w:val="1"/>
        <w:rPr>
          <w:rFonts w:ascii="黑体" w:hAnsi="黑体" w:eastAsia="黑体" w:cs="黑体"/>
          <w:sz w:val="43"/>
          <w:szCs w:val="43"/>
        </w:rPr>
      </w:pPr>
      <w:bookmarkStart w:id="57" w:name="bookmark47"/>
      <w:bookmarkEnd w:id="57"/>
      <w:r>
        <w:rPr>
          <w:rFonts w:hint="eastAsia" w:ascii="黑体" w:hAnsi="黑体" w:eastAsia="黑体" w:cs="黑体"/>
          <w:spacing w:val="7"/>
          <w:sz w:val="43"/>
          <w:szCs w:val="43"/>
          <w:lang w:eastAsia="zh-CN"/>
        </w:rPr>
        <w:t>提供</w:t>
      </w:r>
      <w:r>
        <w:rPr>
          <w:rFonts w:ascii="黑体" w:hAnsi="黑体" w:eastAsia="黑体" w:cs="黑体"/>
          <w:spacing w:val="7"/>
          <w:sz w:val="43"/>
          <w:szCs w:val="43"/>
        </w:rPr>
        <w:t>死亡登记证明</w:t>
      </w:r>
    </w:p>
    <w:p w14:paraId="08E35151">
      <w:pPr>
        <w:pStyle w:val="3"/>
        <w:spacing w:line="355" w:lineRule="auto"/>
      </w:pPr>
    </w:p>
    <w:p w14:paraId="7E88C9D2">
      <w:pPr>
        <w:pStyle w:val="3"/>
        <w:spacing w:line="356" w:lineRule="auto"/>
      </w:pPr>
    </w:p>
    <w:p w14:paraId="5658ABD0">
      <w:pPr>
        <w:spacing w:before="100" w:line="228" w:lineRule="auto"/>
        <w:ind w:left="771"/>
        <w:rPr>
          <w:rFonts w:ascii="黑体" w:hAnsi="黑体" w:eastAsia="黑体" w:cs="黑体"/>
          <w:sz w:val="31"/>
          <w:szCs w:val="31"/>
        </w:rPr>
      </w:pPr>
      <w:r>
        <w:rPr>
          <w:rFonts w:ascii="黑体" w:hAnsi="黑体" w:eastAsia="黑体" w:cs="黑体"/>
          <w:spacing w:val="7"/>
          <w:sz w:val="31"/>
          <w:szCs w:val="31"/>
        </w:rPr>
        <w:t>一、基本信息</w:t>
      </w:r>
    </w:p>
    <w:p w14:paraId="669C9A03">
      <w:pPr>
        <w:spacing w:before="216" w:line="227" w:lineRule="auto"/>
        <w:ind w:left="784"/>
        <w:rPr>
          <w:rFonts w:ascii="仿宋" w:hAnsi="仿宋" w:eastAsia="仿宋" w:cs="仿宋"/>
          <w:sz w:val="31"/>
          <w:szCs w:val="31"/>
        </w:rPr>
      </w:pPr>
      <w:r>
        <w:rPr>
          <w:rFonts w:ascii="仿宋" w:hAnsi="仿宋" w:eastAsia="仿宋" w:cs="仿宋"/>
          <w:spacing w:val="4"/>
          <w:sz w:val="31"/>
          <w:szCs w:val="31"/>
        </w:rPr>
        <w:t>办理形式：网上办理,移动端办理,窗口办理</w:t>
      </w:r>
    </w:p>
    <w:p w14:paraId="5FF4C14C">
      <w:pPr>
        <w:spacing w:before="218" w:line="228" w:lineRule="auto"/>
        <w:ind w:left="784"/>
        <w:rPr>
          <w:rFonts w:ascii="仿宋" w:hAnsi="仿宋" w:eastAsia="仿宋" w:cs="仿宋"/>
          <w:sz w:val="31"/>
          <w:szCs w:val="31"/>
        </w:rPr>
      </w:pPr>
      <w:r>
        <w:rPr>
          <w:rFonts w:ascii="仿宋" w:hAnsi="仿宋" w:eastAsia="仿宋" w:cs="仿宋"/>
          <w:spacing w:val="1"/>
          <w:sz w:val="31"/>
          <w:szCs w:val="31"/>
        </w:rPr>
        <w:t>办理深度：四级(全程网办)</w:t>
      </w:r>
    </w:p>
    <w:p w14:paraId="69A97BCD">
      <w:pPr>
        <w:spacing w:before="217" w:line="227" w:lineRule="auto"/>
        <w:ind w:left="809"/>
        <w:rPr>
          <w:rFonts w:ascii="仿宋" w:hAnsi="仿宋" w:eastAsia="仿宋" w:cs="仿宋"/>
          <w:sz w:val="31"/>
          <w:szCs w:val="31"/>
        </w:rPr>
      </w:pPr>
      <w:r>
        <w:rPr>
          <w:rFonts w:ascii="仿宋" w:hAnsi="仿宋" w:eastAsia="仿宋" w:cs="仿宋"/>
          <w:spacing w:val="3"/>
          <w:sz w:val="31"/>
          <w:szCs w:val="31"/>
        </w:rPr>
        <w:t>网上办理形式：其他</w:t>
      </w:r>
    </w:p>
    <w:p w14:paraId="2AF505D3">
      <w:pPr>
        <w:spacing w:before="220" w:line="357" w:lineRule="auto"/>
        <w:ind w:left="175" w:right="115" w:firstLine="609"/>
        <w:rPr>
          <w:rFonts w:ascii="仿宋" w:hAnsi="仿宋" w:eastAsia="仿宋" w:cs="仿宋"/>
          <w:sz w:val="31"/>
          <w:szCs w:val="31"/>
        </w:rPr>
      </w:pPr>
      <w:r>
        <w:rPr>
          <w:rFonts w:ascii="仿宋" w:hAnsi="仿宋" w:eastAsia="仿宋" w:cs="仿宋"/>
          <w:spacing w:val="8"/>
          <w:sz w:val="31"/>
          <w:szCs w:val="31"/>
        </w:rPr>
        <w:t>办理地点：</w:t>
      </w:r>
      <w:r>
        <w:rPr>
          <w:rFonts w:hint="eastAsia" w:ascii="仿宋" w:hAnsi="仿宋" w:eastAsia="仿宋" w:cs="仿宋"/>
          <w:spacing w:val="8"/>
          <w:sz w:val="31"/>
          <w:szCs w:val="31"/>
        </w:rPr>
        <w:t>淮南市山南新区和风大街88号市政务中心G座市政务服务中心2楼北区公安综合窗口</w:t>
      </w:r>
    </w:p>
    <w:p w14:paraId="19BF592F">
      <w:pPr>
        <w:spacing w:before="3" w:line="357" w:lineRule="auto"/>
        <w:ind w:left="166" w:right="115" w:firstLine="614"/>
        <w:rPr>
          <w:rFonts w:ascii="仿宋" w:hAnsi="仿宋" w:eastAsia="仿宋" w:cs="仿宋"/>
          <w:sz w:val="31"/>
          <w:szCs w:val="31"/>
        </w:rPr>
      </w:pPr>
      <w:r>
        <w:rPr>
          <w:rFonts w:ascii="仿宋" w:hAnsi="仿宋" w:eastAsia="仿宋" w:cs="仿宋"/>
          <w:spacing w:val="8"/>
          <w:sz w:val="31"/>
          <w:szCs w:val="31"/>
        </w:rPr>
        <w:t>实施主体：</w:t>
      </w:r>
      <w:r>
        <w:rPr>
          <w:rFonts w:hint="eastAsia" w:ascii="仿宋" w:hAnsi="仿宋" w:eastAsia="仿宋" w:cs="仿宋"/>
          <w:spacing w:val="8"/>
          <w:sz w:val="31"/>
          <w:szCs w:val="31"/>
        </w:rPr>
        <w:t>淮南市公安局</w:t>
      </w:r>
    </w:p>
    <w:p w14:paraId="6A7E44DE">
      <w:pPr>
        <w:pStyle w:val="3"/>
        <w:spacing w:line="247" w:lineRule="auto"/>
      </w:pPr>
    </w:p>
    <w:p w14:paraId="64C5D8CB">
      <w:pPr>
        <w:pStyle w:val="3"/>
        <w:spacing w:line="248" w:lineRule="auto"/>
      </w:pPr>
    </w:p>
    <w:p w14:paraId="4019B15F">
      <w:pPr>
        <w:spacing w:before="101" w:line="228" w:lineRule="auto"/>
        <w:ind w:left="771"/>
        <w:rPr>
          <w:rFonts w:ascii="黑体" w:hAnsi="黑体" w:eastAsia="黑体" w:cs="黑体"/>
          <w:sz w:val="31"/>
          <w:szCs w:val="31"/>
        </w:rPr>
      </w:pPr>
      <w:r>
        <w:rPr>
          <w:rFonts w:ascii="黑体" w:hAnsi="黑体" w:eastAsia="黑体" w:cs="黑体"/>
          <w:spacing w:val="6"/>
          <w:sz w:val="31"/>
          <w:szCs w:val="31"/>
        </w:rPr>
        <w:t>二、受理条件</w:t>
      </w:r>
    </w:p>
    <w:p w14:paraId="70F8A5ED">
      <w:pPr>
        <w:spacing w:before="217" w:line="224" w:lineRule="auto"/>
        <w:ind w:left="781"/>
        <w:rPr>
          <w:rFonts w:ascii="仿宋" w:hAnsi="仿宋" w:eastAsia="仿宋" w:cs="仿宋"/>
          <w:sz w:val="31"/>
          <w:szCs w:val="31"/>
        </w:rPr>
      </w:pPr>
      <w:r>
        <w:rPr>
          <w:rFonts w:hint="eastAsia" w:ascii="仿宋" w:hAnsi="仿宋" w:eastAsia="仿宋" w:cs="仿宋"/>
          <w:spacing w:val="8"/>
          <w:sz w:val="31"/>
          <w:szCs w:val="31"/>
        </w:rPr>
        <w:t>户主、亲属、抚养人或邻居为死亡公民申报死亡登记</w:t>
      </w:r>
      <w:r>
        <w:rPr>
          <w:rFonts w:ascii="仿宋" w:hAnsi="仿宋" w:eastAsia="仿宋" w:cs="仿宋"/>
          <w:spacing w:val="8"/>
          <w:sz w:val="31"/>
          <w:szCs w:val="31"/>
        </w:rPr>
        <w:t>。</w:t>
      </w:r>
    </w:p>
    <w:p w14:paraId="764699FF">
      <w:pPr>
        <w:pStyle w:val="3"/>
        <w:spacing w:line="358" w:lineRule="auto"/>
      </w:pPr>
    </w:p>
    <w:p w14:paraId="1BF55F33">
      <w:pPr>
        <w:pStyle w:val="3"/>
        <w:spacing w:line="359" w:lineRule="auto"/>
      </w:pPr>
    </w:p>
    <w:p w14:paraId="25D20CBF">
      <w:pPr>
        <w:spacing w:before="101" w:line="228" w:lineRule="auto"/>
        <w:ind w:left="772"/>
        <w:rPr>
          <w:rFonts w:ascii="黑体" w:hAnsi="黑体" w:eastAsia="黑体" w:cs="黑体"/>
          <w:sz w:val="31"/>
          <w:szCs w:val="31"/>
        </w:rPr>
      </w:pPr>
      <w:r>
        <w:rPr>
          <w:rFonts w:ascii="黑体" w:hAnsi="黑体" w:eastAsia="黑体" w:cs="黑体"/>
          <w:spacing w:val="6"/>
          <w:sz w:val="31"/>
          <w:szCs w:val="31"/>
        </w:rPr>
        <w:t>三、申请材料</w:t>
      </w:r>
    </w:p>
    <w:p w14:paraId="38B9C766">
      <w:pPr>
        <w:spacing w:line="117" w:lineRule="auto"/>
        <w:rPr>
          <w:rFonts w:ascii="Arial"/>
          <w:sz w:val="2"/>
        </w:rPr>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0"/>
        <w:gridCol w:w="750"/>
        <w:gridCol w:w="845"/>
        <w:gridCol w:w="953"/>
        <w:gridCol w:w="1158"/>
        <w:gridCol w:w="3760"/>
      </w:tblGrid>
      <w:tr w14:paraId="37667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1060" w:type="dxa"/>
            <w:vAlign w:val="top"/>
          </w:tcPr>
          <w:p w14:paraId="78C6CAFA">
            <w:pPr>
              <w:pStyle w:val="7"/>
              <w:spacing w:before="117" w:line="262" w:lineRule="auto"/>
              <w:ind w:left="416" w:right="167" w:hanging="239"/>
            </w:pPr>
            <w:r>
              <w:rPr>
                <w:spacing w:val="-4"/>
              </w:rPr>
              <w:t>材料名</w:t>
            </w:r>
            <w:r>
              <w:t>称</w:t>
            </w:r>
          </w:p>
        </w:tc>
        <w:tc>
          <w:tcPr>
            <w:tcW w:w="750" w:type="dxa"/>
            <w:vAlign w:val="top"/>
          </w:tcPr>
          <w:p w14:paraId="53094734">
            <w:pPr>
              <w:pStyle w:val="7"/>
              <w:spacing w:before="117" w:line="262" w:lineRule="auto"/>
              <w:ind w:left="262" w:right="134" w:hanging="119"/>
            </w:pPr>
            <w:r>
              <w:rPr>
                <w:spacing w:val="-7"/>
              </w:rPr>
              <w:t>必要</w:t>
            </w:r>
            <w:r>
              <w:t>性</w:t>
            </w:r>
          </w:p>
        </w:tc>
        <w:tc>
          <w:tcPr>
            <w:tcW w:w="845" w:type="dxa"/>
            <w:vAlign w:val="top"/>
          </w:tcPr>
          <w:p w14:paraId="79CDC819">
            <w:pPr>
              <w:pStyle w:val="7"/>
              <w:spacing w:before="119" w:line="219" w:lineRule="auto"/>
              <w:ind w:left="189"/>
            </w:pPr>
            <w:r>
              <w:rPr>
                <w:spacing w:val="-6"/>
              </w:rPr>
              <w:t>规格</w:t>
            </w:r>
          </w:p>
          <w:p w14:paraId="0D7E809F">
            <w:pPr>
              <w:pStyle w:val="7"/>
              <w:spacing w:before="115" w:line="215" w:lineRule="auto"/>
              <w:ind w:left="188"/>
            </w:pPr>
            <w:r>
              <w:rPr>
                <w:spacing w:val="-5"/>
              </w:rPr>
              <w:t>份数</w:t>
            </w:r>
          </w:p>
        </w:tc>
        <w:tc>
          <w:tcPr>
            <w:tcW w:w="953" w:type="dxa"/>
            <w:vAlign w:val="top"/>
          </w:tcPr>
          <w:p w14:paraId="75A3FC3F">
            <w:pPr>
              <w:pStyle w:val="7"/>
              <w:spacing w:before="117" w:line="262" w:lineRule="auto"/>
              <w:ind w:left="362" w:right="113" w:hanging="239"/>
            </w:pPr>
            <w:r>
              <w:rPr>
                <w:spacing w:val="-4"/>
              </w:rPr>
              <w:t>材料来</w:t>
            </w:r>
            <w:r>
              <w:t>源</w:t>
            </w:r>
          </w:p>
        </w:tc>
        <w:tc>
          <w:tcPr>
            <w:tcW w:w="1158" w:type="dxa"/>
            <w:vAlign w:val="top"/>
          </w:tcPr>
          <w:p w14:paraId="3676753B">
            <w:pPr>
              <w:pStyle w:val="7"/>
              <w:spacing w:before="117" w:line="262" w:lineRule="auto"/>
              <w:ind w:left="470" w:right="215" w:hanging="242"/>
            </w:pPr>
            <w:r>
              <w:rPr>
                <w:spacing w:val="-4"/>
              </w:rPr>
              <w:t>填报须</w:t>
            </w:r>
            <w:r>
              <w:t>知</w:t>
            </w:r>
          </w:p>
        </w:tc>
        <w:tc>
          <w:tcPr>
            <w:tcW w:w="3760" w:type="dxa"/>
            <w:vAlign w:val="top"/>
          </w:tcPr>
          <w:p w14:paraId="440C52D5">
            <w:pPr>
              <w:pStyle w:val="7"/>
              <w:spacing w:before="119" w:line="219" w:lineRule="auto"/>
              <w:ind w:left="1407"/>
            </w:pPr>
            <w:r>
              <w:rPr>
                <w:spacing w:val="-3"/>
              </w:rPr>
              <w:t>其他说明</w:t>
            </w:r>
          </w:p>
        </w:tc>
      </w:tr>
      <w:tr w14:paraId="5652C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3" w:hRule="atLeast"/>
        </w:trPr>
        <w:tc>
          <w:tcPr>
            <w:tcW w:w="1060" w:type="dxa"/>
            <w:vAlign w:val="top"/>
          </w:tcPr>
          <w:p w14:paraId="02F8B478">
            <w:pPr>
              <w:spacing w:line="285" w:lineRule="auto"/>
              <w:rPr>
                <w:rFonts w:ascii="Arial"/>
                <w:sz w:val="21"/>
              </w:rPr>
            </w:pPr>
          </w:p>
          <w:p w14:paraId="03EF4D1E">
            <w:pPr>
              <w:spacing w:line="285" w:lineRule="auto"/>
              <w:rPr>
                <w:rFonts w:ascii="Arial"/>
                <w:sz w:val="21"/>
              </w:rPr>
            </w:pPr>
          </w:p>
          <w:p w14:paraId="0EA47B1A">
            <w:pPr>
              <w:spacing w:line="286" w:lineRule="auto"/>
              <w:rPr>
                <w:rFonts w:ascii="Arial"/>
                <w:sz w:val="21"/>
              </w:rPr>
            </w:pPr>
          </w:p>
          <w:p w14:paraId="14F328F5">
            <w:pPr>
              <w:spacing w:line="286" w:lineRule="auto"/>
              <w:rPr>
                <w:rFonts w:ascii="Arial"/>
                <w:sz w:val="21"/>
              </w:rPr>
            </w:pPr>
          </w:p>
          <w:p w14:paraId="58437C93">
            <w:pPr>
              <w:spacing w:line="286" w:lineRule="auto"/>
              <w:rPr>
                <w:rFonts w:ascii="Arial"/>
                <w:sz w:val="21"/>
              </w:rPr>
            </w:pPr>
          </w:p>
          <w:p w14:paraId="0B841C81">
            <w:pPr>
              <w:pStyle w:val="7"/>
              <w:spacing w:before="78" w:line="220" w:lineRule="auto"/>
              <w:ind w:left="178"/>
            </w:pPr>
            <w:r>
              <w:rPr>
                <w:spacing w:val="-4"/>
              </w:rPr>
              <w:t>死亡居</w:t>
            </w:r>
          </w:p>
          <w:p w14:paraId="74703941">
            <w:pPr>
              <w:pStyle w:val="7"/>
              <w:spacing w:before="115" w:line="219" w:lineRule="auto"/>
              <w:ind w:left="200"/>
            </w:pPr>
            <w:r>
              <w:rPr>
                <w:spacing w:val="-11"/>
              </w:rPr>
              <w:t>民身份</w:t>
            </w:r>
          </w:p>
          <w:p w14:paraId="713383DB">
            <w:pPr>
              <w:pStyle w:val="7"/>
              <w:spacing w:before="115" w:line="230" w:lineRule="auto"/>
              <w:ind w:left="417"/>
            </w:pPr>
            <w:r>
              <w:t>证</w:t>
            </w:r>
          </w:p>
        </w:tc>
        <w:tc>
          <w:tcPr>
            <w:tcW w:w="750" w:type="dxa"/>
            <w:vAlign w:val="top"/>
          </w:tcPr>
          <w:p w14:paraId="73855F7A">
            <w:pPr>
              <w:spacing w:line="260" w:lineRule="auto"/>
              <w:rPr>
                <w:rFonts w:ascii="Arial"/>
                <w:sz w:val="21"/>
              </w:rPr>
            </w:pPr>
          </w:p>
          <w:p w14:paraId="3D3C0C92">
            <w:pPr>
              <w:spacing w:line="261" w:lineRule="auto"/>
              <w:rPr>
                <w:rFonts w:ascii="Arial"/>
                <w:sz w:val="21"/>
              </w:rPr>
            </w:pPr>
          </w:p>
          <w:p w14:paraId="72CE1C65">
            <w:pPr>
              <w:spacing w:line="261" w:lineRule="auto"/>
              <w:rPr>
                <w:rFonts w:ascii="Arial"/>
                <w:sz w:val="21"/>
              </w:rPr>
            </w:pPr>
          </w:p>
          <w:p w14:paraId="5E10E9EC">
            <w:pPr>
              <w:spacing w:line="261" w:lineRule="auto"/>
              <w:rPr>
                <w:rFonts w:ascii="Arial"/>
                <w:sz w:val="21"/>
              </w:rPr>
            </w:pPr>
          </w:p>
          <w:p w14:paraId="2A5202B9">
            <w:pPr>
              <w:spacing w:line="261" w:lineRule="auto"/>
              <w:rPr>
                <w:rFonts w:ascii="Arial"/>
                <w:sz w:val="21"/>
              </w:rPr>
            </w:pPr>
          </w:p>
          <w:p w14:paraId="77060EEF">
            <w:pPr>
              <w:spacing w:line="261" w:lineRule="auto"/>
              <w:rPr>
                <w:rFonts w:ascii="Arial"/>
                <w:sz w:val="21"/>
              </w:rPr>
            </w:pPr>
          </w:p>
          <w:p w14:paraId="2DCF34DD">
            <w:pPr>
              <w:spacing w:line="261" w:lineRule="auto"/>
              <w:rPr>
                <w:rFonts w:ascii="Arial"/>
                <w:sz w:val="21"/>
              </w:rPr>
            </w:pPr>
          </w:p>
          <w:p w14:paraId="6CB1A419">
            <w:pPr>
              <w:pStyle w:val="7"/>
              <w:spacing w:before="78" w:line="222" w:lineRule="auto"/>
              <w:ind w:left="143"/>
            </w:pPr>
            <w:r>
              <w:rPr>
                <w:spacing w:val="-7"/>
              </w:rPr>
              <w:t>必要</w:t>
            </w:r>
          </w:p>
        </w:tc>
        <w:tc>
          <w:tcPr>
            <w:tcW w:w="845" w:type="dxa"/>
            <w:vAlign w:val="top"/>
          </w:tcPr>
          <w:p w14:paraId="1355D23E">
            <w:pPr>
              <w:spacing w:line="285" w:lineRule="auto"/>
              <w:rPr>
                <w:rFonts w:ascii="Arial"/>
                <w:sz w:val="21"/>
              </w:rPr>
            </w:pPr>
          </w:p>
          <w:p w14:paraId="0B0E5939">
            <w:pPr>
              <w:spacing w:line="285" w:lineRule="auto"/>
              <w:rPr>
                <w:rFonts w:ascii="Arial"/>
                <w:sz w:val="21"/>
              </w:rPr>
            </w:pPr>
          </w:p>
          <w:p w14:paraId="4CA1DD93">
            <w:pPr>
              <w:spacing w:line="285" w:lineRule="auto"/>
              <w:rPr>
                <w:rFonts w:ascii="Arial"/>
                <w:sz w:val="21"/>
              </w:rPr>
            </w:pPr>
          </w:p>
          <w:p w14:paraId="78F5CAC3">
            <w:pPr>
              <w:spacing w:line="286" w:lineRule="auto"/>
              <w:rPr>
                <w:rFonts w:ascii="Arial"/>
                <w:sz w:val="21"/>
              </w:rPr>
            </w:pPr>
          </w:p>
          <w:p w14:paraId="51AA1AEA">
            <w:pPr>
              <w:spacing w:line="286" w:lineRule="auto"/>
              <w:rPr>
                <w:rFonts w:ascii="Arial"/>
                <w:sz w:val="21"/>
              </w:rPr>
            </w:pPr>
          </w:p>
          <w:p w14:paraId="7B5D4E65">
            <w:pPr>
              <w:pStyle w:val="7"/>
              <w:spacing w:before="78" w:line="310" w:lineRule="auto"/>
              <w:ind w:left="216" w:right="180"/>
              <w:jc w:val="both"/>
            </w:pPr>
            <w:r>
              <w:rPr>
                <w:spacing w:val="-19"/>
              </w:rPr>
              <w:t>电子</w:t>
            </w:r>
            <w:r>
              <w:rPr>
                <w:spacing w:val="-18"/>
              </w:rPr>
              <w:t>件1</w:t>
            </w:r>
            <w:r>
              <w:rPr>
                <w:spacing w:val="22"/>
                <w:w w:val="125"/>
              </w:rPr>
              <w:t>份</w:t>
            </w:r>
          </w:p>
        </w:tc>
        <w:tc>
          <w:tcPr>
            <w:tcW w:w="953" w:type="dxa"/>
            <w:vAlign w:val="top"/>
          </w:tcPr>
          <w:p w14:paraId="0BCB01C5">
            <w:pPr>
              <w:spacing w:line="271" w:lineRule="auto"/>
              <w:rPr>
                <w:rFonts w:ascii="Arial"/>
                <w:sz w:val="21"/>
              </w:rPr>
            </w:pPr>
          </w:p>
          <w:p w14:paraId="08B2A88A">
            <w:pPr>
              <w:spacing w:line="271" w:lineRule="auto"/>
              <w:rPr>
                <w:rFonts w:ascii="Arial"/>
                <w:sz w:val="21"/>
              </w:rPr>
            </w:pPr>
          </w:p>
          <w:p w14:paraId="000BA429">
            <w:pPr>
              <w:spacing w:line="271" w:lineRule="auto"/>
              <w:rPr>
                <w:rFonts w:ascii="Arial"/>
                <w:sz w:val="21"/>
              </w:rPr>
            </w:pPr>
          </w:p>
          <w:p w14:paraId="6D89FF5D">
            <w:pPr>
              <w:spacing w:line="271" w:lineRule="auto"/>
              <w:rPr>
                <w:rFonts w:ascii="Arial"/>
                <w:sz w:val="21"/>
              </w:rPr>
            </w:pPr>
          </w:p>
          <w:p w14:paraId="2693790A">
            <w:pPr>
              <w:spacing w:line="272" w:lineRule="auto"/>
              <w:rPr>
                <w:rFonts w:ascii="Arial"/>
                <w:sz w:val="21"/>
              </w:rPr>
            </w:pPr>
          </w:p>
          <w:p w14:paraId="35224F46">
            <w:pPr>
              <w:spacing w:line="272" w:lineRule="auto"/>
              <w:rPr>
                <w:rFonts w:ascii="Arial"/>
                <w:sz w:val="21"/>
              </w:rPr>
            </w:pPr>
          </w:p>
          <w:p w14:paraId="77F2D4A4">
            <w:pPr>
              <w:pStyle w:val="7"/>
              <w:spacing w:before="78" w:line="309" w:lineRule="auto"/>
              <w:ind w:left="245" w:right="113" w:hanging="120"/>
            </w:pPr>
            <w:r>
              <w:rPr>
                <w:spacing w:val="-4"/>
              </w:rPr>
              <w:t>派出所</w:t>
            </w:r>
            <w:r>
              <w:rPr>
                <w:spacing w:val="-7"/>
              </w:rPr>
              <w:t>核发</w:t>
            </w:r>
          </w:p>
        </w:tc>
        <w:tc>
          <w:tcPr>
            <w:tcW w:w="1158" w:type="dxa"/>
            <w:vAlign w:val="top"/>
          </w:tcPr>
          <w:p w14:paraId="431BCC4D">
            <w:pPr>
              <w:spacing w:line="276" w:lineRule="auto"/>
              <w:rPr>
                <w:rFonts w:ascii="Arial"/>
                <w:sz w:val="21"/>
              </w:rPr>
            </w:pPr>
          </w:p>
          <w:p w14:paraId="22133FA4">
            <w:pPr>
              <w:spacing w:line="276" w:lineRule="auto"/>
              <w:rPr>
                <w:rFonts w:ascii="Arial"/>
                <w:sz w:val="21"/>
              </w:rPr>
            </w:pPr>
          </w:p>
          <w:p w14:paraId="388F0D72">
            <w:pPr>
              <w:spacing w:line="277" w:lineRule="auto"/>
              <w:rPr>
                <w:rFonts w:ascii="Arial"/>
                <w:sz w:val="21"/>
              </w:rPr>
            </w:pPr>
          </w:p>
          <w:p w14:paraId="6E5C71BF">
            <w:pPr>
              <w:pStyle w:val="7"/>
              <w:spacing w:before="78" w:line="309" w:lineRule="auto"/>
              <w:ind w:left="150" w:right="146" w:firstLine="82"/>
              <w:jc w:val="both"/>
            </w:pPr>
            <w:r>
              <w:rPr>
                <w:spacing w:val="-6"/>
              </w:rPr>
              <w:t>原件为</w:t>
            </w:r>
            <w:r>
              <w:rPr>
                <w:spacing w:val="22"/>
              </w:rPr>
              <w:t>线下窗</w:t>
            </w:r>
            <w:r>
              <w:rPr>
                <w:spacing w:val="-27"/>
              </w:rPr>
              <w:t>口申报，</w:t>
            </w:r>
            <w:r>
              <w:rPr>
                <w:spacing w:val="22"/>
              </w:rPr>
              <w:t>电子件为网上申报。</w:t>
            </w:r>
          </w:p>
        </w:tc>
        <w:tc>
          <w:tcPr>
            <w:tcW w:w="3760" w:type="dxa"/>
            <w:vAlign w:val="top"/>
          </w:tcPr>
          <w:p w14:paraId="4B176899">
            <w:pPr>
              <w:pStyle w:val="7"/>
              <w:spacing w:before="115" w:line="219" w:lineRule="auto"/>
              <w:ind w:left="115"/>
            </w:pPr>
            <w:r>
              <w:rPr>
                <w:b/>
                <w:bCs/>
                <w:spacing w:val="-5"/>
              </w:rPr>
              <w:t>材料依据</w:t>
            </w:r>
          </w:p>
          <w:p w14:paraId="1718EB46">
            <w:pPr>
              <w:pStyle w:val="7"/>
              <w:spacing w:before="116" w:line="298" w:lineRule="auto"/>
              <w:ind w:left="116" w:right="106" w:firstLine="5"/>
            </w:pPr>
            <w:r>
              <w:rPr>
                <w:spacing w:val="-5"/>
              </w:rPr>
              <w:t>《安徽省户政管理工作规范》第二十五条：公民死亡的，由户主、亲属、抚养人或社区、村（居）委会（以下简称死者家属）持死亡人员户口簿、居民身份证和以下材料之</w:t>
            </w:r>
            <w:r>
              <w:rPr>
                <w:spacing w:val="-1"/>
              </w:rPr>
              <w:t>一到户籍所在地公安派出所申报</w:t>
            </w:r>
            <w:r>
              <w:rPr>
                <w:spacing w:val="1"/>
              </w:rPr>
              <w:t>死亡登记，注销户口</w:t>
            </w:r>
            <w:r>
              <w:rPr>
                <w:spacing w:val="-41"/>
              </w:rPr>
              <w:t>：（</w:t>
            </w:r>
            <w:r>
              <w:rPr>
                <w:spacing w:val="1"/>
              </w:rPr>
              <w:t>五）非正</w:t>
            </w:r>
            <w:r>
              <w:rPr>
                <w:spacing w:val="-5"/>
              </w:rPr>
              <w:t>常死亡的，需提交公安司法部门出</w:t>
            </w:r>
            <w:r>
              <w:rPr>
                <w:spacing w:val="-2"/>
              </w:rPr>
              <w:t>具的死亡证明。</w:t>
            </w:r>
          </w:p>
        </w:tc>
      </w:tr>
    </w:tbl>
    <w:p w14:paraId="7EE0BCFC">
      <w:pPr>
        <w:pStyle w:val="3"/>
      </w:pPr>
    </w:p>
    <w:p w14:paraId="5F46C1E7">
      <w:pPr>
        <w:sectPr>
          <w:footerReference r:id="rId110" w:type="default"/>
          <w:pgSz w:w="11906" w:h="16839"/>
          <w:pgMar w:top="400" w:right="1687" w:bottom="1152" w:left="1687" w:header="0" w:footer="987" w:gutter="0"/>
          <w:cols w:space="720" w:num="1"/>
        </w:sectPr>
      </w:pPr>
    </w:p>
    <w:p w14:paraId="1BEB9827">
      <w:pPr>
        <w:spacing w:before="19"/>
      </w:pPr>
    </w:p>
    <w:p w14:paraId="4B1E50F1">
      <w:pPr>
        <w:spacing w:before="19"/>
      </w:pPr>
    </w:p>
    <w:p w14:paraId="52B9EF5C">
      <w:pPr>
        <w:spacing w:before="18"/>
      </w:pPr>
    </w:p>
    <w:p w14:paraId="747A56D5">
      <w:pPr>
        <w:spacing w:before="18"/>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0"/>
        <w:gridCol w:w="750"/>
        <w:gridCol w:w="845"/>
        <w:gridCol w:w="953"/>
        <w:gridCol w:w="1158"/>
        <w:gridCol w:w="3760"/>
      </w:tblGrid>
      <w:tr w14:paraId="12FE8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1060" w:type="dxa"/>
            <w:vAlign w:val="top"/>
          </w:tcPr>
          <w:p w14:paraId="2A65EA81">
            <w:pPr>
              <w:rPr>
                <w:rFonts w:ascii="Arial"/>
                <w:sz w:val="21"/>
              </w:rPr>
            </w:pPr>
          </w:p>
        </w:tc>
        <w:tc>
          <w:tcPr>
            <w:tcW w:w="750" w:type="dxa"/>
            <w:vAlign w:val="top"/>
          </w:tcPr>
          <w:p w14:paraId="52A7DEA2">
            <w:pPr>
              <w:rPr>
                <w:rFonts w:ascii="Arial"/>
                <w:sz w:val="21"/>
              </w:rPr>
            </w:pPr>
          </w:p>
        </w:tc>
        <w:tc>
          <w:tcPr>
            <w:tcW w:w="845" w:type="dxa"/>
            <w:vAlign w:val="top"/>
          </w:tcPr>
          <w:p w14:paraId="4E438128">
            <w:pPr>
              <w:rPr>
                <w:rFonts w:ascii="Arial"/>
                <w:sz w:val="21"/>
              </w:rPr>
            </w:pPr>
          </w:p>
        </w:tc>
        <w:tc>
          <w:tcPr>
            <w:tcW w:w="953" w:type="dxa"/>
            <w:vAlign w:val="top"/>
          </w:tcPr>
          <w:p w14:paraId="2141D547">
            <w:pPr>
              <w:rPr>
                <w:rFonts w:ascii="Arial"/>
                <w:sz w:val="21"/>
              </w:rPr>
            </w:pPr>
          </w:p>
        </w:tc>
        <w:tc>
          <w:tcPr>
            <w:tcW w:w="1158" w:type="dxa"/>
            <w:vAlign w:val="top"/>
          </w:tcPr>
          <w:p w14:paraId="069F584D">
            <w:pPr>
              <w:rPr>
                <w:rFonts w:ascii="Arial"/>
                <w:sz w:val="21"/>
              </w:rPr>
            </w:pPr>
          </w:p>
        </w:tc>
        <w:tc>
          <w:tcPr>
            <w:tcW w:w="3760" w:type="dxa"/>
            <w:vAlign w:val="top"/>
          </w:tcPr>
          <w:p w14:paraId="7FF7B677">
            <w:pPr>
              <w:pStyle w:val="7"/>
              <w:spacing w:before="118" w:line="220" w:lineRule="auto"/>
              <w:ind w:left="119"/>
            </w:pPr>
            <w:r>
              <w:rPr>
                <w:b/>
                <w:bCs/>
                <w:spacing w:val="-6"/>
              </w:rPr>
              <w:t>受理标准</w:t>
            </w:r>
          </w:p>
          <w:p w14:paraId="76493644">
            <w:pPr>
              <w:pStyle w:val="7"/>
              <w:spacing w:before="115" w:line="261" w:lineRule="auto"/>
              <w:ind w:left="119" w:right="107" w:firstLine="12"/>
            </w:pPr>
            <w:r>
              <w:rPr>
                <w:spacing w:val="-6"/>
              </w:rPr>
              <w:t>1.原件合法有效；2.复印件清晰，</w:t>
            </w:r>
            <w:r>
              <w:rPr>
                <w:spacing w:val="-2"/>
              </w:rPr>
              <w:t>与原件核对无异。</w:t>
            </w:r>
          </w:p>
        </w:tc>
      </w:tr>
      <w:tr w14:paraId="2EBF8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1060" w:type="dxa"/>
            <w:vAlign w:val="top"/>
          </w:tcPr>
          <w:p w14:paraId="68BCFE4A">
            <w:pPr>
              <w:pStyle w:val="7"/>
              <w:spacing w:before="116" w:line="298" w:lineRule="auto"/>
              <w:ind w:left="116" w:right="106" w:firstLine="5"/>
              <w:rPr>
                <w:rFonts w:hint="eastAsia"/>
                <w:spacing w:val="-5"/>
                <w:lang w:eastAsia="zh-CN"/>
              </w:rPr>
            </w:pPr>
            <w:r>
              <w:rPr>
                <w:rFonts w:hint="eastAsia"/>
                <w:spacing w:val="-5"/>
                <w:lang w:eastAsia="zh-CN"/>
              </w:rPr>
              <w:t>书面申请</w:t>
            </w:r>
          </w:p>
        </w:tc>
        <w:tc>
          <w:tcPr>
            <w:tcW w:w="750" w:type="dxa"/>
            <w:vAlign w:val="top"/>
          </w:tcPr>
          <w:p w14:paraId="1DE3E160">
            <w:pPr>
              <w:pStyle w:val="7"/>
              <w:spacing w:before="116" w:line="298" w:lineRule="auto"/>
              <w:ind w:left="116" w:right="106" w:firstLine="5"/>
              <w:rPr>
                <w:rFonts w:hint="eastAsia"/>
                <w:spacing w:val="-5"/>
                <w:lang w:eastAsia="zh-CN"/>
              </w:rPr>
            </w:pPr>
            <w:r>
              <w:rPr>
                <w:rFonts w:hint="eastAsia"/>
                <w:spacing w:val="-5"/>
                <w:lang w:eastAsia="zh-CN"/>
              </w:rPr>
              <w:t>必要</w:t>
            </w:r>
          </w:p>
        </w:tc>
        <w:tc>
          <w:tcPr>
            <w:tcW w:w="845" w:type="dxa"/>
            <w:vAlign w:val="top"/>
          </w:tcPr>
          <w:p w14:paraId="7613DD9C">
            <w:pPr>
              <w:pStyle w:val="7"/>
              <w:spacing w:before="116" w:line="298" w:lineRule="auto"/>
              <w:ind w:left="116" w:right="106" w:firstLine="5"/>
              <w:rPr>
                <w:spacing w:val="-5"/>
              </w:rPr>
            </w:pPr>
            <w:r>
              <w:rPr>
                <w:rFonts w:hint="eastAsia"/>
                <w:spacing w:val="-5"/>
              </w:rPr>
              <w:t>原件1份</w:t>
            </w:r>
          </w:p>
        </w:tc>
        <w:tc>
          <w:tcPr>
            <w:tcW w:w="953" w:type="dxa"/>
            <w:vAlign w:val="top"/>
          </w:tcPr>
          <w:p w14:paraId="11D2FD9C">
            <w:pPr>
              <w:pStyle w:val="7"/>
              <w:spacing w:before="116" w:line="298" w:lineRule="auto"/>
              <w:ind w:left="116" w:right="106" w:firstLine="5"/>
              <w:rPr>
                <w:spacing w:val="-5"/>
              </w:rPr>
            </w:pPr>
            <w:r>
              <w:rPr>
                <w:rFonts w:hint="eastAsia"/>
                <w:spacing w:val="-5"/>
              </w:rPr>
              <w:t>申请人自备</w:t>
            </w:r>
          </w:p>
        </w:tc>
        <w:tc>
          <w:tcPr>
            <w:tcW w:w="1158" w:type="dxa"/>
            <w:vAlign w:val="top"/>
          </w:tcPr>
          <w:p w14:paraId="7F230C53">
            <w:pPr>
              <w:pStyle w:val="7"/>
              <w:spacing w:before="116" w:line="298" w:lineRule="auto"/>
              <w:ind w:left="116" w:right="106" w:firstLine="5"/>
              <w:rPr>
                <w:rFonts w:hint="eastAsia"/>
                <w:spacing w:val="-5"/>
                <w:lang w:eastAsia="zh-CN"/>
              </w:rPr>
            </w:pPr>
            <w:r>
              <w:rPr>
                <w:rFonts w:hint="eastAsia"/>
                <w:spacing w:val="-5"/>
                <w:lang w:eastAsia="zh-CN"/>
              </w:rPr>
              <w:t>无</w:t>
            </w:r>
          </w:p>
        </w:tc>
        <w:tc>
          <w:tcPr>
            <w:tcW w:w="3760" w:type="dxa"/>
            <w:vAlign w:val="top"/>
          </w:tcPr>
          <w:p w14:paraId="6A0F6D70">
            <w:pPr>
              <w:pStyle w:val="7"/>
              <w:spacing w:before="118" w:line="220" w:lineRule="auto"/>
              <w:ind w:left="119"/>
              <w:rPr>
                <w:rFonts w:hint="eastAsia"/>
                <w:b/>
                <w:bCs/>
                <w:spacing w:val="-6"/>
              </w:rPr>
            </w:pPr>
            <w:r>
              <w:rPr>
                <w:rFonts w:hint="eastAsia"/>
                <w:b/>
                <w:bCs/>
                <w:spacing w:val="-6"/>
              </w:rPr>
              <w:t>材料依据</w:t>
            </w:r>
          </w:p>
          <w:p w14:paraId="5EA93BCB">
            <w:pPr>
              <w:pStyle w:val="7"/>
              <w:spacing w:before="116" w:line="298" w:lineRule="auto"/>
              <w:ind w:left="116" w:right="106" w:firstLine="5"/>
              <w:rPr>
                <w:rFonts w:hint="eastAsia"/>
                <w:spacing w:val="-5"/>
              </w:rPr>
            </w:pPr>
            <w:r>
              <w:rPr>
                <w:rFonts w:hint="eastAsia"/>
                <w:spacing w:val="-5"/>
                <w:lang w:val="en-US" w:eastAsia="zh-CN"/>
              </w:rPr>
              <w:t>公安部等12部门《关于改进和规范公安派出所出具证明工作的意见》</w:t>
            </w:r>
          </w:p>
          <w:p w14:paraId="4D2392B7">
            <w:pPr>
              <w:pStyle w:val="7"/>
              <w:spacing w:before="118" w:line="220" w:lineRule="auto"/>
              <w:ind w:left="119"/>
              <w:rPr>
                <w:rFonts w:hint="eastAsia"/>
                <w:b/>
                <w:bCs/>
                <w:spacing w:val="-6"/>
              </w:rPr>
            </w:pPr>
            <w:r>
              <w:rPr>
                <w:rFonts w:hint="eastAsia"/>
                <w:b/>
                <w:bCs/>
                <w:spacing w:val="-6"/>
              </w:rPr>
              <w:t>受理标准</w:t>
            </w:r>
          </w:p>
          <w:p w14:paraId="1A4138CA">
            <w:pPr>
              <w:pStyle w:val="7"/>
              <w:spacing w:before="116" w:line="298" w:lineRule="auto"/>
              <w:ind w:left="116" w:right="106" w:firstLine="5"/>
              <w:rPr>
                <w:rFonts w:hint="eastAsia"/>
                <w:spacing w:val="-5"/>
              </w:rPr>
            </w:pPr>
            <w:r>
              <w:rPr>
                <w:rFonts w:hint="eastAsia"/>
                <w:spacing w:val="-5"/>
                <w:lang w:val="en-US" w:eastAsia="zh-CN"/>
              </w:rPr>
              <w:t>无</w:t>
            </w:r>
          </w:p>
          <w:p w14:paraId="78012036">
            <w:pPr>
              <w:pStyle w:val="7"/>
              <w:spacing w:before="116" w:line="298" w:lineRule="auto"/>
              <w:ind w:left="116" w:right="106" w:firstLine="5"/>
              <w:rPr>
                <w:spacing w:val="-5"/>
              </w:rPr>
            </w:pPr>
          </w:p>
        </w:tc>
      </w:tr>
      <w:tr w14:paraId="44216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1060" w:type="dxa"/>
            <w:vAlign w:val="top"/>
          </w:tcPr>
          <w:p w14:paraId="12FC41AA">
            <w:pPr>
              <w:pStyle w:val="7"/>
              <w:spacing w:before="116" w:line="298" w:lineRule="auto"/>
              <w:ind w:left="116" w:right="106" w:firstLine="5"/>
              <w:rPr>
                <w:spacing w:val="-5"/>
              </w:rPr>
            </w:pPr>
            <w:r>
              <w:rPr>
                <w:rFonts w:hint="eastAsia"/>
                <w:spacing w:val="-5"/>
              </w:rPr>
              <w:t>直系亲属关系证明</w:t>
            </w:r>
          </w:p>
        </w:tc>
        <w:tc>
          <w:tcPr>
            <w:tcW w:w="750" w:type="dxa"/>
            <w:vAlign w:val="top"/>
          </w:tcPr>
          <w:p w14:paraId="40D608BE">
            <w:pPr>
              <w:pStyle w:val="7"/>
              <w:spacing w:before="116" w:line="298" w:lineRule="auto"/>
              <w:ind w:left="116" w:right="106" w:firstLine="5"/>
              <w:rPr>
                <w:rFonts w:hint="eastAsia"/>
                <w:spacing w:val="-5"/>
                <w:lang w:eastAsia="zh-CN"/>
              </w:rPr>
            </w:pPr>
            <w:r>
              <w:rPr>
                <w:rFonts w:hint="eastAsia"/>
                <w:spacing w:val="-5"/>
                <w:lang w:eastAsia="zh-CN"/>
              </w:rPr>
              <w:t>必要</w:t>
            </w:r>
          </w:p>
        </w:tc>
        <w:tc>
          <w:tcPr>
            <w:tcW w:w="845" w:type="dxa"/>
            <w:vAlign w:val="top"/>
          </w:tcPr>
          <w:p w14:paraId="56DC69AD">
            <w:pPr>
              <w:pStyle w:val="7"/>
              <w:spacing w:before="116" w:line="298" w:lineRule="auto"/>
              <w:ind w:left="116" w:right="106" w:firstLine="5"/>
              <w:rPr>
                <w:spacing w:val="-5"/>
              </w:rPr>
            </w:pPr>
            <w:r>
              <w:rPr>
                <w:rFonts w:hint="eastAsia"/>
                <w:spacing w:val="-5"/>
              </w:rPr>
              <w:t>原件1份</w:t>
            </w:r>
          </w:p>
        </w:tc>
        <w:tc>
          <w:tcPr>
            <w:tcW w:w="953" w:type="dxa"/>
            <w:vAlign w:val="top"/>
          </w:tcPr>
          <w:p w14:paraId="7B116A40">
            <w:pPr>
              <w:pStyle w:val="7"/>
              <w:spacing w:before="116" w:line="298" w:lineRule="auto"/>
              <w:ind w:left="116" w:right="106" w:firstLine="5"/>
              <w:rPr>
                <w:spacing w:val="-5"/>
              </w:rPr>
            </w:pPr>
            <w:r>
              <w:rPr>
                <w:rFonts w:hint="eastAsia"/>
                <w:spacing w:val="-5"/>
                <w:lang w:eastAsia="zh-CN"/>
              </w:rPr>
              <w:t>派出所</w:t>
            </w:r>
            <w:r>
              <w:rPr>
                <w:rFonts w:hint="eastAsia"/>
                <w:spacing w:val="-5"/>
              </w:rPr>
              <w:t>核发</w:t>
            </w:r>
          </w:p>
        </w:tc>
        <w:tc>
          <w:tcPr>
            <w:tcW w:w="1158" w:type="dxa"/>
            <w:vAlign w:val="top"/>
          </w:tcPr>
          <w:p w14:paraId="43AA9066">
            <w:pPr>
              <w:pStyle w:val="7"/>
              <w:spacing w:before="116" w:line="298" w:lineRule="auto"/>
              <w:ind w:left="116" w:right="106" w:firstLine="5"/>
              <w:rPr>
                <w:rFonts w:hint="eastAsia"/>
                <w:spacing w:val="-5"/>
                <w:lang w:eastAsia="zh-CN"/>
              </w:rPr>
            </w:pPr>
            <w:r>
              <w:rPr>
                <w:rFonts w:hint="eastAsia"/>
                <w:spacing w:val="-5"/>
                <w:lang w:eastAsia="zh-CN"/>
              </w:rPr>
              <w:t>无</w:t>
            </w:r>
          </w:p>
        </w:tc>
        <w:tc>
          <w:tcPr>
            <w:tcW w:w="3760" w:type="dxa"/>
            <w:vAlign w:val="top"/>
          </w:tcPr>
          <w:p w14:paraId="19795C3C">
            <w:pPr>
              <w:pStyle w:val="7"/>
              <w:spacing w:before="118" w:line="220" w:lineRule="auto"/>
              <w:ind w:left="119"/>
              <w:rPr>
                <w:rFonts w:hint="eastAsia"/>
                <w:b/>
                <w:bCs/>
                <w:spacing w:val="-6"/>
              </w:rPr>
            </w:pPr>
            <w:r>
              <w:rPr>
                <w:rFonts w:hint="eastAsia"/>
                <w:b/>
                <w:bCs/>
                <w:spacing w:val="-6"/>
              </w:rPr>
              <w:t>材料依据</w:t>
            </w:r>
          </w:p>
          <w:p w14:paraId="5B52201D">
            <w:pPr>
              <w:pStyle w:val="7"/>
              <w:spacing w:before="116" w:line="298" w:lineRule="auto"/>
              <w:ind w:left="116" w:right="106" w:firstLine="5"/>
              <w:rPr>
                <w:rFonts w:hint="eastAsia"/>
                <w:spacing w:val="-5"/>
              </w:rPr>
            </w:pPr>
            <w:r>
              <w:rPr>
                <w:rFonts w:hint="eastAsia"/>
                <w:spacing w:val="-5"/>
                <w:lang w:val="en-US" w:eastAsia="zh-CN"/>
              </w:rPr>
              <w:t>公安部等12部门《关于改进和规范公安派出所出具证明工作的意见》</w:t>
            </w:r>
          </w:p>
          <w:p w14:paraId="4556EEDF">
            <w:pPr>
              <w:pStyle w:val="7"/>
              <w:spacing w:before="118" w:line="220" w:lineRule="auto"/>
              <w:ind w:left="119"/>
              <w:rPr>
                <w:rFonts w:hint="eastAsia"/>
                <w:b/>
                <w:bCs/>
                <w:spacing w:val="-6"/>
              </w:rPr>
            </w:pPr>
            <w:r>
              <w:rPr>
                <w:rFonts w:hint="eastAsia"/>
                <w:b/>
                <w:bCs/>
                <w:spacing w:val="-6"/>
              </w:rPr>
              <w:t>受理标准</w:t>
            </w:r>
          </w:p>
          <w:p w14:paraId="15E50963">
            <w:pPr>
              <w:pStyle w:val="7"/>
              <w:spacing w:before="116" w:line="298" w:lineRule="auto"/>
              <w:ind w:left="116" w:right="106" w:firstLine="5"/>
              <w:rPr>
                <w:rFonts w:hint="eastAsia"/>
                <w:spacing w:val="-5"/>
              </w:rPr>
            </w:pPr>
            <w:r>
              <w:rPr>
                <w:rFonts w:hint="eastAsia"/>
                <w:spacing w:val="-5"/>
                <w:lang w:val="en-US" w:eastAsia="zh-CN"/>
              </w:rPr>
              <w:t>真实有效。</w:t>
            </w:r>
          </w:p>
          <w:p w14:paraId="7916686E">
            <w:pPr>
              <w:pStyle w:val="7"/>
              <w:spacing w:before="116" w:line="298" w:lineRule="auto"/>
              <w:ind w:left="116" w:right="106" w:firstLine="5"/>
              <w:rPr>
                <w:spacing w:val="-5"/>
              </w:rPr>
            </w:pPr>
          </w:p>
        </w:tc>
      </w:tr>
    </w:tbl>
    <w:p w14:paraId="301849A0">
      <w:pPr>
        <w:pStyle w:val="3"/>
        <w:spacing w:line="350" w:lineRule="auto"/>
      </w:pPr>
    </w:p>
    <w:p w14:paraId="40A4AE51">
      <w:pPr>
        <w:pStyle w:val="3"/>
        <w:spacing w:line="350" w:lineRule="auto"/>
      </w:pPr>
    </w:p>
    <w:p w14:paraId="3F0B7396">
      <w:pPr>
        <w:numPr>
          <w:ilvl w:val="0"/>
          <w:numId w:val="0"/>
        </w:numPr>
        <w:spacing w:before="101" w:line="360" w:lineRule="auto"/>
        <w:ind w:right="5860" w:rightChars="0"/>
        <w:rPr>
          <w:rFonts w:ascii="黑体" w:hAnsi="黑体" w:eastAsia="黑体" w:cs="黑体"/>
          <w:spacing w:val="4"/>
          <w:sz w:val="31"/>
          <w:szCs w:val="31"/>
        </w:rPr>
      </w:pPr>
      <w:r>
        <w:rPr>
          <w:rFonts w:hint="eastAsia" w:ascii="黑体" w:hAnsi="黑体" w:eastAsia="黑体" w:cs="黑体"/>
          <w:snapToGrid w:val="0"/>
          <w:color w:val="000000"/>
          <w:spacing w:val="4"/>
          <w:kern w:val="0"/>
          <w:sz w:val="31"/>
          <w:szCs w:val="31"/>
          <w:lang w:val="en-US" w:eastAsia="en-US" w:bidi="ar-SA"/>
        </w:rPr>
        <w:t>四、</w:t>
      </w:r>
      <w:r>
        <w:rPr>
          <w:rFonts w:ascii="黑体" w:hAnsi="黑体" w:eastAsia="黑体" w:cs="黑体"/>
          <w:spacing w:val="4"/>
          <w:sz w:val="31"/>
          <w:szCs w:val="31"/>
        </w:rPr>
        <w:t>办理流程</w:t>
      </w:r>
    </w:p>
    <w:p w14:paraId="7E4BA188">
      <w:pPr>
        <w:spacing w:before="217" w:line="224" w:lineRule="auto"/>
        <w:rPr>
          <w:rFonts w:hint="eastAsia" w:ascii="仿宋" w:hAnsi="仿宋" w:eastAsia="仿宋" w:cs="仿宋"/>
          <w:spacing w:val="8"/>
          <w:sz w:val="31"/>
          <w:szCs w:val="31"/>
          <w:lang w:val="en-US" w:eastAsia="en-US"/>
        </w:rPr>
      </w:pPr>
      <w:r>
        <w:rPr>
          <w:rFonts w:hint="eastAsia" w:ascii="仿宋" w:hAnsi="仿宋" w:eastAsia="仿宋" w:cs="仿宋"/>
          <w:spacing w:val="8"/>
          <w:sz w:val="31"/>
          <w:szCs w:val="31"/>
          <w:lang w:val="en-US" w:eastAsia="en-US"/>
        </w:rPr>
        <w:t>1、受理：申请人到派出所窗口申请，派出所窗口确认申请人申请材料齐全、符合受理条件的予以受理；</w:t>
      </w:r>
    </w:p>
    <w:p w14:paraId="0702AA2C">
      <w:pPr>
        <w:spacing w:before="217" w:line="224" w:lineRule="auto"/>
        <w:rPr>
          <w:rFonts w:hint="eastAsia" w:ascii="仿宋" w:hAnsi="仿宋" w:eastAsia="仿宋" w:cs="仿宋"/>
          <w:spacing w:val="8"/>
          <w:sz w:val="31"/>
          <w:szCs w:val="31"/>
          <w:lang w:val="en-US" w:eastAsia="en-US"/>
        </w:rPr>
      </w:pPr>
      <w:r>
        <w:rPr>
          <w:rFonts w:hint="eastAsia" w:ascii="仿宋" w:hAnsi="仿宋" w:eastAsia="仿宋" w:cs="仿宋"/>
          <w:spacing w:val="8"/>
          <w:sz w:val="31"/>
          <w:szCs w:val="31"/>
          <w:lang w:val="en-US" w:eastAsia="en-US"/>
        </w:rPr>
        <w:t>2、审查：派出所予以调查审核；出具证明。</w:t>
      </w:r>
    </w:p>
    <w:p w14:paraId="04367711">
      <w:pPr>
        <w:spacing w:before="217" w:line="224" w:lineRule="auto"/>
        <w:rPr>
          <w:rFonts w:hint="eastAsia" w:ascii="仿宋" w:hAnsi="仿宋" w:eastAsia="仿宋" w:cs="仿宋"/>
          <w:spacing w:val="8"/>
          <w:sz w:val="31"/>
          <w:szCs w:val="31"/>
          <w:lang w:val="en-US" w:eastAsia="en-US"/>
        </w:rPr>
      </w:pPr>
      <w:r>
        <w:rPr>
          <w:rFonts w:hint="eastAsia" w:ascii="仿宋" w:hAnsi="仿宋" w:eastAsia="仿宋" w:cs="仿宋"/>
          <w:spacing w:val="8"/>
          <w:sz w:val="31"/>
          <w:szCs w:val="31"/>
          <w:lang w:val="en-US" w:eastAsia="en-US"/>
        </w:rPr>
        <w:t>3、办结：情况属实予以办理，打印户口本或证明，</w:t>
      </w:r>
    </w:p>
    <w:p w14:paraId="016A9D63">
      <w:pPr>
        <w:spacing w:before="101" w:line="228" w:lineRule="auto"/>
        <w:ind w:left="772"/>
        <w:rPr>
          <w:rFonts w:ascii="黑体" w:hAnsi="黑体" w:eastAsia="黑体" w:cs="黑体"/>
          <w:spacing w:val="6"/>
          <w:sz w:val="31"/>
          <w:szCs w:val="31"/>
        </w:rPr>
      </w:pPr>
      <w:r>
        <w:rPr>
          <w:rFonts w:hint="eastAsia" w:ascii="黑体" w:hAnsi="黑体" w:eastAsia="黑体" w:cs="黑体"/>
          <w:spacing w:val="6"/>
          <w:sz w:val="31"/>
          <w:szCs w:val="31"/>
          <w:lang w:val="en-US" w:eastAsia="en-US"/>
        </w:rPr>
        <w:t>五、</w:t>
      </w:r>
      <w:r>
        <w:rPr>
          <w:rFonts w:ascii="黑体" w:hAnsi="黑体" w:eastAsia="黑体" w:cs="黑体"/>
          <w:spacing w:val="6"/>
          <w:sz w:val="31"/>
          <w:szCs w:val="31"/>
        </w:rPr>
        <w:t>常见问题解答</w:t>
      </w:r>
    </w:p>
    <w:tbl>
      <w:tblPr>
        <w:tblStyle w:val="6"/>
        <w:tblW w:w="7682" w:type="dxa"/>
        <w:tblInd w:w="4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1"/>
        <w:gridCol w:w="4771"/>
      </w:tblGrid>
      <w:tr w14:paraId="76A41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2911" w:type="dxa"/>
            <w:vAlign w:val="top"/>
          </w:tcPr>
          <w:p w14:paraId="3AAA02FF">
            <w:pPr>
              <w:pStyle w:val="7"/>
              <w:spacing w:before="279" w:line="221" w:lineRule="auto"/>
              <w:ind w:left="1251"/>
            </w:pPr>
            <w:r>
              <w:rPr>
                <w:spacing w:val="-19"/>
              </w:rPr>
              <w:t>问题</w:t>
            </w:r>
          </w:p>
        </w:tc>
        <w:tc>
          <w:tcPr>
            <w:tcW w:w="4771" w:type="dxa"/>
            <w:vAlign w:val="top"/>
          </w:tcPr>
          <w:p w14:paraId="70442267">
            <w:pPr>
              <w:pStyle w:val="7"/>
              <w:spacing w:before="278" w:line="220" w:lineRule="auto"/>
              <w:ind w:left="2149"/>
            </w:pPr>
            <w:r>
              <w:rPr>
                <w:spacing w:val="-5"/>
              </w:rPr>
              <w:t>解答</w:t>
            </w:r>
          </w:p>
        </w:tc>
      </w:tr>
      <w:tr w14:paraId="026D0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911" w:type="dxa"/>
            <w:vAlign w:val="top"/>
          </w:tcPr>
          <w:p w14:paraId="295FBD52">
            <w:pPr>
              <w:pStyle w:val="7"/>
              <w:spacing w:before="277" w:line="219" w:lineRule="auto"/>
              <w:ind w:left="388"/>
            </w:pPr>
            <w:r>
              <w:rPr>
                <w:spacing w:val="-2"/>
              </w:rPr>
              <w:t>办理需要本人到场吗</w:t>
            </w:r>
          </w:p>
        </w:tc>
        <w:tc>
          <w:tcPr>
            <w:tcW w:w="4771" w:type="dxa"/>
            <w:vAlign w:val="top"/>
          </w:tcPr>
          <w:p w14:paraId="05E53EE9">
            <w:pPr>
              <w:pStyle w:val="7"/>
              <w:spacing w:before="277" w:line="220" w:lineRule="auto"/>
              <w:ind w:left="2034"/>
            </w:pPr>
            <w:r>
              <w:rPr>
                <w:spacing w:val="-5"/>
              </w:rPr>
              <w:t>不需要</w:t>
            </w:r>
          </w:p>
        </w:tc>
      </w:tr>
      <w:tr w14:paraId="2C3EC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911" w:type="dxa"/>
            <w:vAlign w:val="top"/>
          </w:tcPr>
          <w:p w14:paraId="1073BF42">
            <w:pPr>
              <w:pStyle w:val="7"/>
              <w:spacing w:before="278" w:line="219" w:lineRule="auto"/>
              <w:ind w:left="388"/>
            </w:pPr>
            <w:r>
              <w:rPr>
                <w:spacing w:val="-2"/>
              </w:rPr>
              <w:t>办理时间是什么时候</w:t>
            </w:r>
          </w:p>
        </w:tc>
        <w:tc>
          <w:tcPr>
            <w:tcW w:w="4771" w:type="dxa"/>
            <w:vAlign w:val="top"/>
          </w:tcPr>
          <w:p w14:paraId="692913C7">
            <w:pPr>
              <w:pStyle w:val="7"/>
              <w:spacing w:before="278" w:line="220" w:lineRule="auto"/>
              <w:ind w:left="173"/>
            </w:pPr>
            <w:r>
              <w:rPr>
                <w:spacing w:val="-2"/>
              </w:rPr>
              <w:t>工作日上午8:00-12:00下午</w:t>
            </w:r>
            <w:r>
              <w:rPr>
                <w:rFonts w:hint="eastAsia"/>
                <w:spacing w:val="-2"/>
                <w:lang w:val="en-US" w:eastAsia="zh-CN"/>
              </w:rPr>
              <w:t>2</w:t>
            </w:r>
            <w:r>
              <w:rPr>
                <w:spacing w:val="-2"/>
              </w:rPr>
              <w:t>:30-</w:t>
            </w:r>
            <w:r>
              <w:rPr>
                <w:rFonts w:hint="eastAsia"/>
                <w:spacing w:val="-2"/>
                <w:lang w:val="en-US" w:eastAsia="zh-CN"/>
              </w:rPr>
              <w:t>5</w:t>
            </w:r>
            <w:r>
              <w:rPr>
                <w:spacing w:val="-2"/>
              </w:rPr>
              <w:t>:30</w:t>
            </w:r>
          </w:p>
        </w:tc>
      </w:tr>
      <w:tr w14:paraId="741BF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2911" w:type="dxa"/>
            <w:vAlign w:val="top"/>
          </w:tcPr>
          <w:p w14:paraId="0F086FF1">
            <w:pPr>
              <w:pStyle w:val="7"/>
              <w:spacing w:before="278" w:line="219" w:lineRule="auto"/>
              <w:ind w:left="508"/>
            </w:pPr>
            <w:r>
              <w:rPr>
                <w:spacing w:val="-2"/>
              </w:rPr>
              <w:t>办理材料需要多久</w:t>
            </w:r>
          </w:p>
        </w:tc>
        <w:tc>
          <w:tcPr>
            <w:tcW w:w="4771" w:type="dxa"/>
            <w:vAlign w:val="top"/>
          </w:tcPr>
          <w:p w14:paraId="1CBD90A0">
            <w:pPr>
              <w:pStyle w:val="7"/>
              <w:spacing w:before="278" w:line="219" w:lineRule="auto"/>
              <w:ind w:left="1074"/>
            </w:pPr>
            <w:r>
              <w:rPr>
                <w:spacing w:val="-2"/>
              </w:rPr>
              <w:t>不会超过承诺办结期限的</w:t>
            </w:r>
          </w:p>
        </w:tc>
      </w:tr>
    </w:tbl>
    <w:p w14:paraId="2C72D7FE">
      <w:pPr>
        <w:pStyle w:val="3"/>
        <w:spacing w:line="277" w:lineRule="auto"/>
      </w:pPr>
    </w:p>
    <w:p w14:paraId="0454B7B3">
      <w:pPr>
        <w:pStyle w:val="3"/>
        <w:spacing w:line="278" w:lineRule="auto"/>
      </w:pPr>
    </w:p>
    <w:p w14:paraId="05609834">
      <w:pPr>
        <w:pStyle w:val="3"/>
        <w:spacing w:line="278" w:lineRule="auto"/>
      </w:pPr>
    </w:p>
    <w:p w14:paraId="49A4F9E7">
      <w:pPr>
        <w:pStyle w:val="3"/>
        <w:spacing w:line="278" w:lineRule="auto"/>
      </w:pPr>
    </w:p>
    <w:p w14:paraId="1292E75D">
      <w:pPr>
        <w:pStyle w:val="3"/>
        <w:spacing w:line="278" w:lineRule="auto"/>
      </w:pPr>
    </w:p>
    <w:p w14:paraId="70D3B39B">
      <w:pPr>
        <w:spacing w:line="3014" w:lineRule="exact"/>
        <w:ind w:firstLine="2651"/>
      </w:pPr>
      <w:r>
        <w:rPr>
          <w:rFonts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1445260</wp:posOffset>
            </wp:positionH>
            <wp:positionV relativeFrom="paragraph">
              <wp:posOffset>179070</wp:posOffset>
            </wp:positionV>
            <wp:extent cx="2028825" cy="1962150"/>
            <wp:effectExtent l="0" t="0" r="9525" b="0"/>
            <wp:wrapSquare wrapText="bothSides"/>
            <wp:docPr id="2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56"/>
                    <pic:cNvPicPr>
                      <a:picLocks noChangeAspect="1"/>
                    </pic:cNvPicPr>
                  </pic:nvPicPr>
                  <pic:blipFill>
                    <a:blip r:embed="rId158"/>
                    <a:stretch>
                      <a:fillRect/>
                    </a:stretch>
                  </pic:blipFill>
                  <pic:spPr>
                    <a:xfrm>
                      <a:off x="0" y="0"/>
                      <a:ext cx="2028825" cy="1962150"/>
                    </a:xfrm>
                    <a:prstGeom prst="rect">
                      <a:avLst/>
                    </a:prstGeom>
                    <a:noFill/>
                    <a:ln w="9525">
                      <a:noFill/>
                    </a:ln>
                  </pic:spPr>
                </pic:pic>
              </a:graphicData>
            </a:graphic>
          </wp:anchor>
        </w:drawing>
      </w:r>
    </w:p>
    <w:p w14:paraId="495FF6B1">
      <w:pPr>
        <w:spacing w:before="213" w:line="229" w:lineRule="auto"/>
        <w:ind w:left="3545"/>
        <w:rPr>
          <w:rFonts w:ascii="仿宋" w:hAnsi="仿宋" w:eastAsia="仿宋" w:cs="仿宋"/>
          <w:b/>
          <w:bCs/>
          <w:spacing w:val="2"/>
          <w:sz w:val="31"/>
          <w:szCs w:val="31"/>
        </w:rPr>
      </w:pPr>
    </w:p>
    <w:p w14:paraId="782129F8">
      <w:pPr>
        <w:spacing w:before="213" w:line="229" w:lineRule="auto"/>
        <w:ind w:left="3545"/>
        <w:rPr>
          <w:rFonts w:ascii="仿宋" w:hAnsi="仿宋" w:eastAsia="仿宋" w:cs="仿宋"/>
          <w:sz w:val="31"/>
          <w:szCs w:val="31"/>
        </w:rPr>
      </w:pPr>
      <w:r>
        <w:rPr>
          <w:rFonts w:ascii="仿宋" w:hAnsi="仿宋" w:eastAsia="仿宋" w:cs="仿宋"/>
          <w:b/>
          <w:bCs/>
          <w:spacing w:val="2"/>
          <w:sz w:val="31"/>
          <w:szCs w:val="31"/>
        </w:rPr>
        <w:t>扫码查看</w:t>
      </w:r>
    </w:p>
    <w:sectPr>
      <w:footerReference r:id="rId111" w:type="default"/>
      <w:pgSz w:w="11906" w:h="16839"/>
      <w:pgMar w:top="400" w:right="1785" w:bottom="1152" w:left="1785" w:header="0" w:footer="98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65D69">
    <w:pPr>
      <w:spacing w:line="168" w:lineRule="auto"/>
      <w:ind w:left="4135"/>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2C35">
    <w:pPr>
      <w:spacing w:line="168" w:lineRule="auto"/>
      <w:ind w:left="4188"/>
      <w:rPr>
        <w:rFonts w:ascii="Calibri" w:hAnsi="Calibri" w:eastAsia="Calibri" w:cs="Calibri"/>
        <w:sz w:val="18"/>
        <w:szCs w:val="18"/>
      </w:rPr>
    </w:pPr>
    <w:r>
      <w:rPr>
        <w:rFonts w:ascii="Calibri" w:hAnsi="Calibri" w:eastAsia="Calibri" w:cs="Calibri"/>
        <w:spacing w:val="-8"/>
        <w:sz w:val="18"/>
        <w:szCs w:val="18"/>
      </w:rPr>
      <w:t>11</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6DAE2">
    <w:pPr>
      <w:spacing w:line="169" w:lineRule="auto"/>
      <w:ind w:left="4143"/>
      <w:rPr>
        <w:rFonts w:ascii="Calibri" w:hAnsi="Calibri" w:eastAsia="Calibri" w:cs="Calibri"/>
        <w:sz w:val="18"/>
        <w:szCs w:val="18"/>
      </w:rPr>
    </w:pPr>
    <w:r>
      <w:rPr>
        <w:rFonts w:ascii="Calibri" w:hAnsi="Calibri" w:eastAsia="Calibri" w:cs="Calibri"/>
        <w:spacing w:val="-6"/>
        <w:sz w:val="18"/>
        <w:szCs w:val="18"/>
      </w:rPr>
      <w:t>135</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71C3">
    <w:pPr>
      <w:spacing w:line="169" w:lineRule="auto"/>
      <w:ind w:left="4044"/>
      <w:rPr>
        <w:rFonts w:ascii="Calibri" w:hAnsi="Calibri" w:eastAsia="Calibri" w:cs="Calibri"/>
        <w:sz w:val="18"/>
        <w:szCs w:val="18"/>
      </w:rPr>
    </w:pPr>
    <w:r>
      <w:rPr>
        <w:rFonts w:ascii="Calibri" w:hAnsi="Calibri" w:eastAsia="Calibri" w:cs="Calibri"/>
        <w:spacing w:val="-6"/>
        <w:sz w:val="18"/>
        <w:szCs w:val="18"/>
      </w:rPr>
      <w:t>136</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EA64A">
    <w:pPr>
      <w:spacing w:line="169" w:lineRule="auto"/>
      <w:ind w:left="4143"/>
      <w:rPr>
        <w:rFonts w:ascii="Calibri" w:hAnsi="Calibri" w:eastAsia="Calibri" w:cs="Calibri"/>
        <w:sz w:val="18"/>
        <w:szCs w:val="18"/>
      </w:rPr>
    </w:pPr>
    <w:r>
      <w:rPr>
        <w:rFonts w:ascii="Calibri" w:hAnsi="Calibri" w:eastAsia="Calibri" w:cs="Calibri"/>
        <w:spacing w:val="-6"/>
        <w:sz w:val="18"/>
        <w:szCs w:val="18"/>
      </w:rPr>
      <w:t>137</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ACC6">
    <w:pPr>
      <w:spacing w:line="169" w:lineRule="auto"/>
      <w:ind w:left="4044"/>
      <w:rPr>
        <w:rFonts w:ascii="Calibri" w:hAnsi="Calibri" w:eastAsia="Calibri" w:cs="Calibri"/>
        <w:sz w:val="18"/>
        <w:szCs w:val="18"/>
      </w:rPr>
    </w:pPr>
    <w:r>
      <w:rPr>
        <w:rFonts w:ascii="Calibri" w:hAnsi="Calibri" w:eastAsia="Calibri" w:cs="Calibri"/>
        <w:spacing w:val="-6"/>
        <w:sz w:val="18"/>
        <w:szCs w:val="18"/>
      </w:rPr>
      <w:t>139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82A26">
    <w:pPr>
      <w:spacing w:line="169" w:lineRule="auto"/>
      <w:ind w:left="4090"/>
      <w:rPr>
        <w:rFonts w:ascii="Calibri" w:hAnsi="Calibri" w:eastAsia="Calibri" w:cs="Calibri"/>
        <w:sz w:val="18"/>
        <w:szCs w:val="18"/>
      </w:rPr>
    </w:pPr>
    <w:r>
      <w:rPr>
        <w:rFonts w:ascii="Calibri" w:hAnsi="Calibri" w:eastAsia="Calibri" w:cs="Calibri"/>
        <w:spacing w:val="-8"/>
        <w:sz w:val="18"/>
        <w:szCs w:val="18"/>
      </w:rPr>
      <w:t>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AB903">
    <w:pPr>
      <w:spacing w:line="169" w:lineRule="auto"/>
      <w:ind w:left="4090"/>
      <w:rPr>
        <w:rFonts w:ascii="Calibri" w:hAnsi="Calibri" w:eastAsia="Calibri" w:cs="Calibri"/>
        <w:sz w:val="18"/>
        <w:szCs w:val="18"/>
      </w:rPr>
    </w:pPr>
    <w:r>
      <w:rPr>
        <w:rFonts w:ascii="Calibri" w:hAnsi="Calibri" w:eastAsia="Calibri" w:cs="Calibri"/>
        <w:spacing w:val="-8"/>
        <w:sz w:val="18"/>
        <w:szCs w:val="18"/>
      </w:rPr>
      <w:t>13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CD47">
    <w:pPr>
      <w:spacing w:line="168" w:lineRule="auto"/>
      <w:ind w:left="4090"/>
      <w:rPr>
        <w:rFonts w:ascii="Calibri" w:hAnsi="Calibri" w:eastAsia="Calibri" w:cs="Calibri"/>
        <w:sz w:val="18"/>
        <w:szCs w:val="18"/>
      </w:rPr>
    </w:pPr>
    <w:r>
      <w:rPr>
        <w:rFonts w:ascii="Calibri" w:hAnsi="Calibri" w:eastAsia="Calibri" w:cs="Calibri"/>
        <w:spacing w:val="-8"/>
        <w:sz w:val="18"/>
        <w:szCs w:val="18"/>
      </w:rPr>
      <w:t>15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11183">
    <w:pPr>
      <w:spacing w:line="169" w:lineRule="auto"/>
      <w:ind w:left="4090"/>
      <w:rPr>
        <w:rFonts w:ascii="Calibri" w:hAnsi="Calibri" w:eastAsia="Calibri" w:cs="Calibri"/>
        <w:sz w:val="18"/>
        <w:szCs w:val="18"/>
      </w:rPr>
    </w:pPr>
    <w:r>
      <w:rPr>
        <w:rFonts w:ascii="Calibri" w:hAnsi="Calibri" w:eastAsia="Calibri" w:cs="Calibri"/>
        <w:spacing w:val="-8"/>
        <w:sz w:val="18"/>
        <w:szCs w:val="18"/>
      </w:rPr>
      <w:t>16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4A135">
    <w:pPr>
      <w:spacing w:line="169" w:lineRule="auto"/>
      <w:ind w:left="4090"/>
      <w:rPr>
        <w:rFonts w:ascii="Calibri" w:hAnsi="Calibri" w:eastAsia="Calibri" w:cs="Calibri"/>
        <w:sz w:val="18"/>
        <w:szCs w:val="18"/>
      </w:rPr>
    </w:pPr>
    <w:r>
      <w:rPr>
        <w:rFonts w:ascii="Calibri" w:hAnsi="Calibri" w:eastAsia="Calibri" w:cs="Calibri"/>
        <w:spacing w:val="-8"/>
        <w:sz w:val="18"/>
        <w:szCs w:val="18"/>
      </w:rPr>
      <w:t>19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4F9FE">
    <w:pPr>
      <w:spacing w:line="169" w:lineRule="auto"/>
      <w:ind w:left="4155"/>
      <w:rPr>
        <w:rFonts w:ascii="Calibri" w:hAnsi="Calibri" w:eastAsia="Calibri" w:cs="Calibri"/>
        <w:sz w:val="18"/>
        <w:szCs w:val="18"/>
      </w:rPr>
    </w:pPr>
    <w:r>
      <w:rPr>
        <w:rFonts w:ascii="Calibri" w:hAnsi="Calibri" w:eastAsia="Calibri" w:cs="Calibri"/>
        <w:spacing w:val="-6"/>
        <w:sz w:val="18"/>
        <w:szCs w:val="18"/>
      </w:rPr>
      <w:t>25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2378E">
    <w:pPr>
      <w:spacing w:line="169" w:lineRule="auto"/>
      <w:ind w:left="4084"/>
      <w:rPr>
        <w:rFonts w:ascii="Calibri" w:hAnsi="Calibri" w:eastAsia="Calibri" w:cs="Calibri"/>
        <w:sz w:val="18"/>
        <w:szCs w:val="18"/>
      </w:rPr>
    </w:pPr>
    <w:r>
      <w:rPr>
        <w:rFonts w:ascii="Calibri" w:hAnsi="Calibri" w:eastAsia="Calibri" w:cs="Calibri"/>
        <w:spacing w:val="-6"/>
        <w:sz w:val="18"/>
        <w:szCs w:val="18"/>
      </w:rPr>
      <w:t>26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5BB81">
    <w:pPr>
      <w:spacing w:line="169" w:lineRule="auto"/>
      <w:ind w:left="4085"/>
      <w:rPr>
        <w:rFonts w:ascii="Calibri" w:hAnsi="Calibri" w:eastAsia="Calibri" w:cs="Calibri"/>
        <w:sz w:val="18"/>
        <w:szCs w:val="18"/>
      </w:rPr>
    </w:pPr>
    <w:r>
      <w:rPr>
        <w:rFonts w:ascii="Calibri" w:hAnsi="Calibri" w:eastAsia="Calibri" w:cs="Calibri"/>
        <w:spacing w:val="-6"/>
        <w:sz w:val="18"/>
        <w:szCs w:val="18"/>
      </w:rPr>
      <w:t>27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27592">
    <w:pPr>
      <w:spacing w:line="169" w:lineRule="auto"/>
      <w:ind w:left="4155"/>
      <w:rPr>
        <w:rFonts w:ascii="Calibri" w:hAnsi="Calibri" w:eastAsia="Calibri" w:cs="Calibri"/>
        <w:sz w:val="18"/>
        <w:szCs w:val="18"/>
      </w:rPr>
    </w:pPr>
    <w:r>
      <w:rPr>
        <w:rFonts w:ascii="Calibri" w:hAnsi="Calibri" w:eastAsia="Calibri" w:cs="Calibri"/>
        <w:spacing w:val="-6"/>
        <w:sz w:val="18"/>
        <w:szCs w:val="18"/>
      </w:rPr>
      <w:t>29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7E16">
    <w:pPr>
      <w:spacing w:line="169" w:lineRule="auto"/>
      <w:ind w:left="4229"/>
      <w:rPr>
        <w:rFonts w:ascii="Calibri" w:hAnsi="Calibri" w:eastAsia="Calibri" w:cs="Calibri"/>
        <w:sz w:val="18"/>
        <w:szCs w:val="18"/>
      </w:rPr>
    </w:pPr>
    <w:r>
      <w:rPr>
        <w:rFonts w:ascii="Calibri" w:hAnsi="Calibri" w:eastAsia="Calibri" w:cs="Calibri"/>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7E5E3">
    <w:pPr>
      <w:spacing w:line="169" w:lineRule="auto"/>
      <w:ind w:left="4468"/>
      <w:rPr>
        <w:rFonts w:ascii="Calibri" w:hAnsi="Calibri" w:eastAsia="Calibri" w:cs="Calibri"/>
        <w:sz w:val="18"/>
        <w:szCs w:val="18"/>
      </w:rPr>
    </w:pPr>
    <w:r>
      <w:rPr>
        <w:rFonts w:ascii="Calibri" w:hAnsi="Calibri" w:eastAsia="Calibri" w:cs="Calibri"/>
        <w:spacing w:val="-5"/>
        <w:sz w:val="18"/>
        <w:szCs w:val="18"/>
      </w:rPr>
      <w:t>30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D1B73">
    <w:pPr>
      <w:spacing w:line="169" w:lineRule="auto"/>
      <w:ind w:left="4182"/>
      <w:rPr>
        <w:rFonts w:ascii="Calibri" w:hAnsi="Calibri" w:eastAsia="Calibri" w:cs="Calibri"/>
        <w:sz w:val="18"/>
        <w:szCs w:val="18"/>
      </w:rPr>
    </w:pPr>
    <w:r>
      <w:rPr>
        <w:rFonts w:ascii="Calibri" w:hAnsi="Calibri" w:eastAsia="Calibri" w:cs="Calibri"/>
        <w:spacing w:val="-5"/>
        <w:sz w:val="18"/>
        <w:szCs w:val="18"/>
      </w:rPr>
      <w:t>32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8B608">
    <w:pPr>
      <w:spacing w:line="169" w:lineRule="auto"/>
      <w:ind w:left="4182"/>
      <w:rPr>
        <w:rFonts w:ascii="Calibri" w:hAnsi="Calibri" w:eastAsia="Calibri" w:cs="Calibri"/>
        <w:sz w:val="18"/>
        <w:szCs w:val="18"/>
      </w:rPr>
    </w:pPr>
    <w:r>
      <w:rPr>
        <w:rFonts w:ascii="Calibri" w:hAnsi="Calibri" w:eastAsia="Calibri" w:cs="Calibri"/>
        <w:spacing w:val="-5"/>
        <w:sz w:val="18"/>
        <w:szCs w:val="18"/>
      </w:rPr>
      <w:t>33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93B6B">
    <w:pPr>
      <w:spacing w:line="169" w:lineRule="auto"/>
      <w:ind w:left="4084"/>
      <w:rPr>
        <w:rFonts w:ascii="Calibri" w:hAnsi="Calibri" w:eastAsia="Calibri" w:cs="Calibri"/>
        <w:sz w:val="18"/>
        <w:szCs w:val="18"/>
      </w:rPr>
    </w:pPr>
    <w:r>
      <w:rPr>
        <w:rFonts w:ascii="Calibri" w:hAnsi="Calibri" w:eastAsia="Calibri" w:cs="Calibri"/>
        <w:spacing w:val="-5"/>
        <w:sz w:val="18"/>
        <w:szCs w:val="18"/>
      </w:rPr>
      <w:t>34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EB85E">
    <w:pPr>
      <w:spacing w:line="169" w:lineRule="auto"/>
      <w:ind w:left="4083"/>
      <w:rPr>
        <w:rFonts w:ascii="Calibri" w:hAnsi="Calibri" w:eastAsia="Calibri" w:cs="Calibri"/>
        <w:sz w:val="18"/>
        <w:szCs w:val="18"/>
      </w:rPr>
    </w:pPr>
    <w:r>
      <w:rPr>
        <w:rFonts w:ascii="Calibri" w:hAnsi="Calibri" w:eastAsia="Calibri" w:cs="Calibri"/>
        <w:spacing w:val="-5"/>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DF768">
    <w:pPr>
      <w:spacing w:line="169" w:lineRule="auto"/>
      <w:ind w:left="4083"/>
      <w:rPr>
        <w:rFonts w:ascii="Calibri" w:hAnsi="Calibri" w:eastAsia="Calibri" w:cs="Calibri"/>
        <w:sz w:val="18"/>
        <w:szCs w:val="18"/>
      </w:rPr>
    </w:pPr>
    <w:r>
      <w:rPr>
        <w:rFonts w:ascii="Calibri" w:hAnsi="Calibri" w:eastAsia="Calibri" w:cs="Calibri"/>
        <w:spacing w:val="-5"/>
        <w:sz w:val="18"/>
        <w:szCs w:val="18"/>
      </w:rPr>
      <w:t>37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C62EC">
    <w:pPr>
      <w:spacing w:line="169" w:lineRule="auto"/>
      <w:ind w:left="4182"/>
      <w:rPr>
        <w:rFonts w:ascii="Calibri" w:hAnsi="Calibri" w:eastAsia="Calibri" w:cs="Calibri"/>
        <w:sz w:val="18"/>
        <w:szCs w:val="18"/>
      </w:rPr>
    </w:pPr>
    <w:r>
      <w:rPr>
        <w:rFonts w:ascii="Calibri" w:hAnsi="Calibri" w:eastAsia="Calibri" w:cs="Calibri"/>
        <w:spacing w:val="-5"/>
        <w:sz w:val="18"/>
        <w:szCs w:val="18"/>
      </w:rPr>
      <w:t>38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4EF60">
    <w:pPr>
      <w:spacing w:line="169" w:lineRule="auto"/>
      <w:ind w:left="4177"/>
      <w:rPr>
        <w:rFonts w:ascii="Calibri" w:hAnsi="Calibri" w:eastAsia="Calibri" w:cs="Calibri"/>
        <w:sz w:val="18"/>
        <w:szCs w:val="18"/>
      </w:rPr>
    </w:pPr>
    <w:r>
      <w:rPr>
        <w:rFonts w:ascii="Calibri" w:hAnsi="Calibri" w:eastAsia="Calibri" w:cs="Calibri"/>
        <w:spacing w:val="-3"/>
        <w:sz w:val="18"/>
        <w:szCs w:val="18"/>
      </w:rPr>
      <w:t>40</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E9A73">
    <w:pPr>
      <w:spacing w:line="168" w:lineRule="auto"/>
      <w:ind w:left="4079"/>
      <w:rPr>
        <w:rFonts w:ascii="Calibri" w:hAnsi="Calibri" w:eastAsia="Calibri" w:cs="Calibri"/>
        <w:sz w:val="18"/>
        <w:szCs w:val="18"/>
      </w:rPr>
    </w:pPr>
    <w:r>
      <w:rPr>
        <w:rFonts w:ascii="Calibri" w:hAnsi="Calibri" w:eastAsia="Calibri" w:cs="Calibri"/>
        <w:spacing w:val="-3"/>
        <w:sz w:val="18"/>
        <w:szCs w:val="18"/>
      </w:rPr>
      <w:t>41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E24F1">
    <w:pPr>
      <w:spacing w:line="169" w:lineRule="auto"/>
      <w:ind w:left="4177"/>
      <w:rPr>
        <w:rFonts w:ascii="Calibri" w:hAnsi="Calibri" w:eastAsia="Calibri" w:cs="Calibri"/>
        <w:sz w:val="18"/>
        <w:szCs w:val="18"/>
      </w:rPr>
    </w:pPr>
    <w:r>
      <w:rPr>
        <w:rFonts w:ascii="Calibri" w:hAnsi="Calibri" w:eastAsia="Calibri" w:cs="Calibri"/>
        <w:spacing w:val="-3"/>
        <w:sz w:val="18"/>
        <w:szCs w:val="18"/>
      </w:rPr>
      <w:t>43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5A89">
    <w:pPr>
      <w:spacing w:line="169" w:lineRule="auto"/>
      <w:ind w:left="4129"/>
      <w:rPr>
        <w:rFonts w:ascii="Calibri" w:hAnsi="Calibri" w:eastAsia="Calibri" w:cs="Calibri"/>
        <w:sz w:val="18"/>
        <w:szCs w:val="18"/>
      </w:rPr>
    </w:pPr>
    <w:r>
      <w:rPr>
        <w:rFonts w:ascii="Calibri" w:hAnsi="Calibri" w:eastAsia="Calibri" w:cs="Calibri"/>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A33B1">
    <w:pPr>
      <w:spacing w:line="168" w:lineRule="auto"/>
      <w:ind w:left="4149"/>
      <w:rPr>
        <w:rFonts w:ascii="Calibri" w:hAnsi="Calibri" w:eastAsia="Calibri" w:cs="Calibri"/>
        <w:sz w:val="18"/>
        <w:szCs w:val="18"/>
      </w:rPr>
    </w:pPr>
    <w:r>
      <w:rPr>
        <w:rFonts w:ascii="Calibri" w:hAnsi="Calibri" w:eastAsia="Calibri" w:cs="Calibri"/>
        <w:spacing w:val="-3"/>
        <w:sz w:val="18"/>
        <w:szCs w:val="18"/>
      </w:rPr>
      <w:t>44</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6F3FD">
    <w:pPr>
      <w:spacing w:line="168" w:lineRule="auto"/>
      <w:ind w:left="4177"/>
      <w:rPr>
        <w:rFonts w:ascii="Calibri" w:hAnsi="Calibri" w:eastAsia="Calibri" w:cs="Calibri"/>
        <w:sz w:val="18"/>
        <w:szCs w:val="18"/>
      </w:rPr>
    </w:pPr>
    <w:r>
      <w:rPr>
        <w:rFonts w:ascii="Calibri" w:hAnsi="Calibri" w:eastAsia="Calibri" w:cs="Calibri"/>
        <w:spacing w:val="-3"/>
        <w:sz w:val="18"/>
        <w:szCs w:val="18"/>
      </w:rPr>
      <w:t>45</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1C653">
    <w:pPr>
      <w:spacing w:line="169" w:lineRule="auto"/>
      <w:ind w:left="4372"/>
      <w:rPr>
        <w:rFonts w:ascii="Calibri" w:hAnsi="Calibri" w:eastAsia="Calibri" w:cs="Calibri"/>
        <w:sz w:val="18"/>
        <w:szCs w:val="18"/>
      </w:rPr>
    </w:pPr>
    <w:r>
      <w:rPr>
        <w:rFonts w:ascii="Calibri" w:hAnsi="Calibri" w:eastAsia="Calibri" w:cs="Calibri"/>
        <w:spacing w:val="-3"/>
        <w:sz w:val="18"/>
        <w:szCs w:val="18"/>
      </w:rPr>
      <w:t>46</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C8663">
    <w:pPr>
      <w:spacing w:line="169" w:lineRule="auto"/>
      <w:ind w:left="4177"/>
      <w:rPr>
        <w:rFonts w:ascii="Calibri" w:hAnsi="Calibri" w:eastAsia="Calibri" w:cs="Calibri"/>
        <w:sz w:val="18"/>
        <w:szCs w:val="18"/>
      </w:rPr>
    </w:pPr>
    <w:r>
      <w:rPr>
        <w:rFonts w:ascii="Calibri" w:hAnsi="Calibri" w:eastAsia="Calibri" w:cs="Calibri"/>
        <w:spacing w:val="-3"/>
        <w:sz w:val="18"/>
        <w:szCs w:val="18"/>
      </w:rPr>
      <w:t>49</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016A1">
    <w:pPr>
      <w:spacing w:line="169" w:lineRule="auto"/>
      <w:ind w:left="4088"/>
      <w:rPr>
        <w:rFonts w:ascii="Calibri" w:hAnsi="Calibri" w:eastAsia="Calibri" w:cs="Calibri"/>
        <w:sz w:val="18"/>
        <w:szCs w:val="18"/>
      </w:rPr>
    </w:pPr>
    <w:r>
      <w:rPr>
        <w:rFonts w:ascii="Calibri" w:hAnsi="Calibri" w:eastAsia="Calibri" w:cs="Calibri"/>
        <w:spacing w:val="-5"/>
        <w:sz w:val="18"/>
        <w:szCs w:val="18"/>
      </w:rPr>
      <w:t>50</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F3F3D">
    <w:pPr>
      <w:spacing w:line="168" w:lineRule="auto"/>
      <w:ind w:left="4088"/>
      <w:rPr>
        <w:rFonts w:ascii="Calibri" w:hAnsi="Calibri" w:eastAsia="Calibri" w:cs="Calibri"/>
        <w:sz w:val="18"/>
        <w:szCs w:val="18"/>
      </w:rPr>
    </w:pPr>
    <w:r>
      <w:rPr>
        <w:rFonts w:ascii="Calibri" w:hAnsi="Calibri" w:eastAsia="Calibri" w:cs="Calibri"/>
        <w:spacing w:val="-5"/>
        <w:sz w:val="18"/>
        <w:szCs w:val="18"/>
      </w:rPr>
      <w:t>51</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4A533">
    <w:pPr>
      <w:spacing w:line="169" w:lineRule="auto"/>
      <w:ind w:left="4182"/>
      <w:rPr>
        <w:rFonts w:ascii="Calibri" w:hAnsi="Calibri" w:eastAsia="Calibri" w:cs="Calibri"/>
        <w:sz w:val="18"/>
        <w:szCs w:val="18"/>
      </w:rPr>
    </w:pPr>
    <w:r>
      <w:rPr>
        <w:rFonts w:ascii="Calibri" w:hAnsi="Calibri" w:eastAsia="Calibri" w:cs="Calibri"/>
        <w:spacing w:val="-5"/>
        <w:sz w:val="18"/>
        <w:szCs w:val="18"/>
      </w:rPr>
      <w:t>52</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B04B4">
    <w:pPr>
      <w:spacing w:line="169" w:lineRule="auto"/>
      <w:ind w:left="4083"/>
      <w:rPr>
        <w:rFonts w:ascii="Calibri" w:hAnsi="Calibri" w:eastAsia="Calibri" w:cs="Calibri"/>
        <w:sz w:val="18"/>
        <w:szCs w:val="18"/>
      </w:rPr>
    </w:pPr>
    <w:r>
      <w:rPr>
        <w:rFonts w:ascii="Calibri" w:hAnsi="Calibri" w:eastAsia="Calibri" w:cs="Calibri"/>
        <w:spacing w:val="-5"/>
        <w:sz w:val="18"/>
        <w:szCs w:val="18"/>
      </w:rPr>
      <w:t>53</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F418A">
    <w:pPr>
      <w:spacing w:line="167" w:lineRule="auto"/>
      <w:ind w:left="4083"/>
      <w:rPr>
        <w:rFonts w:ascii="Calibri" w:hAnsi="Calibri" w:eastAsia="Calibri" w:cs="Calibri"/>
        <w:sz w:val="18"/>
        <w:szCs w:val="18"/>
      </w:rPr>
    </w:pPr>
    <w:r>
      <w:rPr>
        <w:rFonts w:ascii="Calibri" w:hAnsi="Calibri" w:eastAsia="Calibri" w:cs="Calibri"/>
        <w:spacing w:val="-5"/>
        <w:sz w:val="18"/>
        <w:szCs w:val="18"/>
      </w:rPr>
      <w:t>55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E4652">
    <w:pPr>
      <w:spacing w:line="169" w:lineRule="auto"/>
      <w:ind w:left="4083"/>
      <w:rPr>
        <w:rFonts w:ascii="Calibri" w:hAnsi="Calibri" w:eastAsia="Calibri" w:cs="Calibri"/>
        <w:sz w:val="18"/>
        <w:szCs w:val="18"/>
      </w:rPr>
    </w:pPr>
    <w:r>
      <w:rPr>
        <w:rFonts w:ascii="Calibri" w:hAnsi="Calibri" w:eastAsia="Calibri" w:cs="Calibri"/>
        <w:spacing w:val="-5"/>
        <w:sz w:val="18"/>
        <w:szCs w:val="18"/>
      </w:rPr>
      <w:t>56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C7EC1">
    <w:pPr>
      <w:spacing w:line="168" w:lineRule="auto"/>
      <w:ind w:left="4433"/>
      <w:rPr>
        <w:rFonts w:ascii="Calibri" w:hAnsi="Calibri" w:eastAsia="Calibri" w:cs="Calibri"/>
        <w:sz w:val="18"/>
        <w:szCs w:val="18"/>
      </w:rPr>
    </w:pPr>
    <w:r>
      <w:rPr>
        <w:rFonts w:ascii="Calibri" w:hAnsi="Calibri" w:eastAsia="Calibri" w:cs="Calibri"/>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6D062">
    <w:pPr>
      <w:spacing w:line="167" w:lineRule="auto"/>
      <w:ind w:left="4253"/>
      <w:rPr>
        <w:rFonts w:ascii="Calibri" w:hAnsi="Calibri" w:eastAsia="Calibri" w:cs="Calibri"/>
        <w:sz w:val="18"/>
        <w:szCs w:val="18"/>
      </w:rPr>
    </w:pPr>
    <w:r>
      <w:rPr>
        <w:rFonts w:ascii="Calibri" w:hAnsi="Calibri" w:eastAsia="Calibri" w:cs="Calibri"/>
        <w:spacing w:val="-5"/>
        <w:sz w:val="18"/>
        <w:szCs w:val="18"/>
      </w:rPr>
      <w:t>57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C6C34">
    <w:pPr>
      <w:spacing w:line="169" w:lineRule="auto"/>
      <w:ind w:left="4083"/>
      <w:rPr>
        <w:rFonts w:ascii="Calibri" w:hAnsi="Calibri" w:eastAsia="Calibri" w:cs="Calibri"/>
        <w:sz w:val="18"/>
        <w:szCs w:val="18"/>
      </w:rPr>
    </w:pPr>
    <w:r>
      <w:rPr>
        <w:rFonts w:ascii="Calibri" w:hAnsi="Calibri" w:eastAsia="Calibri" w:cs="Calibri"/>
        <w:spacing w:val="-5"/>
        <w:sz w:val="18"/>
        <w:szCs w:val="18"/>
      </w:rPr>
      <w:t>58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934C6">
    <w:pPr>
      <w:spacing w:line="169" w:lineRule="auto"/>
      <w:ind w:left="4083"/>
      <w:rPr>
        <w:rFonts w:ascii="Calibri" w:hAnsi="Calibri" w:eastAsia="Calibri" w:cs="Calibri"/>
        <w:sz w:val="18"/>
        <w:szCs w:val="18"/>
      </w:rPr>
    </w:pPr>
    <w:r>
      <w:rPr>
        <w:rFonts w:ascii="Calibri" w:hAnsi="Calibri" w:eastAsia="Calibri" w:cs="Calibri"/>
        <w:spacing w:val="-5"/>
        <w:sz w:val="18"/>
        <w:szCs w:val="18"/>
      </w:rPr>
      <w:t>59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833F6">
    <w:pPr>
      <w:spacing w:line="169" w:lineRule="auto"/>
      <w:ind w:left="4215"/>
      <w:rPr>
        <w:rFonts w:ascii="Calibri" w:hAnsi="Calibri" w:eastAsia="Calibri" w:cs="Calibri"/>
        <w:sz w:val="18"/>
        <w:szCs w:val="18"/>
      </w:rPr>
    </w:pPr>
    <w:r>
      <w:rPr>
        <w:rFonts w:ascii="Calibri" w:hAnsi="Calibri" w:eastAsia="Calibri" w:cs="Calibri"/>
        <w:spacing w:val="-5"/>
        <w:sz w:val="18"/>
        <w:szCs w:val="18"/>
      </w:rPr>
      <w:t>60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B4709">
    <w:pPr>
      <w:spacing w:line="169" w:lineRule="auto"/>
      <w:ind w:left="4084"/>
      <w:rPr>
        <w:rFonts w:ascii="Calibri" w:hAnsi="Calibri" w:eastAsia="Calibri" w:cs="Calibri"/>
        <w:sz w:val="18"/>
        <w:szCs w:val="18"/>
      </w:rPr>
    </w:pPr>
    <w:r>
      <w:rPr>
        <w:rFonts w:ascii="Calibri" w:hAnsi="Calibri" w:eastAsia="Calibri" w:cs="Calibri"/>
        <w:spacing w:val="-5"/>
        <w:sz w:val="18"/>
        <w:szCs w:val="18"/>
      </w:rPr>
      <w:t>63</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7E439">
    <w:pPr>
      <w:spacing w:line="169" w:lineRule="auto"/>
      <w:ind w:left="4084"/>
      <w:rPr>
        <w:rFonts w:ascii="Calibri" w:hAnsi="Calibri" w:eastAsia="Calibri" w:cs="Calibri"/>
        <w:sz w:val="18"/>
        <w:szCs w:val="18"/>
      </w:rPr>
    </w:pPr>
    <w:r>
      <w:rPr>
        <w:rFonts w:ascii="Calibri" w:hAnsi="Calibri" w:eastAsia="Calibri" w:cs="Calibri"/>
        <w:spacing w:val="-5"/>
        <w:sz w:val="18"/>
        <w:szCs w:val="18"/>
      </w:rPr>
      <w:t>64</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83EF0">
    <w:pPr>
      <w:spacing w:line="169" w:lineRule="auto"/>
      <w:ind w:left="4182"/>
      <w:rPr>
        <w:rFonts w:ascii="Calibri" w:hAnsi="Calibri" w:eastAsia="Calibri" w:cs="Calibri"/>
        <w:sz w:val="18"/>
        <w:szCs w:val="18"/>
      </w:rPr>
    </w:pPr>
    <w:r>
      <w:rPr>
        <w:rFonts w:ascii="Calibri" w:hAnsi="Calibri" w:eastAsia="Calibri" w:cs="Calibri"/>
        <w:spacing w:val="-5"/>
        <w:sz w:val="18"/>
        <w:szCs w:val="18"/>
      </w:rPr>
      <w:t>66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88355">
    <w:pPr>
      <w:spacing w:line="169" w:lineRule="auto"/>
      <w:ind w:left="4084"/>
      <w:rPr>
        <w:rFonts w:ascii="Calibri" w:hAnsi="Calibri" w:eastAsia="Calibri" w:cs="Calibri"/>
        <w:sz w:val="18"/>
        <w:szCs w:val="18"/>
      </w:rPr>
    </w:pPr>
    <w:r>
      <w:rPr>
        <w:rFonts w:ascii="Calibri" w:hAnsi="Calibri" w:eastAsia="Calibri" w:cs="Calibri"/>
        <w:spacing w:val="-5"/>
        <w:sz w:val="18"/>
        <w:szCs w:val="18"/>
      </w:rPr>
      <w:t>67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6669C">
    <w:pPr>
      <w:spacing w:line="169" w:lineRule="auto"/>
      <w:ind w:left="4436"/>
      <w:rPr>
        <w:rFonts w:ascii="Calibri" w:hAnsi="Calibri" w:eastAsia="Calibri" w:cs="Calibri"/>
        <w:sz w:val="18"/>
        <w:szCs w:val="18"/>
      </w:rPr>
    </w:pPr>
    <w:r>
      <w:rPr>
        <w:rFonts w:ascii="Calibri" w:hAnsi="Calibri" w:eastAsia="Calibri" w:cs="Calibri"/>
        <w:spacing w:val="-5"/>
        <w:sz w:val="18"/>
        <w:szCs w:val="18"/>
      </w:rPr>
      <w:t>68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BC742">
    <w:pPr>
      <w:spacing w:line="169" w:lineRule="auto"/>
      <w:ind w:left="4083"/>
      <w:rPr>
        <w:rFonts w:ascii="Calibri" w:hAnsi="Calibri" w:eastAsia="Calibri" w:cs="Calibri"/>
        <w:sz w:val="18"/>
        <w:szCs w:val="18"/>
      </w:rPr>
    </w:pPr>
    <w:r>
      <w:rPr>
        <w:rFonts w:ascii="Calibri" w:hAnsi="Calibri" w:eastAsia="Calibri" w:cs="Calibri"/>
        <w:spacing w:val="-5"/>
        <w:sz w:val="18"/>
        <w:szCs w:val="18"/>
      </w:rPr>
      <w:t>70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4C507">
    <w:pPr>
      <w:spacing w:line="167" w:lineRule="auto"/>
      <w:ind w:left="4438"/>
      <w:rPr>
        <w:rFonts w:ascii="Calibri" w:hAnsi="Calibri" w:eastAsia="Calibri" w:cs="Calibri"/>
        <w:sz w:val="18"/>
        <w:szCs w:val="18"/>
      </w:rPr>
    </w:pPr>
    <w:r>
      <w:rPr>
        <w:rFonts w:ascii="Calibri" w:hAnsi="Calibri" w:eastAsia="Calibri" w:cs="Calibri"/>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F6D1F">
    <w:pPr>
      <w:spacing w:line="168" w:lineRule="auto"/>
      <w:ind w:left="4083"/>
      <w:rPr>
        <w:rFonts w:ascii="Calibri" w:hAnsi="Calibri" w:eastAsia="Calibri" w:cs="Calibri"/>
        <w:sz w:val="18"/>
        <w:szCs w:val="18"/>
      </w:rPr>
    </w:pPr>
    <w:r>
      <w:rPr>
        <w:rFonts w:ascii="Calibri" w:hAnsi="Calibri" w:eastAsia="Calibri" w:cs="Calibri"/>
        <w:spacing w:val="-5"/>
        <w:sz w:val="18"/>
        <w:szCs w:val="18"/>
      </w:rPr>
      <w:t>71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8B99D">
    <w:pPr>
      <w:spacing w:line="169" w:lineRule="auto"/>
      <w:ind w:left="4083"/>
      <w:rPr>
        <w:rFonts w:ascii="Calibri" w:hAnsi="Calibri" w:eastAsia="Calibri" w:cs="Calibri"/>
        <w:sz w:val="18"/>
        <w:szCs w:val="18"/>
      </w:rPr>
    </w:pPr>
    <w:r>
      <w:rPr>
        <w:rFonts w:ascii="Calibri" w:hAnsi="Calibri" w:eastAsia="Calibri" w:cs="Calibri"/>
        <w:spacing w:val="-5"/>
        <w:sz w:val="18"/>
        <w:szCs w:val="18"/>
      </w:rPr>
      <w:t>72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E425B">
    <w:pPr>
      <w:spacing w:line="169" w:lineRule="auto"/>
      <w:ind w:left="4436"/>
      <w:rPr>
        <w:rFonts w:ascii="Calibri" w:hAnsi="Calibri" w:eastAsia="Calibri" w:cs="Calibri"/>
        <w:sz w:val="18"/>
        <w:szCs w:val="18"/>
      </w:rPr>
    </w:pPr>
    <w:r>
      <w:rPr>
        <w:rFonts w:ascii="Calibri" w:hAnsi="Calibri" w:eastAsia="Calibri" w:cs="Calibri"/>
        <w:spacing w:val="-5"/>
        <w:sz w:val="18"/>
        <w:szCs w:val="18"/>
      </w:rPr>
      <w:t>73</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92221">
    <w:pPr>
      <w:spacing w:line="168" w:lineRule="auto"/>
      <w:ind w:left="4083"/>
      <w:rPr>
        <w:rFonts w:ascii="Calibri" w:hAnsi="Calibri" w:eastAsia="Calibri" w:cs="Calibri"/>
        <w:sz w:val="18"/>
        <w:szCs w:val="18"/>
      </w:rPr>
    </w:pPr>
    <w:r>
      <w:rPr>
        <w:rFonts w:ascii="Calibri" w:hAnsi="Calibri" w:eastAsia="Calibri" w:cs="Calibri"/>
        <w:spacing w:val="-5"/>
        <w:sz w:val="18"/>
        <w:szCs w:val="18"/>
      </w:rPr>
      <w:t>74</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D16CB">
    <w:pPr>
      <w:spacing w:line="167" w:lineRule="auto"/>
      <w:ind w:left="4182"/>
      <w:rPr>
        <w:rFonts w:ascii="Calibri" w:hAnsi="Calibri" w:eastAsia="Calibri" w:cs="Calibri"/>
        <w:sz w:val="18"/>
        <w:szCs w:val="18"/>
      </w:rPr>
    </w:pPr>
    <w:r>
      <w:rPr>
        <w:rFonts w:ascii="Calibri" w:hAnsi="Calibri" w:eastAsia="Calibri" w:cs="Calibri"/>
        <w:spacing w:val="-5"/>
        <w:sz w:val="18"/>
        <w:szCs w:val="18"/>
      </w:rPr>
      <w:t>75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4473F">
    <w:pPr>
      <w:spacing w:line="169" w:lineRule="auto"/>
      <w:ind w:left="4083"/>
      <w:rPr>
        <w:rFonts w:ascii="Calibri" w:hAnsi="Calibri" w:eastAsia="Calibri" w:cs="Calibri"/>
        <w:sz w:val="18"/>
        <w:szCs w:val="18"/>
      </w:rPr>
    </w:pPr>
    <w:r>
      <w:rPr>
        <w:rFonts w:ascii="Calibri" w:hAnsi="Calibri" w:eastAsia="Calibri" w:cs="Calibri"/>
        <w:spacing w:val="-5"/>
        <w:sz w:val="18"/>
        <w:szCs w:val="18"/>
      </w:rPr>
      <w:t>76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4782F">
    <w:pPr>
      <w:spacing w:line="167" w:lineRule="auto"/>
      <w:ind w:left="4436"/>
      <w:rPr>
        <w:rFonts w:ascii="Calibri" w:hAnsi="Calibri" w:eastAsia="Calibri" w:cs="Calibri"/>
        <w:sz w:val="18"/>
        <w:szCs w:val="18"/>
      </w:rPr>
    </w:pPr>
    <w:r>
      <w:rPr>
        <w:rFonts w:ascii="Calibri" w:hAnsi="Calibri" w:eastAsia="Calibri" w:cs="Calibri"/>
        <w:spacing w:val="-5"/>
        <w:sz w:val="18"/>
        <w:szCs w:val="18"/>
      </w:rPr>
      <w:t>77</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A7C2D">
    <w:pPr>
      <w:spacing w:line="169" w:lineRule="auto"/>
      <w:ind w:left="4083"/>
      <w:rPr>
        <w:rFonts w:ascii="Calibri" w:hAnsi="Calibri" w:eastAsia="Calibri" w:cs="Calibri"/>
        <w:sz w:val="18"/>
        <w:szCs w:val="18"/>
      </w:rPr>
    </w:pPr>
    <w:r>
      <w:rPr>
        <w:rFonts w:ascii="Calibri" w:hAnsi="Calibri" w:eastAsia="Calibri" w:cs="Calibri"/>
        <w:spacing w:val="-5"/>
        <w:sz w:val="18"/>
        <w:szCs w:val="18"/>
      </w:rPr>
      <w:t>78</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CECAD">
    <w:pPr>
      <w:spacing w:line="169" w:lineRule="auto"/>
      <w:ind w:left="4182"/>
      <w:rPr>
        <w:rFonts w:ascii="Calibri" w:hAnsi="Calibri" w:eastAsia="Calibri" w:cs="Calibri"/>
        <w:sz w:val="18"/>
        <w:szCs w:val="18"/>
      </w:rPr>
    </w:pPr>
    <w:r>
      <w:rPr>
        <w:rFonts w:ascii="Calibri" w:hAnsi="Calibri" w:eastAsia="Calibri" w:cs="Calibri"/>
        <w:spacing w:val="-5"/>
        <w:sz w:val="18"/>
        <w:szCs w:val="18"/>
      </w:rPr>
      <w:t>79</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E4A3">
    <w:pPr>
      <w:spacing w:line="169" w:lineRule="auto"/>
      <w:ind w:left="4180"/>
      <w:rPr>
        <w:rFonts w:ascii="Calibri" w:hAnsi="Calibri" w:eastAsia="Calibri" w:cs="Calibri"/>
        <w:sz w:val="18"/>
        <w:szCs w:val="18"/>
      </w:rPr>
    </w:pPr>
    <w:r>
      <w:rPr>
        <w:rFonts w:ascii="Calibri" w:hAnsi="Calibri" w:eastAsia="Calibri" w:cs="Calibri"/>
        <w:spacing w:val="-4"/>
        <w:sz w:val="18"/>
        <w:szCs w:val="18"/>
      </w:rPr>
      <w:t>80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C2E04">
    <w:pPr>
      <w:spacing w:line="169" w:lineRule="auto"/>
      <w:ind w:left="4438"/>
      <w:rPr>
        <w:rFonts w:ascii="Calibri" w:hAnsi="Calibri" w:eastAsia="Calibri" w:cs="Calibri"/>
        <w:sz w:val="18"/>
        <w:szCs w:val="18"/>
      </w:rPr>
    </w:pPr>
    <w:r>
      <w:rPr>
        <w:rFonts w:ascii="Calibri" w:hAnsi="Calibri" w:eastAsia="Calibri" w:cs="Calibri"/>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18EF9">
    <w:pPr>
      <w:spacing w:line="169" w:lineRule="auto"/>
      <w:ind w:left="4180"/>
      <w:rPr>
        <w:rFonts w:ascii="Calibri" w:hAnsi="Calibri" w:eastAsia="Calibri" w:cs="Calibri"/>
        <w:sz w:val="18"/>
        <w:szCs w:val="18"/>
      </w:rPr>
    </w:pPr>
    <w:r>
      <w:rPr>
        <w:rFonts w:ascii="Calibri" w:hAnsi="Calibri" w:eastAsia="Calibri" w:cs="Calibri"/>
        <w:spacing w:val="-4"/>
        <w:sz w:val="18"/>
        <w:szCs w:val="18"/>
      </w:rPr>
      <w:t>81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94EFB">
    <w:pPr>
      <w:spacing w:line="169" w:lineRule="auto"/>
      <w:ind w:left="4082"/>
      <w:rPr>
        <w:rFonts w:ascii="Calibri" w:hAnsi="Calibri" w:eastAsia="Calibri" w:cs="Calibri"/>
        <w:sz w:val="18"/>
        <w:szCs w:val="18"/>
      </w:rPr>
    </w:pPr>
    <w:r>
      <w:rPr>
        <w:rFonts w:ascii="Calibri" w:hAnsi="Calibri" w:eastAsia="Calibri" w:cs="Calibri"/>
        <w:spacing w:val="-4"/>
        <w:sz w:val="18"/>
        <w:szCs w:val="18"/>
      </w:rPr>
      <w:t>82</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3186">
    <w:pPr>
      <w:spacing w:line="169" w:lineRule="auto"/>
      <w:ind w:left="4082"/>
      <w:rPr>
        <w:rFonts w:ascii="Calibri" w:hAnsi="Calibri" w:eastAsia="Calibri" w:cs="Calibri"/>
        <w:sz w:val="18"/>
        <w:szCs w:val="18"/>
      </w:rPr>
    </w:pPr>
    <w:r>
      <w:rPr>
        <w:rFonts w:ascii="Calibri" w:hAnsi="Calibri" w:eastAsia="Calibri" w:cs="Calibri"/>
        <w:spacing w:val="-4"/>
        <w:sz w:val="18"/>
        <w:szCs w:val="18"/>
      </w:rPr>
      <w:t>87</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6A159">
    <w:pPr>
      <w:spacing w:line="169" w:lineRule="auto"/>
      <w:ind w:left="4180"/>
      <w:rPr>
        <w:rFonts w:ascii="Calibri" w:hAnsi="Calibri" w:eastAsia="Calibri" w:cs="Calibri"/>
        <w:sz w:val="18"/>
        <w:szCs w:val="18"/>
      </w:rPr>
    </w:pPr>
    <w:r>
      <w:rPr>
        <w:rFonts w:ascii="Calibri" w:hAnsi="Calibri" w:eastAsia="Calibri" w:cs="Calibri"/>
        <w:spacing w:val="-4"/>
        <w:sz w:val="18"/>
        <w:szCs w:val="18"/>
      </w:rPr>
      <w:t>88</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F7893">
    <w:pPr>
      <w:spacing w:line="169" w:lineRule="auto"/>
      <w:ind w:left="4180"/>
      <w:rPr>
        <w:rFonts w:ascii="Calibri" w:hAnsi="Calibri" w:eastAsia="Calibri" w:cs="Calibri"/>
        <w:sz w:val="18"/>
        <w:szCs w:val="18"/>
      </w:rPr>
    </w:pPr>
    <w:r>
      <w:rPr>
        <w:rFonts w:ascii="Calibri" w:hAnsi="Calibri" w:eastAsia="Calibri" w:cs="Calibri"/>
        <w:spacing w:val="-4"/>
        <w:sz w:val="18"/>
        <w:szCs w:val="18"/>
      </w:rPr>
      <w:t>89</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130BE">
    <w:pPr>
      <w:spacing w:line="169" w:lineRule="auto"/>
      <w:ind w:left="4082"/>
      <w:rPr>
        <w:rFonts w:ascii="Calibri" w:hAnsi="Calibri" w:eastAsia="Calibri" w:cs="Calibri"/>
        <w:sz w:val="18"/>
        <w:szCs w:val="18"/>
      </w:rPr>
    </w:pPr>
    <w:r>
      <w:rPr>
        <w:rFonts w:ascii="Calibri" w:hAnsi="Calibri" w:eastAsia="Calibri" w:cs="Calibri"/>
        <w:spacing w:val="-4"/>
        <w:sz w:val="18"/>
        <w:szCs w:val="18"/>
      </w:rPr>
      <w:t>90</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38DE5">
    <w:pPr>
      <w:spacing w:line="169" w:lineRule="auto"/>
      <w:ind w:left="4082"/>
      <w:rPr>
        <w:rFonts w:ascii="Calibri" w:hAnsi="Calibri" w:eastAsia="Calibri" w:cs="Calibri"/>
        <w:sz w:val="18"/>
        <w:szCs w:val="18"/>
      </w:rPr>
    </w:pPr>
    <w:r>
      <w:rPr>
        <w:rFonts w:ascii="Calibri" w:hAnsi="Calibri" w:eastAsia="Calibri" w:cs="Calibri"/>
        <w:spacing w:val="-4"/>
        <w:sz w:val="18"/>
        <w:szCs w:val="18"/>
      </w:rPr>
      <w:t>93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5AE0A">
    <w:pPr>
      <w:spacing w:line="169" w:lineRule="auto"/>
      <w:ind w:left="4082"/>
      <w:rPr>
        <w:rFonts w:ascii="Calibri" w:hAnsi="Calibri" w:eastAsia="Calibri" w:cs="Calibri"/>
        <w:sz w:val="18"/>
        <w:szCs w:val="18"/>
      </w:rPr>
    </w:pPr>
    <w:r>
      <w:rPr>
        <w:rFonts w:ascii="Calibri" w:hAnsi="Calibri" w:eastAsia="Calibri" w:cs="Calibri"/>
        <w:spacing w:val="-4"/>
        <w:sz w:val="18"/>
        <w:szCs w:val="18"/>
      </w:rPr>
      <w:t>94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63177">
    <w:pPr>
      <w:spacing w:line="169" w:lineRule="auto"/>
      <w:ind w:left="4180"/>
      <w:rPr>
        <w:rFonts w:ascii="Calibri" w:hAnsi="Calibri" w:eastAsia="Calibri" w:cs="Calibri"/>
        <w:sz w:val="18"/>
        <w:szCs w:val="18"/>
      </w:rPr>
    </w:pPr>
    <w:r>
      <w:rPr>
        <w:rFonts w:ascii="Calibri" w:hAnsi="Calibri" w:eastAsia="Calibri" w:cs="Calibri"/>
        <w:spacing w:val="-4"/>
        <w:sz w:val="18"/>
        <w:szCs w:val="18"/>
      </w:rPr>
      <w:t>95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6A471">
    <w:pPr>
      <w:spacing w:line="169" w:lineRule="auto"/>
      <w:ind w:left="4180"/>
      <w:rPr>
        <w:rFonts w:ascii="Calibri" w:hAnsi="Calibri" w:eastAsia="Calibri" w:cs="Calibri"/>
        <w:sz w:val="18"/>
        <w:szCs w:val="18"/>
      </w:rPr>
    </w:pPr>
    <w:r>
      <w:rPr>
        <w:rFonts w:ascii="Calibri" w:hAnsi="Calibri" w:eastAsia="Calibri" w:cs="Calibri"/>
        <w:spacing w:val="-4"/>
        <w:sz w:val="18"/>
        <w:szCs w:val="18"/>
      </w:rPr>
      <w:t>96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F8E18">
    <w:pPr>
      <w:spacing w:line="167" w:lineRule="auto"/>
      <w:ind w:left="4129"/>
      <w:rPr>
        <w:rFonts w:ascii="Calibri" w:hAnsi="Calibri" w:eastAsia="Calibri" w:cs="Calibri"/>
        <w:sz w:val="18"/>
        <w:szCs w:val="18"/>
      </w:rPr>
    </w:pPr>
    <w:r>
      <w:rPr>
        <w:rFonts w:ascii="Calibri" w:hAnsi="Calibri" w:eastAsia="Calibri" w:cs="Calibri"/>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C5278">
    <w:pPr>
      <w:spacing w:line="169" w:lineRule="auto"/>
      <w:ind w:left="4180"/>
      <w:rPr>
        <w:rFonts w:ascii="Calibri" w:hAnsi="Calibri" w:eastAsia="Calibri" w:cs="Calibri"/>
        <w:sz w:val="18"/>
        <w:szCs w:val="18"/>
      </w:rPr>
    </w:pPr>
    <w:r>
      <w:rPr>
        <w:rFonts w:ascii="Calibri" w:hAnsi="Calibri" w:eastAsia="Calibri" w:cs="Calibri"/>
        <w:spacing w:val="-4"/>
        <w:sz w:val="18"/>
        <w:szCs w:val="18"/>
      </w:rPr>
      <w:t>97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AF9CA">
    <w:pPr>
      <w:spacing w:line="169" w:lineRule="auto"/>
      <w:ind w:left="4082"/>
      <w:rPr>
        <w:rFonts w:ascii="Calibri" w:hAnsi="Calibri" w:eastAsia="Calibri" w:cs="Calibri"/>
        <w:sz w:val="18"/>
        <w:szCs w:val="18"/>
      </w:rPr>
    </w:pPr>
    <w:r>
      <w:rPr>
        <w:rFonts w:ascii="Calibri" w:hAnsi="Calibri" w:eastAsia="Calibri" w:cs="Calibri"/>
        <w:spacing w:val="-4"/>
        <w:sz w:val="18"/>
        <w:szCs w:val="18"/>
      </w:rPr>
      <w:t>98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9F73D">
    <w:pPr>
      <w:spacing w:line="169" w:lineRule="auto"/>
      <w:ind w:left="4082"/>
      <w:rPr>
        <w:rFonts w:ascii="Calibri" w:hAnsi="Calibri" w:eastAsia="Calibri" w:cs="Calibri"/>
        <w:sz w:val="18"/>
        <w:szCs w:val="18"/>
      </w:rPr>
    </w:pPr>
    <w:r>
      <w:rPr>
        <w:rFonts w:ascii="Calibri" w:hAnsi="Calibri" w:eastAsia="Calibri" w:cs="Calibri"/>
        <w:spacing w:val="-4"/>
        <w:sz w:val="18"/>
        <w:szCs w:val="18"/>
      </w:rPr>
      <w:t>99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9106B">
    <w:pPr>
      <w:spacing w:line="169" w:lineRule="auto"/>
      <w:ind w:left="4044"/>
      <w:rPr>
        <w:rFonts w:ascii="Calibri" w:hAnsi="Calibri" w:eastAsia="Calibri" w:cs="Calibri"/>
        <w:sz w:val="18"/>
        <w:szCs w:val="18"/>
      </w:rPr>
    </w:pPr>
    <w:r>
      <w:rPr>
        <w:rFonts w:ascii="Calibri" w:hAnsi="Calibri" w:eastAsia="Calibri" w:cs="Calibri"/>
        <w:spacing w:val="-6"/>
        <w:sz w:val="18"/>
        <w:szCs w:val="18"/>
      </w:rPr>
      <w:t>100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81E45">
    <w:pPr>
      <w:spacing w:line="169" w:lineRule="auto"/>
      <w:ind w:left="4044"/>
      <w:rPr>
        <w:rFonts w:ascii="Calibri" w:hAnsi="Calibri" w:eastAsia="Calibri" w:cs="Calibri"/>
        <w:sz w:val="18"/>
        <w:szCs w:val="18"/>
      </w:rPr>
    </w:pPr>
    <w:r>
      <w:rPr>
        <w:rFonts w:ascii="Calibri" w:hAnsi="Calibri" w:eastAsia="Calibri" w:cs="Calibri"/>
        <w:spacing w:val="-6"/>
        <w:sz w:val="18"/>
        <w:szCs w:val="18"/>
      </w:rPr>
      <w:t>101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DB603">
    <w:pPr>
      <w:spacing w:line="169" w:lineRule="auto"/>
      <w:ind w:left="4044"/>
      <w:rPr>
        <w:rFonts w:ascii="Calibri" w:hAnsi="Calibri" w:eastAsia="Calibri" w:cs="Calibri"/>
        <w:sz w:val="18"/>
        <w:szCs w:val="18"/>
      </w:rPr>
    </w:pPr>
    <w:r>
      <w:rPr>
        <w:rFonts w:ascii="Calibri" w:hAnsi="Calibri" w:eastAsia="Calibri" w:cs="Calibri"/>
        <w:spacing w:val="-6"/>
        <w:sz w:val="18"/>
        <w:szCs w:val="18"/>
      </w:rPr>
      <w:t>102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CC754">
    <w:pPr>
      <w:spacing w:line="169" w:lineRule="auto"/>
      <w:ind w:left="4044"/>
      <w:rPr>
        <w:rFonts w:ascii="Calibri" w:hAnsi="Calibri" w:eastAsia="Calibri" w:cs="Calibri"/>
        <w:sz w:val="18"/>
        <w:szCs w:val="18"/>
      </w:rPr>
    </w:pPr>
    <w:r>
      <w:rPr>
        <w:rFonts w:ascii="Calibri" w:hAnsi="Calibri" w:eastAsia="Calibri" w:cs="Calibri"/>
        <w:spacing w:val="-6"/>
        <w:sz w:val="18"/>
        <w:szCs w:val="18"/>
      </w:rPr>
      <w:t>103</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B6139">
    <w:pPr>
      <w:spacing w:line="169" w:lineRule="auto"/>
      <w:ind w:left="4044"/>
      <w:rPr>
        <w:rFonts w:ascii="Calibri" w:hAnsi="Calibri" w:eastAsia="Calibri" w:cs="Calibri"/>
        <w:sz w:val="18"/>
        <w:szCs w:val="18"/>
      </w:rPr>
    </w:pPr>
    <w:r>
      <w:rPr>
        <w:rFonts w:ascii="Calibri" w:hAnsi="Calibri" w:eastAsia="Calibri" w:cs="Calibri"/>
        <w:spacing w:val="-6"/>
        <w:sz w:val="18"/>
        <w:szCs w:val="18"/>
      </w:rPr>
      <w:t>104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E3A0C">
    <w:pPr>
      <w:spacing w:line="169" w:lineRule="auto"/>
      <w:ind w:left="4143"/>
      <w:rPr>
        <w:rFonts w:ascii="Calibri" w:hAnsi="Calibri" w:eastAsia="Calibri" w:cs="Calibri"/>
        <w:sz w:val="18"/>
        <w:szCs w:val="18"/>
      </w:rPr>
    </w:pPr>
    <w:r>
      <w:rPr>
        <w:rFonts w:ascii="Calibri" w:hAnsi="Calibri" w:eastAsia="Calibri" w:cs="Calibri"/>
        <w:spacing w:val="-6"/>
        <w:sz w:val="18"/>
        <w:szCs w:val="18"/>
      </w:rPr>
      <w:t>105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526F2">
    <w:pPr>
      <w:spacing w:line="169" w:lineRule="auto"/>
      <w:ind w:left="4044"/>
      <w:rPr>
        <w:rFonts w:ascii="Calibri" w:hAnsi="Calibri" w:eastAsia="Calibri" w:cs="Calibri"/>
        <w:sz w:val="18"/>
        <w:szCs w:val="18"/>
      </w:rPr>
    </w:pPr>
    <w:r>
      <w:rPr>
        <w:rFonts w:ascii="Calibri" w:hAnsi="Calibri" w:eastAsia="Calibri" w:cs="Calibri"/>
        <w:spacing w:val="-6"/>
        <w:sz w:val="18"/>
        <w:szCs w:val="18"/>
      </w:rPr>
      <w:t>106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C3718">
    <w:pPr>
      <w:spacing w:line="169" w:lineRule="auto"/>
      <w:ind w:left="4127"/>
      <w:rPr>
        <w:rFonts w:ascii="Calibri" w:hAnsi="Calibri" w:eastAsia="Calibri" w:cs="Calibri"/>
        <w:sz w:val="18"/>
        <w:szCs w:val="18"/>
      </w:rPr>
    </w:pPr>
    <w:r>
      <w:rPr>
        <w:rFonts w:ascii="Calibri" w:hAnsi="Calibri" w:eastAsia="Calibri" w:cs="Calibri"/>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62DDA">
    <w:pPr>
      <w:spacing w:line="169" w:lineRule="auto"/>
      <w:ind w:left="4044"/>
      <w:rPr>
        <w:rFonts w:ascii="Calibri" w:hAnsi="Calibri" w:eastAsia="Calibri" w:cs="Calibri"/>
        <w:sz w:val="18"/>
        <w:szCs w:val="18"/>
      </w:rPr>
    </w:pPr>
    <w:r>
      <w:rPr>
        <w:rFonts w:ascii="Calibri" w:hAnsi="Calibri" w:eastAsia="Calibri" w:cs="Calibri"/>
        <w:spacing w:val="-6"/>
        <w:sz w:val="18"/>
        <w:szCs w:val="18"/>
      </w:rPr>
      <w:t>107</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D8F91">
    <w:pPr>
      <w:spacing w:line="169" w:lineRule="auto"/>
      <w:ind w:left="4044"/>
      <w:rPr>
        <w:rFonts w:ascii="Calibri" w:hAnsi="Calibri" w:eastAsia="Calibri" w:cs="Calibri"/>
        <w:sz w:val="18"/>
        <w:szCs w:val="18"/>
      </w:rPr>
    </w:pPr>
    <w:r>
      <w:rPr>
        <w:rFonts w:ascii="Calibri" w:hAnsi="Calibri" w:eastAsia="Calibri" w:cs="Calibri"/>
        <w:spacing w:val="-6"/>
        <w:sz w:val="18"/>
        <w:szCs w:val="18"/>
      </w:rPr>
      <w:t>110</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297E5">
    <w:pPr>
      <w:spacing w:line="168" w:lineRule="auto"/>
      <w:ind w:left="4269"/>
      <w:rPr>
        <w:rFonts w:ascii="Calibri" w:hAnsi="Calibri" w:eastAsia="Calibri" w:cs="Calibri"/>
        <w:sz w:val="18"/>
        <w:szCs w:val="18"/>
      </w:rPr>
    </w:pPr>
    <w:r>
      <w:rPr>
        <w:rFonts w:ascii="Calibri" w:hAnsi="Calibri" w:eastAsia="Calibri" w:cs="Calibri"/>
        <w:spacing w:val="-6"/>
        <w:sz w:val="18"/>
        <w:szCs w:val="18"/>
      </w:rPr>
      <w:t>111</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7A073">
    <w:pPr>
      <w:spacing w:line="169" w:lineRule="auto"/>
      <w:ind w:left="4269"/>
      <w:rPr>
        <w:rFonts w:ascii="Calibri" w:hAnsi="Calibri" w:eastAsia="Calibri" w:cs="Calibri"/>
        <w:sz w:val="18"/>
        <w:szCs w:val="18"/>
      </w:rPr>
    </w:pPr>
    <w:r>
      <w:rPr>
        <w:rFonts w:ascii="Calibri" w:hAnsi="Calibri" w:eastAsia="Calibri" w:cs="Calibri"/>
        <w:spacing w:val="-6"/>
        <w:sz w:val="18"/>
        <w:szCs w:val="18"/>
      </w:rPr>
      <w:t>112</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AB47C">
    <w:pPr>
      <w:spacing w:line="168" w:lineRule="auto"/>
      <w:ind w:left="4044"/>
      <w:rPr>
        <w:rFonts w:ascii="Calibri" w:hAnsi="Calibri" w:eastAsia="Calibri" w:cs="Calibri"/>
        <w:sz w:val="18"/>
        <w:szCs w:val="18"/>
      </w:rPr>
    </w:pPr>
    <w:r>
      <w:rPr>
        <w:rFonts w:ascii="Calibri" w:hAnsi="Calibri" w:eastAsia="Calibri" w:cs="Calibri"/>
        <w:spacing w:val="-6"/>
        <w:sz w:val="18"/>
        <w:szCs w:val="18"/>
      </w:rPr>
      <w:t>114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38BAA">
    <w:pPr>
      <w:spacing w:line="168" w:lineRule="auto"/>
      <w:ind w:left="4299"/>
      <w:rPr>
        <w:rFonts w:ascii="Calibri" w:hAnsi="Calibri" w:eastAsia="Calibri" w:cs="Calibri"/>
        <w:sz w:val="18"/>
        <w:szCs w:val="18"/>
      </w:rPr>
    </w:pPr>
    <w:r>
      <w:rPr>
        <w:rFonts w:ascii="Calibri" w:hAnsi="Calibri" w:eastAsia="Calibri" w:cs="Calibri"/>
        <w:spacing w:val="-6"/>
        <w:sz w:val="18"/>
        <w:szCs w:val="18"/>
      </w:rPr>
      <w:t>115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E041C">
    <w:pPr>
      <w:spacing w:line="169" w:lineRule="auto"/>
      <w:ind w:left="4299"/>
      <w:rPr>
        <w:rFonts w:ascii="Calibri" w:hAnsi="Calibri" w:eastAsia="Calibri" w:cs="Calibri"/>
        <w:sz w:val="18"/>
        <w:szCs w:val="18"/>
      </w:rPr>
    </w:pPr>
    <w:r>
      <w:rPr>
        <w:rFonts w:ascii="Calibri" w:hAnsi="Calibri" w:eastAsia="Calibri" w:cs="Calibri"/>
        <w:spacing w:val="-6"/>
        <w:sz w:val="18"/>
        <w:szCs w:val="18"/>
      </w:rPr>
      <w:t>116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D3315">
    <w:pPr>
      <w:spacing w:line="169" w:lineRule="auto"/>
      <w:ind w:left="4115"/>
      <w:rPr>
        <w:rFonts w:ascii="Calibri" w:hAnsi="Calibri" w:eastAsia="Calibri" w:cs="Calibri"/>
        <w:sz w:val="18"/>
        <w:szCs w:val="18"/>
      </w:rPr>
    </w:pPr>
    <w:r>
      <w:rPr>
        <w:rFonts w:ascii="Calibri" w:hAnsi="Calibri" w:eastAsia="Calibri" w:cs="Calibri"/>
        <w:spacing w:val="-6"/>
        <w:sz w:val="18"/>
        <w:szCs w:val="18"/>
      </w:rPr>
      <w:t>118</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AE692">
    <w:pPr>
      <w:spacing w:line="169" w:lineRule="auto"/>
      <w:ind w:left="4044"/>
      <w:rPr>
        <w:rFonts w:ascii="Calibri" w:hAnsi="Calibri" w:eastAsia="Calibri" w:cs="Calibri"/>
        <w:sz w:val="18"/>
        <w:szCs w:val="18"/>
      </w:rPr>
    </w:pPr>
    <w:r>
      <w:rPr>
        <w:rFonts w:ascii="Calibri" w:hAnsi="Calibri" w:eastAsia="Calibri" w:cs="Calibri"/>
        <w:spacing w:val="-6"/>
        <w:sz w:val="18"/>
        <w:szCs w:val="18"/>
      </w:rPr>
      <w:t>119</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9764F">
    <w:pPr>
      <w:spacing w:line="169" w:lineRule="auto"/>
      <w:ind w:left="4044"/>
      <w:rPr>
        <w:rFonts w:ascii="Calibri" w:hAnsi="Calibri" w:eastAsia="Calibri" w:cs="Calibri"/>
        <w:sz w:val="18"/>
        <w:szCs w:val="18"/>
      </w:rPr>
    </w:pPr>
    <w:r>
      <w:rPr>
        <w:rFonts w:ascii="Calibri" w:hAnsi="Calibri" w:eastAsia="Calibri" w:cs="Calibri"/>
        <w:spacing w:val="-6"/>
        <w:sz w:val="18"/>
        <w:szCs w:val="18"/>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FDEBA">
    <w:pPr>
      <w:spacing w:line="169" w:lineRule="auto"/>
      <w:ind w:left="4127"/>
      <w:rPr>
        <w:rFonts w:ascii="Calibri" w:hAnsi="Calibri" w:eastAsia="Calibri" w:cs="Calibri"/>
        <w:sz w:val="18"/>
        <w:szCs w:val="18"/>
      </w:rPr>
    </w:pPr>
    <w:r>
      <w:rPr>
        <w:rFonts w:ascii="Calibri" w:hAnsi="Calibri" w:eastAsia="Calibri" w:cs="Calibri"/>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5D340">
    <w:pPr>
      <w:spacing w:line="169" w:lineRule="auto"/>
      <w:ind w:left="4269"/>
      <w:rPr>
        <w:rFonts w:ascii="Calibri" w:hAnsi="Calibri" w:eastAsia="Calibri" w:cs="Calibri"/>
        <w:sz w:val="18"/>
        <w:szCs w:val="18"/>
      </w:rPr>
    </w:pPr>
    <w:r>
      <w:rPr>
        <w:rFonts w:ascii="Calibri" w:hAnsi="Calibri" w:eastAsia="Calibri" w:cs="Calibri"/>
        <w:spacing w:val="-6"/>
        <w:sz w:val="18"/>
        <w:szCs w:val="18"/>
      </w:rPr>
      <w:t>122</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BD693">
    <w:pPr>
      <w:spacing w:line="169" w:lineRule="auto"/>
      <w:ind w:left="4044"/>
      <w:rPr>
        <w:rFonts w:ascii="Calibri" w:hAnsi="Calibri" w:eastAsia="Calibri" w:cs="Calibri"/>
        <w:sz w:val="18"/>
        <w:szCs w:val="18"/>
      </w:rPr>
    </w:pPr>
    <w:r>
      <w:rPr>
        <w:rFonts w:ascii="Calibri" w:hAnsi="Calibri" w:eastAsia="Calibri" w:cs="Calibri"/>
        <w:spacing w:val="-6"/>
        <w:sz w:val="18"/>
        <w:szCs w:val="18"/>
      </w:rPr>
      <w:t>124</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DEA36">
    <w:pPr>
      <w:spacing w:line="169" w:lineRule="auto"/>
      <w:ind w:left="4115"/>
      <w:rPr>
        <w:rFonts w:ascii="Calibri" w:hAnsi="Calibri" w:eastAsia="Calibri" w:cs="Calibri"/>
        <w:sz w:val="18"/>
        <w:szCs w:val="18"/>
      </w:rPr>
    </w:pPr>
    <w:r>
      <w:rPr>
        <w:rFonts w:ascii="Calibri" w:hAnsi="Calibri" w:eastAsia="Calibri" w:cs="Calibri"/>
        <w:spacing w:val="-6"/>
        <w:sz w:val="18"/>
        <w:szCs w:val="18"/>
      </w:rPr>
      <w:t>125</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62EA3">
    <w:pPr>
      <w:spacing w:line="169" w:lineRule="auto"/>
      <w:ind w:left="4115"/>
      <w:rPr>
        <w:rFonts w:ascii="Calibri" w:hAnsi="Calibri" w:eastAsia="Calibri" w:cs="Calibri"/>
        <w:sz w:val="18"/>
        <w:szCs w:val="18"/>
      </w:rPr>
    </w:pPr>
    <w:r>
      <w:rPr>
        <w:rFonts w:ascii="Calibri" w:hAnsi="Calibri" w:eastAsia="Calibri" w:cs="Calibri"/>
        <w:spacing w:val="-6"/>
        <w:sz w:val="18"/>
        <w:szCs w:val="18"/>
      </w:rPr>
      <w:t>126</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AB3DF">
    <w:pPr>
      <w:spacing w:line="169" w:lineRule="auto"/>
      <w:ind w:left="4044"/>
      <w:rPr>
        <w:rFonts w:ascii="Calibri" w:hAnsi="Calibri" w:eastAsia="Calibri" w:cs="Calibri"/>
        <w:sz w:val="18"/>
        <w:szCs w:val="18"/>
      </w:rPr>
    </w:pPr>
    <w:r>
      <w:rPr>
        <w:rFonts w:ascii="Calibri" w:hAnsi="Calibri" w:eastAsia="Calibri" w:cs="Calibri"/>
        <w:spacing w:val="-6"/>
        <w:sz w:val="18"/>
        <w:szCs w:val="18"/>
      </w:rPr>
      <w:t>128</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B083A">
    <w:pPr>
      <w:spacing w:line="169" w:lineRule="auto"/>
      <w:ind w:left="4143"/>
      <w:rPr>
        <w:rFonts w:ascii="Calibri" w:hAnsi="Calibri" w:eastAsia="Calibri" w:cs="Calibri"/>
        <w:sz w:val="18"/>
        <w:szCs w:val="18"/>
      </w:rPr>
    </w:pPr>
    <w:r>
      <w:rPr>
        <w:rFonts w:ascii="Calibri" w:hAnsi="Calibri" w:eastAsia="Calibri" w:cs="Calibri"/>
        <w:spacing w:val="-6"/>
        <w:sz w:val="18"/>
        <w:szCs w:val="18"/>
      </w:rPr>
      <w:t>129</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CC89B">
    <w:pPr>
      <w:spacing w:line="169" w:lineRule="auto"/>
      <w:ind w:left="4143"/>
      <w:rPr>
        <w:rFonts w:ascii="Calibri" w:hAnsi="Calibri" w:eastAsia="Calibri" w:cs="Calibri"/>
        <w:sz w:val="18"/>
        <w:szCs w:val="18"/>
      </w:rPr>
    </w:pPr>
    <w:r>
      <w:rPr>
        <w:rFonts w:ascii="Calibri" w:hAnsi="Calibri" w:eastAsia="Calibri" w:cs="Calibri"/>
        <w:spacing w:val="-6"/>
        <w:sz w:val="18"/>
        <w:szCs w:val="18"/>
      </w:rPr>
      <w:t>130</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99EC8">
    <w:pPr>
      <w:spacing w:line="169" w:lineRule="auto"/>
      <w:ind w:left="4044"/>
      <w:rPr>
        <w:rFonts w:ascii="Calibri" w:hAnsi="Calibri" w:eastAsia="Calibri" w:cs="Calibri"/>
        <w:sz w:val="18"/>
        <w:szCs w:val="18"/>
      </w:rPr>
    </w:pPr>
    <w:r>
      <w:rPr>
        <w:rFonts w:ascii="Calibri" w:hAnsi="Calibri" w:eastAsia="Calibri" w:cs="Calibri"/>
        <w:spacing w:val="-6"/>
        <w:sz w:val="18"/>
        <w:szCs w:val="18"/>
      </w:rPr>
      <w:t>132</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CA4E5">
    <w:pPr>
      <w:spacing w:line="169" w:lineRule="auto"/>
      <w:ind w:left="4044"/>
      <w:rPr>
        <w:rFonts w:ascii="Calibri" w:hAnsi="Calibri" w:eastAsia="Calibri" w:cs="Calibri"/>
        <w:sz w:val="18"/>
        <w:szCs w:val="18"/>
      </w:rPr>
    </w:pPr>
    <w:r>
      <w:rPr>
        <w:rFonts w:ascii="Calibri" w:hAnsi="Calibri" w:eastAsia="Calibri" w:cs="Calibri"/>
        <w:spacing w:val="-6"/>
        <w:sz w:val="18"/>
        <w:szCs w:val="18"/>
      </w:rPr>
      <w:t>133</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A4A64">
    <w:pPr>
      <w:spacing w:line="169" w:lineRule="auto"/>
      <w:ind w:left="4143"/>
      <w:rPr>
        <w:rFonts w:ascii="Calibri" w:hAnsi="Calibri" w:eastAsia="Calibri" w:cs="Calibri"/>
        <w:sz w:val="18"/>
        <w:szCs w:val="18"/>
      </w:rPr>
    </w:pPr>
    <w:r>
      <w:rPr>
        <w:rFonts w:ascii="Calibri" w:hAnsi="Calibri" w:eastAsia="Calibri" w:cs="Calibri"/>
        <w:spacing w:val="-6"/>
        <w:sz w:val="18"/>
        <w:szCs w:val="18"/>
      </w:rPr>
      <w:t>134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0278F">
    <w:pPr>
      <w:pStyle w:val="3"/>
      <w:spacing w:line="14" w:lineRule="auto"/>
      <w:rPr>
        <w:sz w:val="2"/>
      </w:rPr>
    </w:pPr>
    <w:r>
      <w:pict>
        <v:shape id="WordPictureWatermark2" o:spid="_x0000_s2049" o:spt="75" type="#_x0000_t75" style="position:absolute;left:0pt;margin-left:107.15pt;margin-top:79.2pt;height:438pt;width:381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2D211">
    <w:pPr>
      <w:pStyle w:val="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38895">
    <w:pPr>
      <w:pStyle w:val="3"/>
      <w:spacing w:line="14" w:lineRule="auto"/>
      <w:rPr>
        <w:sz w:val="2"/>
      </w:rPr>
    </w:pPr>
    <w:r>
      <w:pict>
        <v:shape id="WordPictureWatermark4" o:spid="_x0000_s2050" o:spt="75" type="#_x0000_t75" style="position:absolute;left:0pt;margin-left:107.85pt;margin-top:76.2pt;height:443.3pt;width:378.75pt;mso-position-horizontal-relative:page;mso-position-vertical-relative:page;z-index:-251656192;mso-width-relative:page;mso-height-relative:page;" filled="f" stroked="f" coordsize="21600,21600" o:allowincell="f">
          <v:path/>
          <v:fill on="f" focussize="0,0"/>
          <v:stroke on="f"/>
          <v:imagedata r:id="rId1" o:title=""/>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9E5DE">
    <w:pPr>
      <w:pStyle w:val="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1C465F01"/>
    <w:rsid w:val="25FC0E48"/>
    <w:rsid w:val="374B24EF"/>
    <w:rsid w:val="66765774"/>
    <w:rsid w:val="7A1F3D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1.xml"/><Relationship Id="rId98" Type="http://schemas.openxmlformats.org/officeDocument/2006/relationships/footer" Target="footer90.xml"/><Relationship Id="rId97" Type="http://schemas.openxmlformats.org/officeDocument/2006/relationships/footer" Target="footer89.xml"/><Relationship Id="rId96" Type="http://schemas.openxmlformats.org/officeDocument/2006/relationships/footer" Target="footer88.xml"/><Relationship Id="rId95" Type="http://schemas.openxmlformats.org/officeDocument/2006/relationships/footer" Target="footer87.xml"/><Relationship Id="rId94" Type="http://schemas.openxmlformats.org/officeDocument/2006/relationships/footer" Target="footer86.xml"/><Relationship Id="rId93" Type="http://schemas.openxmlformats.org/officeDocument/2006/relationships/footer" Target="footer85.xml"/><Relationship Id="rId92" Type="http://schemas.openxmlformats.org/officeDocument/2006/relationships/footer" Target="footer84.xml"/><Relationship Id="rId91" Type="http://schemas.openxmlformats.org/officeDocument/2006/relationships/footer" Target="footer83.xml"/><Relationship Id="rId90" Type="http://schemas.openxmlformats.org/officeDocument/2006/relationships/footer" Target="footer82.xml"/><Relationship Id="rId9" Type="http://schemas.openxmlformats.org/officeDocument/2006/relationships/footer" Target="footer5.xml"/><Relationship Id="rId89" Type="http://schemas.openxmlformats.org/officeDocument/2006/relationships/footer" Target="footer81.xml"/><Relationship Id="rId88" Type="http://schemas.openxmlformats.org/officeDocument/2006/relationships/footer" Target="footer80.xml"/><Relationship Id="rId87" Type="http://schemas.openxmlformats.org/officeDocument/2006/relationships/footer" Target="footer79.xml"/><Relationship Id="rId86" Type="http://schemas.openxmlformats.org/officeDocument/2006/relationships/footer" Target="footer78.xml"/><Relationship Id="rId85" Type="http://schemas.openxmlformats.org/officeDocument/2006/relationships/footer" Target="footer77.xml"/><Relationship Id="rId84" Type="http://schemas.openxmlformats.org/officeDocument/2006/relationships/footer" Target="footer76.xml"/><Relationship Id="rId83" Type="http://schemas.openxmlformats.org/officeDocument/2006/relationships/header" Target="header4.xml"/><Relationship Id="rId82" Type="http://schemas.openxmlformats.org/officeDocument/2006/relationships/footer" Target="footer75.xml"/><Relationship Id="rId81" Type="http://schemas.openxmlformats.org/officeDocument/2006/relationships/header" Target="header3.xml"/><Relationship Id="rId80" Type="http://schemas.openxmlformats.org/officeDocument/2006/relationships/footer" Target="footer74.xml"/><Relationship Id="rId8" Type="http://schemas.openxmlformats.org/officeDocument/2006/relationships/footer" Target="footer4.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header" Target="header2.xml"/><Relationship Id="rId75" Type="http://schemas.openxmlformats.org/officeDocument/2006/relationships/footer" Target="footer70.xml"/><Relationship Id="rId74" Type="http://schemas.openxmlformats.org/officeDocument/2006/relationships/header" Target="header1.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0" Type="http://schemas.openxmlformats.org/officeDocument/2006/relationships/fontTable" Target="fontTable.xml"/><Relationship Id="rId16" Type="http://schemas.openxmlformats.org/officeDocument/2006/relationships/footer" Target="footer12.xml"/><Relationship Id="rId159" Type="http://schemas.openxmlformats.org/officeDocument/2006/relationships/customXml" Target="../customXml/item1.xml"/><Relationship Id="rId158" Type="http://schemas.openxmlformats.org/officeDocument/2006/relationships/image" Target="media/image48.png"/><Relationship Id="rId157" Type="http://schemas.openxmlformats.org/officeDocument/2006/relationships/image" Target="media/image47.png"/><Relationship Id="rId156" Type="http://schemas.openxmlformats.org/officeDocument/2006/relationships/image" Target="media/image46.jpeg"/><Relationship Id="rId155" Type="http://schemas.openxmlformats.org/officeDocument/2006/relationships/image" Target="media/image45.png"/><Relationship Id="rId154" Type="http://schemas.openxmlformats.org/officeDocument/2006/relationships/image" Target="media/image44.png"/><Relationship Id="rId153" Type="http://schemas.openxmlformats.org/officeDocument/2006/relationships/image" Target="media/image43.png"/><Relationship Id="rId152" Type="http://schemas.openxmlformats.org/officeDocument/2006/relationships/image" Target="media/image42.png"/><Relationship Id="rId151" Type="http://schemas.openxmlformats.org/officeDocument/2006/relationships/image" Target="media/image41.png"/><Relationship Id="rId150" Type="http://schemas.openxmlformats.org/officeDocument/2006/relationships/image" Target="media/image40.png"/><Relationship Id="rId15" Type="http://schemas.openxmlformats.org/officeDocument/2006/relationships/footer" Target="footer11.xml"/><Relationship Id="rId149" Type="http://schemas.openxmlformats.org/officeDocument/2006/relationships/image" Target="media/image39.jpeg"/><Relationship Id="rId148" Type="http://schemas.openxmlformats.org/officeDocument/2006/relationships/image" Target="media/image38.png"/><Relationship Id="rId147" Type="http://schemas.openxmlformats.org/officeDocument/2006/relationships/image" Target="media/image37.jpeg"/><Relationship Id="rId146" Type="http://schemas.openxmlformats.org/officeDocument/2006/relationships/image" Target="media/image36.png"/><Relationship Id="rId145" Type="http://schemas.openxmlformats.org/officeDocument/2006/relationships/image" Target="media/image35.jpeg"/><Relationship Id="rId144" Type="http://schemas.openxmlformats.org/officeDocument/2006/relationships/image" Target="media/image34.png"/><Relationship Id="rId143" Type="http://schemas.openxmlformats.org/officeDocument/2006/relationships/image" Target="media/image33.png"/><Relationship Id="rId142" Type="http://schemas.openxmlformats.org/officeDocument/2006/relationships/image" Target="media/image32.png"/><Relationship Id="rId141" Type="http://schemas.openxmlformats.org/officeDocument/2006/relationships/image" Target="media/image31.png"/><Relationship Id="rId140" Type="http://schemas.openxmlformats.org/officeDocument/2006/relationships/image" Target="media/image30.png"/><Relationship Id="rId14" Type="http://schemas.openxmlformats.org/officeDocument/2006/relationships/footer" Target="footer10.xml"/><Relationship Id="rId139" Type="http://schemas.openxmlformats.org/officeDocument/2006/relationships/image" Target="media/image29.jpeg"/><Relationship Id="rId138" Type="http://schemas.openxmlformats.org/officeDocument/2006/relationships/image" Target="media/image28.png"/><Relationship Id="rId137" Type="http://schemas.openxmlformats.org/officeDocument/2006/relationships/image" Target="media/image27.jpeg"/><Relationship Id="rId136" Type="http://schemas.openxmlformats.org/officeDocument/2006/relationships/image" Target="media/image26.png"/><Relationship Id="rId135" Type="http://schemas.openxmlformats.org/officeDocument/2006/relationships/image" Target="media/image25.jpeg"/><Relationship Id="rId134" Type="http://schemas.openxmlformats.org/officeDocument/2006/relationships/image" Target="media/image24.png"/><Relationship Id="rId133" Type="http://schemas.openxmlformats.org/officeDocument/2006/relationships/image" Target="media/image23.png"/><Relationship Id="rId132" Type="http://schemas.openxmlformats.org/officeDocument/2006/relationships/image" Target="media/image22.png"/><Relationship Id="rId131" Type="http://schemas.openxmlformats.org/officeDocument/2006/relationships/image" Target="media/image21.jpeg"/><Relationship Id="rId130" Type="http://schemas.openxmlformats.org/officeDocument/2006/relationships/image" Target="media/image20.jpeg"/><Relationship Id="rId13" Type="http://schemas.openxmlformats.org/officeDocument/2006/relationships/footer" Target="footer9.xml"/><Relationship Id="rId129" Type="http://schemas.openxmlformats.org/officeDocument/2006/relationships/image" Target="media/image19.jpeg"/><Relationship Id="rId128" Type="http://schemas.openxmlformats.org/officeDocument/2006/relationships/image" Target="media/image18.png"/><Relationship Id="rId127" Type="http://schemas.openxmlformats.org/officeDocument/2006/relationships/image" Target="media/image17.jpeg"/><Relationship Id="rId126" Type="http://schemas.openxmlformats.org/officeDocument/2006/relationships/image" Target="media/image16.png"/><Relationship Id="rId125" Type="http://schemas.openxmlformats.org/officeDocument/2006/relationships/image" Target="media/image15.jpeg"/><Relationship Id="rId124" Type="http://schemas.openxmlformats.org/officeDocument/2006/relationships/image" Target="media/image14.jpeg"/><Relationship Id="rId123" Type="http://schemas.openxmlformats.org/officeDocument/2006/relationships/image" Target="media/image13.png"/><Relationship Id="rId122" Type="http://schemas.openxmlformats.org/officeDocument/2006/relationships/image" Target="media/image12.png"/><Relationship Id="rId121" Type="http://schemas.openxmlformats.org/officeDocument/2006/relationships/image" Target="media/image11.png"/><Relationship Id="rId120" Type="http://schemas.openxmlformats.org/officeDocument/2006/relationships/image" Target="media/image10.png"/><Relationship Id="rId12" Type="http://schemas.openxmlformats.org/officeDocument/2006/relationships/footer" Target="footer8.xml"/><Relationship Id="rId119" Type="http://schemas.openxmlformats.org/officeDocument/2006/relationships/image" Target="media/image9.png"/><Relationship Id="rId118" Type="http://schemas.openxmlformats.org/officeDocument/2006/relationships/image" Target="media/image8.png"/><Relationship Id="rId117" Type="http://schemas.openxmlformats.org/officeDocument/2006/relationships/image" Target="media/image7.png"/><Relationship Id="rId116" Type="http://schemas.openxmlformats.org/officeDocument/2006/relationships/image" Target="media/image6.png"/><Relationship Id="rId115" Type="http://schemas.openxmlformats.org/officeDocument/2006/relationships/image" Target="media/image5.png"/><Relationship Id="rId114" Type="http://schemas.openxmlformats.org/officeDocument/2006/relationships/image" Target="media/image4.png"/><Relationship Id="rId113" Type="http://schemas.openxmlformats.org/officeDocument/2006/relationships/image" Target="media/image3.jpeg"/><Relationship Id="rId112" Type="http://schemas.openxmlformats.org/officeDocument/2006/relationships/theme" Target="theme/theme1.xml"/><Relationship Id="rId111" Type="http://schemas.openxmlformats.org/officeDocument/2006/relationships/footer" Target="footer103.xml"/><Relationship Id="rId110" Type="http://schemas.openxmlformats.org/officeDocument/2006/relationships/footer" Target="footer102.xml"/><Relationship Id="rId11" Type="http://schemas.openxmlformats.org/officeDocument/2006/relationships/footer" Target="footer7.xml"/><Relationship Id="rId109" Type="http://schemas.openxmlformats.org/officeDocument/2006/relationships/footer" Target="footer101.xml"/><Relationship Id="rId108" Type="http://schemas.openxmlformats.org/officeDocument/2006/relationships/footer" Target="footer100.xml"/><Relationship Id="rId107" Type="http://schemas.openxmlformats.org/officeDocument/2006/relationships/footer" Target="footer99.xml"/><Relationship Id="rId106" Type="http://schemas.openxmlformats.org/officeDocument/2006/relationships/footer" Target="footer98.xml"/><Relationship Id="rId105" Type="http://schemas.openxmlformats.org/officeDocument/2006/relationships/footer" Target="footer97.xml"/><Relationship Id="rId104" Type="http://schemas.openxmlformats.org/officeDocument/2006/relationships/footer" Target="footer96.xml"/><Relationship Id="rId103" Type="http://schemas.openxmlformats.org/officeDocument/2006/relationships/footer" Target="footer95.xml"/><Relationship Id="rId102" Type="http://schemas.openxmlformats.org/officeDocument/2006/relationships/footer" Target="footer94.xml"/><Relationship Id="rId101" Type="http://schemas.openxmlformats.org/officeDocument/2006/relationships/footer" Target="footer93.xml"/><Relationship Id="rId100" Type="http://schemas.openxmlformats.org/officeDocument/2006/relationships/footer" Target="footer92.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119</Pages>
  <Words>28893</Words>
  <Characters>30904</Characters>
  <TotalTime>286</TotalTime>
  <ScaleCrop>false</ScaleCrop>
  <LinksUpToDate>false</LinksUpToDate>
  <CharactersWithSpaces>32584</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2025-04-18T09:08:00Z</dcterms:created>
  <dc:creator>e小调  四葉草</dc:creator>
  <cp:lastModifiedBy>道颜i</cp:lastModifiedBy>
  <dcterms:modified xsi:type="dcterms:W3CDTF">2026-02-13T09:09:18Z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2026-02-12T16:29:00Z</vt:filetime>
  </property>
  <property fmtid="{D5CDD505-2E9C-101B-9397-08002B2CF9AE}" pid="4" name="KSOTemplateDocerSaveRecord">
    <vt:lpwstr>eyJoZGlkIjoiZmNmNjU5MmNlNjQxMjU5YWRlOTgxODBmMjAyZmRhNzUiLCJ1c2VySWQiOiIzMTk5OTgwNTcifQ==</vt:lpwstr>
  </property>
  <property fmtid="{D5CDD505-2E9C-101B-9397-08002B2CF9AE}" pid="5" name="KSOProductBuildVer">
    <vt:lpwstr>2052-12.1.0.24657</vt:lpwstr>
  </property>
  <property fmtid="{D5CDD505-2E9C-101B-9397-08002B2CF9AE}" pid="6" name="ICV">
    <vt:lpwstr>1078864FC7854E70A61B78330A2ACE7C_12</vt:lpwstr>
  </property>
</Properties>
</file>