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FF38D">
      <w:pPr>
        <w:jc w:val="both"/>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附件</w:t>
      </w:r>
      <w:r>
        <w:rPr>
          <w:rFonts w:hint="eastAsia" w:ascii="仿宋" w:hAnsi="仿宋" w:eastAsia="仿宋" w:cs="仿宋"/>
          <w:b w:val="0"/>
          <w:bCs/>
          <w:sz w:val="32"/>
          <w:szCs w:val="32"/>
          <w:lang w:val="en-US" w:eastAsia="zh-CN"/>
        </w:rPr>
        <w:t>2：</w:t>
      </w:r>
    </w:p>
    <w:p w14:paraId="36011B14">
      <w:pPr>
        <w:jc w:val="both"/>
        <w:rPr>
          <w:rFonts w:hint="default" w:ascii="黑体" w:hAnsi="黑体" w:eastAsia="黑体" w:cs="黑体"/>
          <w:b w:val="0"/>
          <w:bCs/>
          <w:sz w:val="32"/>
          <w:szCs w:val="32"/>
          <w:lang w:val="en-US" w:eastAsia="zh-CN"/>
        </w:rPr>
      </w:pPr>
    </w:p>
    <w:p w14:paraId="73704CE2">
      <w:pPr>
        <w:jc w:val="center"/>
        <w:rPr>
          <w:rFonts w:hint="eastAsia" w:ascii="宋体" w:hAnsi="宋体"/>
          <w:b/>
          <w:sz w:val="36"/>
          <w:szCs w:val="36"/>
        </w:rPr>
      </w:pPr>
      <w:r>
        <w:rPr>
          <w:rFonts w:hint="eastAsia" w:ascii="宋体" w:hAnsi="宋体"/>
          <w:b/>
          <w:sz w:val="36"/>
          <w:szCs w:val="36"/>
          <w:lang w:eastAsia="zh-CN"/>
        </w:rPr>
        <w:t>淮南市八公山区住房和城乡建设局202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4035C46C">
      <w:pPr>
        <w:jc w:val="center"/>
        <w:rPr>
          <w:rFonts w:hint="eastAsia" w:ascii="楷体_GB2312" w:eastAsia="楷体_GB2312"/>
          <w:szCs w:val="32"/>
        </w:rPr>
      </w:pPr>
    </w:p>
    <w:p w14:paraId="0B65B841">
      <w:pPr>
        <w:adjustRightInd w:val="0"/>
        <w:snapToGrid w:val="0"/>
        <w:spacing w:line="360" w:lineRule="auto"/>
        <w:jc w:val="center"/>
        <w:rPr>
          <w:rFonts w:hint="eastAsia" w:ascii="宋体" w:hAnsi="宋体"/>
          <w:sz w:val="6"/>
          <w:szCs w:val="32"/>
        </w:rPr>
      </w:pPr>
    </w:p>
    <w:p w14:paraId="6018FD6B">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491A58FE">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25CEE862">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3F844C9E">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6AB077A6">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5091A2B5">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2AEB4C0A">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3BA8D693">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6FA881DD">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123BC170">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34864F3D">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3E04449F">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1D3CDE3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152B92C5">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29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641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43C7041D">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DA1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00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3D6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AD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64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536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16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CC1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06BA1F84">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77BD5C">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94C130">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19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E5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568F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F4A0D0">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5BA59">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77769">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91A9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053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2C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B20919">
            <w:pPr>
              <w:jc w:val="center"/>
              <w:rPr>
                <w:rFonts w:hint="eastAsia" w:ascii="宋体" w:hAnsi="宋体" w:eastAsia="宋体" w:cs="宋体"/>
                <w:i w:val="0"/>
                <w:color w:val="000000"/>
                <w:sz w:val="18"/>
                <w:szCs w:val="18"/>
                <w:u w:val="none"/>
              </w:rPr>
            </w:pPr>
          </w:p>
        </w:tc>
      </w:tr>
      <w:tr w14:paraId="6BC2271C">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E8EC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10C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DC6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B3F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D2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AE20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17C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72A7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E5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65A7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2BC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92FA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362C9D9">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ED409">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D9D8E3">
            <w:pPr>
              <w:jc w:val="cente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B288A3">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2FE7F">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1C47B">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686ED">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3B30A">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C9214">
            <w:pPr>
              <w:jc w:val="cente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0A2DB6">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9D934">
            <w:pPr>
              <w:jc w:val="cente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00D23">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0.8</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BFFE9">
            <w:pPr>
              <w:jc w:val="center"/>
              <w:rPr>
                <w:rFonts w:hint="eastAsia" w:ascii="宋体" w:hAnsi="宋体" w:eastAsia="宋体" w:cs="宋体"/>
                <w:i w:val="0"/>
                <w:color w:val="000000"/>
                <w:sz w:val="20"/>
                <w:szCs w:val="20"/>
                <w:u w:val="none"/>
              </w:rPr>
            </w:pPr>
          </w:p>
        </w:tc>
      </w:tr>
    </w:tbl>
    <w:p w14:paraId="6347774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2BD8A0AB">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D5EAA69">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04C0C282">
      <w:pPr>
        <w:ind w:firstLine="640" w:firstLineChars="200"/>
        <w:rPr>
          <w:rFonts w:hint="eastAsia" w:ascii="楷体_GB2312" w:hAnsi="仿宋" w:eastAsia="楷体_GB2312"/>
          <w:szCs w:val="32"/>
        </w:rPr>
      </w:pPr>
      <w:r>
        <w:rPr>
          <w:rFonts w:hint="eastAsia" w:ascii="仿宋_GB2312" w:hAnsi="仿宋"/>
          <w:szCs w:val="32"/>
          <w:lang w:eastAsia="zh-CN"/>
        </w:rPr>
        <w:t>淮南市八公山区住房和城乡建设局202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0.8</w:t>
      </w:r>
      <w:r>
        <w:rPr>
          <w:rFonts w:hint="eastAsia" w:ascii="仿宋_GB2312" w:hAnsi="仿宋"/>
          <w:szCs w:val="32"/>
        </w:rPr>
        <w:t>万元，支出决算为</w:t>
      </w:r>
      <w:r>
        <w:rPr>
          <w:rFonts w:hint="eastAsia" w:ascii="仿宋_GB2312" w:hAnsi="仿宋"/>
          <w:szCs w:val="32"/>
          <w:lang w:val="en-US" w:eastAsia="zh-CN"/>
        </w:rPr>
        <w:t>0.8</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较上年增加</w:t>
      </w:r>
      <w:r>
        <w:rPr>
          <w:rFonts w:hint="eastAsia" w:ascii="仿宋_GB2312" w:hAnsi="仿宋"/>
          <w:szCs w:val="32"/>
          <w:lang w:val="en-US" w:eastAsia="zh-CN"/>
        </w:rPr>
        <w:t>0.52</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185.71%。</w:t>
      </w:r>
      <w:r>
        <w:rPr>
          <w:rFonts w:hint="eastAsia" w:ascii="仿宋_GB2312" w:hAnsi="仿宋"/>
          <w:szCs w:val="32"/>
        </w:rPr>
        <w:t>决算数</w:t>
      </w:r>
      <w:r>
        <w:rPr>
          <w:rFonts w:hint="eastAsia" w:ascii="仿宋_GB2312" w:hAnsi="仿宋"/>
          <w:szCs w:val="32"/>
          <w:lang w:eastAsia="zh-CN"/>
        </w:rPr>
        <w:t>和</w:t>
      </w:r>
      <w:r>
        <w:rPr>
          <w:rFonts w:hint="eastAsia" w:ascii="仿宋_GB2312" w:hAnsi="仿宋"/>
          <w:szCs w:val="32"/>
        </w:rPr>
        <w:t>预算数</w:t>
      </w:r>
      <w:r>
        <w:rPr>
          <w:rFonts w:hint="eastAsia" w:ascii="仿宋_GB2312" w:hAnsi="仿宋"/>
          <w:szCs w:val="32"/>
          <w:lang w:eastAsia="zh-CN"/>
        </w:rPr>
        <w:t>相同</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eastAsia="zh-CN"/>
        </w:rPr>
        <w:t>公务车运行维护成本增加，车辆维修费用增加</w:t>
      </w:r>
      <w:r>
        <w:rPr>
          <w:rFonts w:hint="eastAsia" w:ascii="仿宋_GB2312" w:hAnsi="仿宋"/>
          <w:szCs w:val="32"/>
        </w:rPr>
        <w:t>。</w:t>
      </w:r>
    </w:p>
    <w:p w14:paraId="32E2D874">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0FEF509">
      <w:pPr>
        <w:ind w:firstLine="640" w:firstLineChars="200"/>
        <w:rPr>
          <w:rFonts w:hint="eastAsia" w:ascii="仿宋_GB2312" w:hAnsi="仿宋"/>
          <w:szCs w:val="32"/>
        </w:rPr>
      </w:pPr>
      <w:r>
        <w:rPr>
          <w:rFonts w:hint="eastAsia" w:ascii="仿宋_GB2312" w:hAnsi="仿宋"/>
          <w:szCs w:val="32"/>
          <w:lang w:eastAsia="zh-CN"/>
        </w:rPr>
        <w:t>淮南市八公山区住房和城乡建设局202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0.8</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%。具体情况如下：</w:t>
      </w:r>
    </w:p>
    <w:p w14:paraId="2F27D59F">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rPr>
        <w:t>决算数与预算数相同；较上年减少0万元，下降0%。原因是202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年度均未安排因公出国（境）计划。</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淮南市八公山区住房和城乡建设局</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人次。经费使用严格按照《安徽省省直党政机关因公临时出国经费管理办法》（财行〔2014〕104号）、《安徽省省直党政机关因公短期出国培训费用管理办法》（财行〔2014〕527号）等相关规定执行。</w:t>
      </w:r>
    </w:p>
    <w:p w14:paraId="3B6D6EAA">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%；较减少</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w:t>
      </w:r>
      <w:r>
        <w:rPr>
          <w:rFonts w:hint="eastAsia" w:ascii="仿宋_GB2312" w:hAnsi="仿宋"/>
          <w:szCs w:val="32"/>
        </w:rPr>
        <w:t>决算数与预算数相同；原因是202</w:t>
      </w:r>
      <w:r>
        <w:rPr>
          <w:rFonts w:hint="eastAsia" w:ascii="仿宋_GB2312" w:hAnsi="仿宋"/>
          <w:szCs w:val="32"/>
          <w:lang w:val="en-US" w:eastAsia="zh-CN"/>
        </w:rPr>
        <w:t>3</w:t>
      </w:r>
      <w:r>
        <w:rPr>
          <w:rFonts w:hint="eastAsia" w:ascii="仿宋_GB2312" w:hAnsi="仿宋"/>
          <w:szCs w:val="32"/>
        </w:rPr>
        <w:t>年度、202</w:t>
      </w:r>
      <w:r>
        <w:rPr>
          <w:rFonts w:hint="eastAsia" w:ascii="仿宋_GB2312" w:hAnsi="仿宋"/>
          <w:szCs w:val="32"/>
          <w:lang w:val="en-US" w:eastAsia="zh-CN"/>
        </w:rPr>
        <w:t>4</w:t>
      </w:r>
      <w:r>
        <w:rPr>
          <w:rFonts w:hint="eastAsia" w:ascii="仿宋_GB2312" w:hAnsi="仿宋"/>
          <w:szCs w:val="32"/>
        </w:rPr>
        <w:t>年度</w:t>
      </w:r>
      <w:r>
        <w:rPr>
          <w:rFonts w:hint="eastAsia" w:ascii="仿宋_GB2312" w:hAnsi="仿宋"/>
          <w:szCs w:val="32"/>
          <w:lang w:eastAsia="zh-CN"/>
        </w:rPr>
        <w:t>未安排公务接待计划</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淮南市八公山区住房和城乡建设局</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人次）。经费使用贯彻中央八项规定</w:t>
      </w:r>
      <w:r>
        <w:rPr>
          <w:rFonts w:hint="eastAsia" w:ascii="仿宋_GB2312" w:hAnsi="仿宋"/>
          <w:szCs w:val="32"/>
          <w:lang w:eastAsia="zh-CN"/>
        </w:rPr>
        <w:t>精神</w:t>
      </w:r>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w:t>
      </w:r>
      <w:r>
        <w:rPr>
          <w:rFonts w:hint="eastAsia" w:ascii="仿宋_GB2312" w:hAnsi="仿宋"/>
          <w:szCs w:val="32"/>
          <w:lang w:eastAsia="zh-CN"/>
        </w:rPr>
        <w:t>《安徽省财政厅关于调整省直机关公务接待费用餐标准的通知》</w:t>
      </w:r>
      <w:r>
        <w:rPr>
          <w:rFonts w:hint="eastAsia" w:ascii="仿宋_GB2312" w:hAnsi="仿宋"/>
          <w:szCs w:val="32"/>
        </w:rPr>
        <w:t>（财行〔201</w:t>
      </w:r>
      <w:r>
        <w:rPr>
          <w:rFonts w:hint="eastAsia" w:ascii="仿宋_GB2312" w:hAnsi="仿宋"/>
          <w:szCs w:val="32"/>
          <w:lang w:val="en-US" w:eastAsia="zh-CN"/>
        </w:rPr>
        <w:t>8</w:t>
      </w:r>
      <w:r>
        <w:rPr>
          <w:rFonts w:hint="eastAsia" w:ascii="仿宋_GB2312" w:hAnsi="仿宋"/>
          <w:szCs w:val="32"/>
        </w:rPr>
        <w:t>〕</w:t>
      </w:r>
      <w:r>
        <w:rPr>
          <w:rFonts w:hint="eastAsia" w:ascii="仿宋_GB2312" w:hAnsi="仿宋"/>
          <w:szCs w:val="32"/>
          <w:lang w:val="en-US" w:eastAsia="zh-CN"/>
        </w:rPr>
        <w:t>1096</w:t>
      </w:r>
      <w:r>
        <w:rPr>
          <w:rFonts w:hint="eastAsia" w:ascii="仿宋_GB2312" w:hAnsi="仿宋"/>
          <w:szCs w:val="32"/>
        </w:rPr>
        <w:t>号）</w:t>
      </w:r>
      <w:r>
        <w:rPr>
          <w:rFonts w:hint="eastAsia" w:ascii="仿宋_GB2312" w:hAnsi="仿宋"/>
          <w:szCs w:val="32"/>
          <w:lang w:eastAsia="zh-CN"/>
        </w:rPr>
        <w:t>等</w:t>
      </w:r>
      <w:r>
        <w:rPr>
          <w:rFonts w:hint="eastAsia" w:ascii="仿宋_GB2312" w:hAnsi="仿宋"/>
          <w:szCs w:val="32"/>
        </w:rPr>
        <w:t>相关规定。</w:t>
      </w:r>
    </w:p>
    <w:p w14:paraId="3A7BEBF6">
      <w:pPr>
        <w:ind w:firstLine="643" w:firstLineChars="200"/>
        <w:rPr>
          <w:rFonts w:hint="eastAsia" w:ascii="仿宋_GB2312" w:hAnsi="仿宋_GB2312" w:cs="仿宋_GB231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0.8</w:t>
      </w:r>
      <w:r>
        <w:rPr>
          <w:rFonts w:hint="eastAsia" w:ascii="仿宋_GB2312" w:hAnsi="仿宋"/>
          <w:szCs w:val="32"/>
          <w:lang w:eastAsia="zh-CN"/>
        </w:rPr>
        <w:t>万元，支出决算为</w:t>
      </w:r>
      <w:r>
        <w:rPr>
          <w:rFonts w:hint="eastAsia" w:ascii="仿宋_GB2312" w:hAnsi="仿宋"/>
          <w:szCs w:val="32"/>
          <w:lang w:val="en-US" w:eastAsia="zh-CN"/>
        </w:rPr>
        <w:t>0.8万元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0.52</w:t>
      </w:r>
      <w:r>
        <w:rPr>
          <w:rFonts w:hint="eastAsia" w:ascii="仿宋_GB2312" w:hAnsi="仿宋"/>
          <w:szCs w:val="32"/>
          <w:lang w:eastAsia="zh-CN"/>
        </w:rPr>
        <w:t>万元，增长</w:t>
      </w:r>
      <w:r>
        <w:rPr>
          <w:rFonts w:hint="eastAsia" w:ascii="仿宋_GB2312" w:hAnsi="仿宋"/>
          <w:szCs w:val="32"/>
          <w:lang w:val="en-US" w:eastAsia="zh-CN"/>
        </w:rPr>
        <w:t>185.71%。</w:t>
      </w:r>
      <w:r>
        <w:rPr>
          <w:rFonts w:hint="eastAsia" w:ascii="仿宋_GB2312" w:hAnsi="仿宋"/>
          <w:szCs w:val="32"/>
          <w:lang w:eastAsia="zh-CN"/>
        </w:rPr>
        <w:t>决算数和预算数相同。决算数较上年增加的主要原因是公务车运行维护成本增加，车辆维修费用增加</w:t>
      </w:r>
      <w:r>
        <w:rPr>
          <w:rFonts w:hint="eastAsia" w:ascii="仿宋_GB2312" w:hAnsi="仿宋"/>
          <w:szCs w:val="32"/>
        </w:rPr>
        <w:t>。</w:t>
      </w:r>
      <w:r>
        <w:rPr>
          <w:rFonts w:hint="eastAsia" w:ascii="仿宋_GB2312" w:hAnsi="仿宋_GB2312" w:cs="仿宋_GB2312"/>
          <w:szCs w:val="32"/>
        </w:rPr>
        <w:t>其中，公务用车购置费预算为0万元，支出决算为0万元，完成预算的</w:t>
      </w:r>
      <w:r>
        <w:rPr>
          <w:rFonts w:hint="eastAsia" w:ascii="仿宋_GB2312" w:hAnsi="仿宋_GB2312" w:cs="仿宋_GB2312"/>
          <w:szCs w:val="32"/>
          <w:lang w:val="en-US" w:eastAsia="zh-CN"/>
        </w:rPr>
        <w:t>100</w:t>
      </w:r>
      <w:r>
        <w:rPr>
          <w:rFonts w:hint="eastAsia" w:ascii="仿宋_GB2312" w:hAnsi="仿宋_GB2312" w:cs="仿宋_GB2312"/>
          <w:szCs w:val="32"/>
        </w:rPr>
        <w:t>%；较上年</w:t>
      </w:r>
      <w:r>
        <w:rPr>
          <w:rFonts w:hint="eastAsia" w:ascii="仿宋_GB2312" w:hAnsi="仿宋_GB2312" w:cs="仿宋_GB2312"/>
          <w:szCs w:val="32"/>
          <w:lang w:eastAsia="zh-CN"/>
        </w:rPr>
        <w:t>无变化</w:t>
      </w:r>
      <w:r>
        <w:rPr>
          <w:rFonts w:hint="eastAsia" w:ascii="仿宋_GB2312" w:hAnsi="仿宋_GB2312" w:cs="仿宋_GB2312"/>
          <w:szCs w:val="32"/>
        </w:rPr>
        <w:t>。</w:t>
      </w:r>
      <w:r>
        <w:rPr>
          <w:rFonts w:hint="eastAsia" w:ascii="仿宋_GB2312" w:hAnsi="仿宋_GB2312" w:cs="仿宋_GB2312"/>
          <w:szCs w:val="32"/>
          <w:lang w:eastAsia="zh-CN"/>
        </w:rPr>
        <w:t>决算数等于预算数的主要原因是</w:t>
      </w:r>
      <w:bookmarkStart w:id="0" w:name="_GoBack"/>
      <w:bookmarkEnd w:id="0"/>
      <w:r>
        <w:rPr>
          <w:rFonts w:hint="eastAsia" w:ascii="仿宋_GB2312" w:hAnsi="仿宋_GB2312" w:cs="仿宋_GB2312"/>
          <w:szCs w:val="32"/>
        </w:rPr>
        <w:t>202</w:t>
      </w:r>
      <w:r>
        <w:rPr>
          <w:rFonts w:hint="eastAsia" w:ascii="仿宋_GB2312" w:hAnsi="仿宋_GB2312" w:cs="仿宋_GB2312"/>
          <w:szCs w:val="32"/>
          <w:lang w:val="en-US" w:eastAsia="zh-CN"/>
        </w:rPr>
        <w:t>4</w:t>
      </w:r>
      <w:r>
        <w:rPr>
          <w:rFonts w:hint="eastAsia" w:ascii="仿宋_GB2312" w:hAnsi="仿宋_GB2312" w:cs="仿宋_GB2312"/>
          <w:szCs w:val="32"/>
        </w:rPr>
        <w:t>年没有安排公务用车购置费。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0.8</w:t>
      </w:r>
      <w:r>
        <w:rPr>
          <w:rFonts w:hint="eastAsia" w:ascii="仿宋_GB2312" w:hAnsi="仿宋"/>
          <w:szCs w:val="32"/>
          <w:lang w:eastAsia="zh-CN"/>
        </w:rPr>
        <w:t>万元，支出决算为</w:t>
      </w:r>
      <w:r>
        <w:rPr>
          <w:rFonts w:hint="eastAsia" w:ascii="仿宋_GB2312" w:hAnsi="仿宋"/>
          <w:szCs w:val="32"/>
          <w:lang w:val="en-US" w:eastAsia="zh-CN"/>
        </w:rPr>
        <w:t>0.8万元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0.52</w:t>
      </w:r>
      <w:r>
        <w:rPr>
          <w:rFonts w:hint="eastAsia" w:ascii="仿宋_GB2312" w:hAnsi="仿宋"/>
          <w:szCs w:val="32"/>
          <w:lang w:eastAsia="zh-CN"/>
        </w:rPr>
        <w:t>万元，增长</w:t>
      </w:r>
      <w:r>
        <w:rPr>
          <w:rFonts w:hint="eastAsia" w:ascii="仿宋_GB2312" w:hAnsi="仿宋"/>
          <w:szCs w:val="32"/>
          <w:lang w:val="en-US" w:eastAsia="zh-CN"/>
        </w:rPr>
        <w:t>185.71%。</w:t>
      </w:r>
      <w:r>
        <w:rPr>
          <w:rFonts w:hint="eastAsia" w:ascii="仿宋_GB2312" w:hAnsi="仿宋"/>
          <w:szCs w:val="32"/>
          <w:lang w:eastAsia="zh-CN"/>
        </w:rPr>
        <w:t>决算数和预算数相同。决算数较上年增加的主要原因是公务车运行维护成本增加，车辆维修费用增加</w:t>
      </w:r>
      <w:r>
        <w:rPr>
          <w:rFonts w:hint="eastAsia" w:ascii="仿宋_GB2312" w:hAnsi="仿宋"/>
          <w:szCs w:val="32"/>
        </w:rPr>
        <w:t>。公务用车运行维护费，</w:t>
      </w:r>
      <w:r>
        <w:rPr>
          <w:rFonts w:hint="eastAsia" w:ascii="仿宋_GB2312" w:hAnsi="仿宋_GB2312" w:cs="仿宋_GB2312"/>
          <w:szCs w:val="32"/>
        </w:rPr>
        <w:t>包括车辆燃料费、维修费、过路过桥费、保险费等支出，主要用于公务车保险费、年审费、燃料费。</w:t>
      </w:r>
      <w:r>
        <w:rPr>
          <w:rFonts w:hint="eastAsia" w:ascii="仿宋_GB2312" w:hAnsi="仿宋"/>
          <w:szCs w:val="32"/>
        </w:rPr>
        <w:t>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_GB2312" w:cs="仿宋_GB2312"/>
          <w:szCs w:val="32"/>
          <w:lang w:eastAsia="zh-CN"/>
        </w:rPr>
        <w:t>淮南市八公山区住房和城乡建设局及所属单位</w:t>
      </w:r>
      <w:r>
        <w:rPr>
          <w:rFonts w:hint="eastAsia" w:ascii="仿宋_GB2312" w:hAnsi="仿宋_GB2312" w:cs="仿宋_GB2312"/>
          <w:szCs w:val="32"/>
        </w:rPr>
        <w:t>开支财政拨款的公务用车保有量为1辆。</w:t>
      </w:r>
    </w:p>
    <w:p w14:paraId="02591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93A01"/>
    <w:rsid w:val="10883CB1"/>
    <w:rsid w:val="19D0568E"/>
    <w:rsid w:val="1B9B2DFA"/>
    <w:rsid w:val="48DF782C"/>
    <w:rsid w:val="7D793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1290</Words>
  <Characters>1423</Characters>
  <Lines>0</Lines>
  <Paragraphs>0</Paragraphs>
  <TotalTime>2</TotalTime>
  <ScaleCrop>false</ScaleCrop>
  <LinksUpToDate>false</LinksUpToDate>
  <CharactersWithSpaces>1467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2025-09-26T06:13:00Z</dcterms:created>
  <dc:creator>  美妥妥滴 </dc:creator>
  <cp:lastModifiedBy>晨橙chen</cp:lastModifiedBy>
  <dcterms:modified xsi:type="dcterms:W3CDTF">2025-10-16T00:53:53Z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C24D3B1F68554283860C9098881339B6_11</vt:lpwstr>
  </property>
  <property fmtid="{D5CDD505-2E9C-101B-9397-08002B2CF9AE}" pid="4" name="KSOTemplateDocerSaveRecord">
    <vt:lpwstr>eyJoZGlkIjoiYjVhOWRhZGE1ZTZhODI1MWQxMWFmZTc3YTQ4ODViOGUiLCJ1c2VySWQiOiI2MzkyODg5NTAifQ==</vt:lpwstr>
  </property>
</Properties>
</file>