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D8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八公山区第一中学校园安全隐患排查及整改情况报告</w:t>
      </w:r>
    </w:p>
    <w:p w14:paraId="061B498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为全面筑牢校园安全防线，切实保障全校师生生命财产安全，营造安全、稳定、和谐的教育教学环境，我校近期按照上级主管部门关于校园安全工作的部署要求，组织专业人员对校内校舍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、设施设备等开展了全方位、无死角的安全隐患排查工作。现将本次排查发现的问题及整改落实情况报告如下：</w:t>
      </w:r>
    </w:p>
    <w:p w14:paraId="2DA6E4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一、安全隐患排查工作概况</w:t>
      </w:r>
    </w:p>
    <w:p w14:paraId="4C039CA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本次安全隐患排查工作以 “全覆盖、无遗漏、重实效” 为原则，排查范围涵盖校内教学楼（溢彩楼）、行政楼（臻善楼）、操场及附属设施等重点区域，重点围绕建筑结构安全、消防设施配备与运行、应急照明系统等关键领域开展检查。排查过程中，工作人员通过现场勘查、功能测试、台账核对等方式，详细记录各类安全隐患，建立隐患排查台账，为后续精准整改奠定坚实基础。</w:t>
      </w:r>
    </w:p>
    <w:p w14:paraId="06F64FD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二、排查发现的安全隐患</w:t>
      </w:r>
    </w:p>
    <w:p w14:paraId="40F80C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（一）操场围墙倾斜隐患</w:t>
      </w:r>
    </w:p>
    <w:p w14:paraId="5FE07CA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对操场围墙的排查中，工作人员发现部分段落存在明显倾斜现象，墙体垂直度超出安全标准范围，且局部出现细微裂缝。经初步判断，该隐患若不及时处理，可能因风雨侵蚀、外力作用等因素导致围墙坍塌，对课间活动、体育锻炼的师生构成严重人身安全威胁，属于亟待解决的重大安全隐患。</w:t>
      </w:r>
    </w:p>
    <w:p w14:paraId="597A01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（二）疏散指示灯与应急灯损坏问题</w:t>
      </w:r>
    </w:p>
    <w:p w14:paraId="18E6D2D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排查教学楼（溢彩楼）、行政楼（臻善楼）公共区域及疏散通道时发现，部分疏散指示灯出现灯光昏暗、指示方向不清晰或完全不亮的情况，部分应急灯电池老化失效，无法在断电情况下正常启动。疏散指示灯和应急灯是火灾、停电等突发状况下引导师生安全疏散的关键设施，其损坏问题会直接影响应急疏散效率，存在较大安全风险。</w:t>
      </w:r>
    </w:p>
    <w:p w14:paraId="2B24E8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（三）消防灭火器过期情况</w:t>
      </w:r>
    </w:p>
    <w:p w14:paraId="389EAC5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校内各楼层、办公室、器材室等区域配备的消防灭火器进行逐一检查时发现，部分灭火器已超出有效使用期限，瓶身压力指针处于红色区域，且部分灭火器存在喷管老化、密封胶圈损坏等问题。过期失效的灭火器无法在火灾初期有效控制火势，将严重影响校园火灾应急处置能力，削弱校园消防防线。</w:t>
      </w:r>
    </w:p>
    <w:p w14:paraId="6B9BF7D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三、安全隐患整改落实情况</w:t>
      </w:r>
    </w:p>
    <w:p w14:paraId="214B90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（一）疏散指示灯与应急灯更换整改</w:t>
      </w:r>
    </w:p>
    <w:p w14:paraId="4125FBC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针对疏散指示灯和应急灯损坏问题，我校立即启动整改工作。第一时间统计损坏设备的数量、型号及安装位置，制定采购计划，采购符合国家标准、具备合格证书的新设备。安排专业电工团队，在 3 个工作日内完成所有损坏疏散指示灯和应急灯的拆除与更换，并对更换后的设备进行全面功能测试，确保所有疏散指示灯指示清晰、亮度充足，应急灯在断电后能自动启动且持续照明时间符合要求。整改完成后，我校对所有疏散指示和应急照明设施建立台账，明确维护责任人，制定每月巡查制度，防止类似问题再次发生。</w:t>
      </w:r>
    </w:p>
    <w:p w14:paraId="1D9B30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（二）消防灭火器更换整改</w:t>
      </w:r>
    </w:p>
    <w:p w14:paraId="0EA0703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过期消防灭火器，我校严格按照消防安全管理规定开展整改。首先对校内所有灭火器进行全面清点，登记过期灭火器的位置、数量及型号，统一回收存放，避免随意丢弃造成安全隐患。随后联系具备消防器材销售资质的正规商家，采购符合消防标准的新灭火器，并要求商家提供产品质量检验报告。在新灭火器到位后，组织工作人员按照 “定点存放、便于取用、标识清晰” 的原则，完成所有过期灭火器的更换，并对新灭火器张贴有效期标签和使用说明。同时，邀请消防专业人员对教职工进行灭火器使用培训，提升教职工应急处置能力，确保消防器材 “配得齐、用得上、能管用”。</w:t>
      </w:r>
    </w:p>
    <w:p w14:paraId="50AC4D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（三）操场围墙倾斜隐患整改推进情况</w:t>
      </w:r>
    </w:p>
    <w:p w14:paraId="57FC2ED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针对操场围墙倾斜这一重大隐患，我校已启动专项整改流程。一是第一时间在围墙周边设置警示标识，拉起警戒线，禁止师生靠近危险区域；二是召开党政联席会议，依据 “三重一大” 决策制度，研究确定委托专业机构开展安全评估的方案；三是已联系具备建筑结构安全评估资质的单位，目前正在推进现场勘查与评估工作，后续将根据评估报告制定拆除重建或加固方案，并及时上报八公山区教育体育局审批，待批准后迅速组织实施，彻底消除该安全隐患。</w:t>
      </w:r>
    </w:p>
    <w:p w14:paraId="3D082A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四、后续安全管理工作打算</w:t>
      </w:r>
    </w:p>
    <w:p w14:paraId="6B45C62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本次安全隐患排查与整改工作，进一步强化了我校的安全管理意识。下一步，我校将建立健全 “日常巡查、定期排查、专项检查” 相结合的安全隐患排查长效机制，每月开展一次校园安全常规巡查，每季度组织一次全面安全排查，重点时段（如开学前、放假前、汛期、冬季防火期）开展专项检查，确保安全隐患早发现、早处置。同时，加强师生安全教育培训，通过主题班会、安全讲座、应急演练等形式，提升师生安全防范意识和应急避险能力，持续巩固校园安全防线，为全校师生打造安全、安心的学习和工作环境。</w:t>
      </w:r>
    </w:p>
    <w:p w14:paraId="2A6C371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八公山区第一中学</w:t>
      </w:r>
    </w:p>
    <w:p w14:paraId="03798A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2025年10月14日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9A3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1813</Words>
  <Characters>1814</Characters>
  <TotalTime>2</TotalTime>
  <ScaleCrop>false</ScaleCrop>
  <LinksUpToDate>false</LinksUpToDate>
  <CharactersWithSpaces>1827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2025-10-14T02:20:00Z</dcterms:created>
  <dc:creator>Un-named</dc:creator>
  <cp:lastModifiedBy>ahjpf</cp:lastModifiedBy>
  <dcterms:modified xsi:type="dcterms:W3CDTF">2025-10-14T02:24:03Z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eyJoZGlkIjoiYTQ5MDNmNWQ0YmJjMWU0NWE1MGMxNzlhZDkyMmE4YzAiLCJ1c2VySWQiOiIzMTQ3Nzc2MDYifQ==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C5C6597ED7754E97893020BD01AB912A_12</vt:lpwstr>
  </property>
</Properties>
</file>