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EE5A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2EE559F5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19CAD9F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86BD589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3DE993DC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68C5A53C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70A2C4AF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淮八民复【2025】2号</w:t>
      </w:r>
    </w:p>
    <w:p w14:paraId="707D8299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7AC9CA8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八公山区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十届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次会议</w:t>
      </w:r>
      <w:bookmarkStart w:id="0" w:name="_GoBack"/>
      <w:bookmarkEnd w:id="0"/>
    </w:p>
    <w:p w14:paraId="18816A72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26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号委员提案的答复函</w:t>
      </w:r>
    </w:p>
    <w:p w14:paraId="608C8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</w:p>
    <w:p w14:paraId="56106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侯春生代表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53D3A4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您好，您提出的《关于完善社区独居老人智能化守护的提案》已收悉，非常感谢您对社区独居老人问题的关注和深入思考，经认真研究，现答复如下：</w:t>
      </w:r>
    </w:p>
    <w:p w14:paraId="38D43D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您所提提案背景贴合当下人口老龄化实际情况，现状分析精准指出当前社区独居老人守护工作面临的难点，建议措施具有较强的针对性和可行性，对我们进一步做好相关工作具有重要的参考价值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现将我区相关工作汇报如下：</w:t>
      </w:r>
    </w:p>
    <w:p w14:paraId="7D8B0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20" w:right="200" w:firstLine="6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spacing w:val="0"/>
          <w:sz w:val="32"/>
          <w:szCs w:val="32"/>
        </w:rPr>
        <w:t>一是健全居家养老上门服务。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2023年，区民政局创建省级居家和社区养老服务示范区，依托由江苏禾康养老产业(集团)有限公司开展居家上门服务，为全区196名特殊困难老年人提供日常探访、生活照料、助餐助洁、辅助出行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紧急救援等居家上门服务。同时对老年人家庭进行智能化改造，配置了语音呼叫器、红外人体监测器、智能门磁感应器，并对老人实现了语音呼叫功能，对老年人多层次需求精准回应，更为老年人的生命安全提供了全天候保障。</w:t>
      </w:r>
    </w:p>
    <w:p w14:paraId="232929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20" w:right="2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spacing w:val="0"/>
          <w:sz w:val="32"/>
          <w:szCs w:val="32"/>
        </w:rPr>
        <w:t>二是安装烟感报警装置。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根据工作安排，为全区430名独居老人家庭安装烟感报警器，烟感报警装置具备高灵敏度烟雾探测功能，可24小时实时监测室内火情，一旦检测到烟雾浓度超标，立即触发高分贝声光报警，并同步向老人、家属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和民政局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应急平台推送预警信息，通过“实时监测、智能预警、快速响应”的全链条防护，有效化解火灾隐患，填补独居老人安全保障的空白。</w:t>
      </w:r>
    </w:p>
    <w:p w14:paraId="70083D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20" w:right="2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spacing w:val="0"/>
          <w:sz w:val="32"/>
          <w:szCs w:val="32"/>
        </w:rPr>
        <w:t>三是开展周探访制度。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依托村社区网格员每周定期上门或电话联系特殊困难老年人，及时掌握老人健康、生活状况，化解安全隐患，提供情感关怀与基础生活帮助，实现“早发现、早介入、早帮扶”，切实保障老年人生命安全与生活质量。</w:t>
      </w:r>
    </w:p>
    <w:p w14:paraId="5A6BAD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20" w:right="4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下一步，我单位将以提案建议为指导，持续优化社区独居老人智能化守护体系，切实提升老年人居家养老的安全感与幸福感，欢迎您继续监督并提出宝贵意见！</w:t>
      </w:r>
    </w:p>
    <w:p w14:paraId="3E04A6C4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842A5E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办复类别：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</w:p>
    <w:p w14:paraId="7C1813CD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八公山区民政局</w:t>
      </w:r>
    </w:p>
    <w:p w14:paraId="1F7975C5">
      <w:pPr>
        <w:keepNext w:val="0"/>
        <w:keepLines w:val="0"/>
        <w:pageBreakBefore w:val="0"/>
        <w:tabs>
          <w:tab w:val="left" w:pos="330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1444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5111178</w:t>
      </w:r>
    </w:p>
    <w:p w14:paraId="043B8C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2025年5月20日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BDC5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22A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C09DF"/>
    <w:rsid w:val="1D703F8B"/>
    <w:rsid w:val="47EB1B3C"/>
    <w:rsid w:val="51A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765</Words>
  <Characters>783</Characters>
  <Lines>0</Lines>
  <Paragraphs>0</Paragraphs>
  <TotalTime>2</TotalTime>
  <ScaleCrop>false</ScaleCrop>
  <LinksUpToDate>false</LinksUpToDate>
  <CharactersWithSpaces>783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2025-05-20T09:12:00Z</dcterms:created>
  <dc:creator>❤、</dc:creator>
  <cp:lastModifiedBy>❤、</cp:lastModifiedBy>
  <cp:lastPrinted>2025-05-27T03:00:08Z</cp:lastPrinted>
  <dcterms:modified xsi:type="dcterms:W3CDTF">2025-05-27T03:01:42Z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EDB01FE7D4C4437794E23A889BD58821_11</vt:lpwstr>
  </property>
  <property fmtid="{D5CDD505-2E9C-101B-9397-08002B2CF9AE}" pid="4" name="KSOTemplateDocerSaveRecord">
    <vt:lpwstr>eyJoZGlkIjoiMjIyZTkyNGUxOGM2ZDhkN2YwYzlhNTFkZWUzYTBmZDMiLCJ1c2VySWQiOiI0MzA5MzQwMjUifQ==</vt:lpwstr>
  </property>
</Properties>
</file>