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2468" name="文本框 2468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</wps:spPr>
        <wps:txbx/>
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<a:spAutoFit/>
        </wps:bodyPr>
      </wps:wsp>
    </a:graphicData>
  </a:graphic>
</wp:e2oholder>
</file>