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59B01">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14:paraId="2F9F1395">
      <w:pPr>
        <w:adjustRightInd w:val="0"/>
        <w:snapToGrid w:val="0"/>
        <w:spacing w:line="360" w:lineRule="auto"/>
        <w:jc w:val="center"/>
        <w:rPr>
          <w:rFonts w:ascii="宋体"/>
          <w:b/>
          <w:sz w:val="44"/>
          <w:szCs w:val="44"/>
          <w:u w:val="single"/>
        </w:rPr>
      </w:pPr>
    </w:p>
    <w:p w14:paraId="791B334E">
      <w:pPr>
        <w:adjustRightInd w:val="0"/>
        <w:snapToGrid w:val="0"/>
        <w:spacing w:line="360" w:lineRule="auto"/>
        <w:jc w:val="center"/>
        <w:rPr>
          <w:rFonts w:ascii="宋体"/>
          <w:b/>
          <w:sz w:val="44"/>
          <w:szCs w:val="44"/>
          <w:u w:val="single"/>
        </w:rPr>
      </w:pPr>
    </w:p>
    <w:p w14:paraId="217E3C93">
      <w:pPr>
        <w:adjustRightInd w:val="0"/>
        <w:snapToGrid w:val="0"/>
        <w:spacing w:line="360" w:lineRule="auto"/>
        <w:jc w:val="center"/>
        <w:rPr>
          <w:rFonts w:ascii="宋体"/>
          <w:b/>
          <w:sz w:val="44"/>
          <w:szCs w:val="44"/>
          <w:u w:val="single"/>
        </w:rPr>
      </w:pPr>
    </w:p>
    <w:p w14:paraId="566613C2">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八公山区民政局</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14:paraId="028EF46A">
      <w:pPr>
        <w:pStyle w:val="5"/>
        <w:adjustRightInd w:val="0"/>
        <w:snapToGrid w:val="0"/>
        <w:spacing w:before="0" w:beforeAutospacing="0" w:after="0" w:afterAutospacing="0" w:line="360" w:lineRule="auto"/>
        <w:jc w:val="center"/>
        <w:rPr>
          <w:rFonts w:ascii="黑体" w:hAnsi="黑体" w:eastAsia="黑体"/>
          <w:bCs/>
          <w:sz w:val="36"/>
          <w:szCs w:val="36"/>
        </w:rPr>
      </w:pPr>
    </w:p>
    <w:p w14:paraId="75A5064A">
      <w:pPr>
        <w:pStyle w:val="5"/>
        <w:adjustRightInd w:val="0"/>
        <w:snapToGrid w:val="0"/>
        <w:spacing w:before="0" w:beforeAutospacing="0" w:after="0" w:afterAutospacing="0" w:line="360" w:lineRule="auto"/>
        <w:jc w:val="center"/>
        <w:rPr>
          <w:rFonts w:ascii="黑体" w:hAnsi="黑体" w:eastAsia="黑体"/>
          <w:bCs/>
          <w:sz w:val="36"/>
          <w:szCs w:val="36"/>
        </w:rPr>
      </w:pPr>
    </w:p>
    <w:p w14:paraId="7E9E04F3">
      <w:pPr>
        <w:pStyle w:val="5"/>
        <w:adjustRightInd w:val="0"/>
        <w:snapToGrid w:val="0"/>
        <w:spacing w:before="0" w:beforeAutospacing="0" w:after="0" w:afterAutospacing="0" w:line="360" w:lineRule="auto"/>
        <w:jc w:val="center"/>
        <w:rPr>
          <w:rFonts w:ascii="黑体" w:hAnsi="黑体" w:eastAsia="黑体"/>
          <w:bCs/>
          <w:sz w:val="36"/>
          <w:szCs w:val="36"/>
        </w:rPr>
      </w:pPr>
    </w:p>
    <w:p w14:paraId="2ED09769">
      <w:pPr>
        <w:pStyle w:val="5"/>
        <w:adjustRightInd w:val="0"/>
        <w:snapToGrid w:val="0"/>
        <w:spacing w:before="0" w:beforeAutospacing="0" w:after="0" w:afterAutospacing="0" w:line="360" w:lineRule="auto"/>
        <w:jc w:val="center"/>
        <w:rPr>
          <w:rFonts w:ascii="黑体" w:hAnsi="黑体" w:eastAsia="黑体"/>
          <w:bCs/>
          <w:sz w:val="36"/>
          <w:szCs w:val="36"/>
        </w:rPr>
      </w:pPr>
    </w:p>
    <w:p w14:paraId="76F3CF00">
      <w:pPr>
        <w:pStyle w:val="5"/>
        <w:adjustRightInd w:val="0"/>
        <w:snapToGrid w:val="0"/>
        <w:spacing w:before="0" w:beforeAutospacing="0" w:after="0" w:afterAutospacing="0" w:line="360" w:lineRule="auto"/>
        <w:jc w:val="center"/>
        <w:rPr>
          <w:rFonts w:ascii="黑体" w:hAnsi="黑体" w:eastAsia="黑体"/>
          <w:bCs/>
          <w:sz w:val="36"/>
          <w:szCs w:val="36"/>
        </w:rPr>
      </w:pPr>
    </w:p>
    <w:p w14:paraId="4A8A174C">
      <w:pPr>
        <w:pStyle w:val="5"/>
        <w:adjustRightInd w:val="0"/>
        <w:snapToGrid w:val="0"/>
        <w:spacing w:before="0" w:beforeAutospacing="0" w:after="0" w:afterAutospacing="0" w:line="360" w:lineRule="auto"/>
        <w:jc w:val="center"/>
        <w:rPr>
          <w:rFonts w:ascii="黑体" w:hAnsi="黑体" w:eastAsia="黑体"/>
          <w:bCs/>
          <w:sz w:val="36"/>
          <w:szCs w:val="36"/>
        </w:rPr>
      </w:pPr>
    </w:p>
    <w:p w14:paraId="5659F726">
      <w:pPr>
        <w:pStyle w:val="5"/>
        <w:adjustRightInd w:val="0"/>
        <w:snapToGrid w:val="0"/>
        <w:spacing w:before="0" w:beforeAutospacing="0" w:after="0" w:afterAutospacing="0" w:line="360" w:lineRule="auto"/>
        <w:jc w:val="center"/>
        <w:rPr>
          <w:rFonts w:ascii="黑体" w:hAnsi="黑体" w:eastAsia="黑体"/>
          <w:bCs/>
          <w:sz w:val="36"/>
          <w:szCs w:val="36"/>
        </w:rPr>
      </w:pPr>
    </w:p>
    <w:p w14:paraId="0167D62A">
      <w:pPr>
        <w:pStyle w:val="5"/>
        <w:adjustRightInd w:val="0"/>
        <w:snapToGrid w:val="0"/>
        <w:spacing w:before="0" w:beforeAutospacing="0" w:after="0" w:afterAutospacing="0" w:line="360" w:lineRule="auto"/>
        <w:jc w:val="center"/>
        <w:rPr>
          <w:rFonts w:ascii="黑体" w:hAnsi="黑体" w:eastAsia="黑体"/>
          <w:bCs/>
          <w:sz w:val="36"/>
          <w:szCs w:val="36"/>
        </w:rPr>
      </w:pPr>
    </w:p>
    <w:p w14:paraId="04F7B21B">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1A3E8FFC">
      <w:pPr>
        <w:pStyle w:val="5"/>
        <w:adjustRightInd w:val="0"/>
        <w:snapToGrid w:val="0"/>
        <w:spacing w:before="0" w:beforeAutospacing="0" w:after="0" w:afterAutospacing="0" w:line="360" w:lineRule="auto"/>
        <w:jc w:val="both"/>
        <w:rPr>
          <w:rFonts w:ascii="黑体" w:hAnsi="黑体" w:eastAsia="黑体"/>
          <w:bCs/>
          <w:sz w:val="36"/>
          <w:szCs w:val="36"/>
        </w:rPr>
      </w:pPr>
    </w:p>
    <w:p w14:paraId="107266EF">
      <w:pPr>
        <w:pStyle w:val="5"/>
        <w:adjustRightInd w:val="0"/>
        <w:snapToGrid w:val="0"/>
        <w:spacing w:before="0" w:beforeAutospacing="0" w:after="0" w:afterAutospacing="0" w:line="360" w:lineRule="auto"/>
        <w:jc w:val="both"/>
        <w:rPr>
          <w:rFonts w:ascii="黑体" w:hAnsi="黑体" w:eastAsia="黑体"/>
          <w:bCs/>
          <w:sz w:val="36"/>
          <w:szCs w:val="36"/>
        </w:rPr>
      </w:pPr>
    </w:p>
    <w:p w14:paraId="60EA78F9">
      <w:pPr>
        <w:pStyle w:val="5"/>
        <w:adjustRightInd w:val="0"/>
        <w:snapToGrid w:val="0"/>
        <w:spacing w:before="0" w:beforeAutospacing="0" w:after="0" w:afterAutospacing="0" w:line="360" w:lineRule="auto"/>
        <w:jc w:val="both"/>
        <w:rPr>
          <w:rFonts w:ascii="黑体" w:hAnsi="黑体" w:eastAsia="黑体"/>
          <w:bCs/>
          <w:sz w:val="36"/>
          <w:szCs w:val="36"/>
        </w:rPr>
      </w:pPr>
    </w:p>
    <w:p w14:paraId="308FAD73">
      <w:pPr>
        <w:pStyle w:val="5"/>
        <w:adjustRightInd w:val="0"/>
        <w:snapToGrid w:val="0"/>
        <w:spacing w:before="0" w:beforeAutospacing="0" w:after="0" w:afterAutospacing="0" w:line="360" w:lineRule="auto"/>
        <w:jc w:val="both"/>
        <w:rPr>
          <w:rFonts w:ascii="黑体" w:hAnsi="黑体" w:eastAsia="黑体"/>
          <w:bCs/>
          <w:sz w:val="36"/>
          <w:szCs w:val="36"/>
        </w:rPr>
      </w:pPr>
    </w:p>
    <w:p w14:paraId="189B72D1">
      <w:pPr>
        <w:pStyle w:val="5"/>
        <w:adjustRightInd w:val="0"/>
        <w:snapToGrid w:val="0"/>
        <w:spacing w:before="0" w:beforeAutospacing="0" w:after="0" w:afterAutospacing="0" w:line="500" w:lineRule="exact"/>
        <w:jc w:val="center"/>
        <w:rPr>
          <w:rFonts w:ascii="黑体" w:hAnsi="黑体" w:eastAsia="黑体"/>
          <w:bCs/>
          <w:sz w:val="44"/>
          <w:szCs w:val="44"/>
        </w:rPr>
      </w:pPr>
    </w:p>
    <w:p w14:paraId="0949260C">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182FE486">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53D97387">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14:paraId="77F33F68">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67FE05E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14:paraId="15AC455A">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14:paraId="0D67D4DC">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14:paraId="6FF330AD">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14:paraId="575D490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14:paraId="727D2C25">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14:paraId="7F92656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14:paraId="7A726808">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14:paraId="4FC3A8E2">
      <w:pPr>
        <w:pStyle w:val="5"/>
        <w:adjustRightInd w:val="0"/>
        <w:snapToGrid w:val="0"/>
        <w:spacing w:before="0" w:beforeAutospacing="0" w:after="0" w:afterAutospacing="0" w:line="500" w:lineRule="exact"/>
        <w:ind w:left="958" w:leftChars="304" w:hanging="320" w:hangingChars="1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w:t>
      </w:r>
      <w:r>
        <w:rPr>
          <w:rFonts w:hint="eastAsia" w:ascii="仿宋_GB2312" w:hAnsi="仿宋" w:eastAsia="仿宋_GB2312" w:cs="仿宋"/>
          <w:bCs/>
          <w:sz w:val="32"/>
          <w:szCs w:val="32"/>
          <w:lang w:val="en-US" w:eastAsia="zh-CN"/>
        </w:rPr>
        <w:t>出</w:t>
      </w:r>
      <w:r>
        <w:rPr>
          <w:rFonts w:hint="eastAsia" w:ascii="仿宋_GB2312" w:hAnsi="仿宋" w:eastAsia="仿宋_GB2312" w:cs="仿宋"/>
          <w:bCs/>
          <w:sz w:val="32"/>
          <w:szCs w:val="32"/>
        </w:rPr>
        <w:t>表</w:t>
      </w:r>
    </w:p>
    <w:p w14:paraId="6C642D9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14:paraId="217182E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14:paraId="744C9B6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14:paraId="75CFB87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14:paraId="7819706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14:paraId="5CD2F228">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val="en-US" w:eastAsia="zh-CN"/>
        </w:rPr>
        <w:t>部门预算</w:t>
      </w:r>
      <w:r>
        <w:rPr>
          <w:rFonts w:hint="eastAsia" w:ascii="仿宋_GB2312" w:hAnsi="仿宋" w:eastAsia="仿宋_GB2312" w:cs="仿宋"/>
          <w:b/>
          <w:sz w:val="32"/>
          <w:szCs w:val="32"/>
        </w:rPr>
        <w:t>情况说明</w:t>
      </w:r>
    </w:p>
    <w:p w14:paraId="702CEEE7">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14:paraId="5FA9709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14:paraId="7144CC9A">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14:paraId="268257F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14:paraId="088D36B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14:paraId="473C17E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14:paraId="32998440">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14:paraId="58DDEE6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14:paraId="721FC36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14:paraId="3B50DC5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14:paraId="076E8E70">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14:paraId="0739482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0D65A56B">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07B927A6">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8726673">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53BA0FF">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ABC71D5">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14:paraId="3CA45282">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71F256C2">
      <w:pPr>
        <w:widowControl/>
        <w:shd w:val="clear" w:color="auto" w:fill="FFFFFF"/>
        <w:ind w:firstLine="640" w:firstLineChars="200"/>
        <w:jc w:val="left"/>
        <w:rPr>
          <w:rFonts w:hint="eastAsia" w:ascii="仿宋" w:hAnsi="仿宋" w:eastAsia="仿宋" w:cs="宋体"/>
          <w:kern w:val="0"/>
          <w:sz w:val="32"/>
          <w:szCs w:val="32"/>
        </w:rPr>
      </w:pPr>
      <w:r>
        <w:rPr>
          <w:rFonts w:hint="eastAsia" w:ascii="仿宋_GB2312" w:hAnsi="黑体" w:eastAsia="仿宋_GB2312"/>
          <w:bCs/>
          <w:sz w:val="32"/>
          <w:szCs w:val="32"/>
        </w:rPr>
        <w:t>（一）</w:t>
      </w:r>
      <w:r>
        <w:rPr>
          <w:rFonts w:ascii="仿宋" w:hAnsi="仿宋" w:eastAsia="仿宋" w:cs="宋体"/>
          <w:kern w:val="0"/>
          <w:sz w:val="32"/>
          <w:szCs w:val="32"/>
        </w:rPr>
        <w:t>贯彻执行民政工作法律、法规和方针、政策，负责起草全区民政工作的政策和规范性文件，拟订全区民政事业发展规划和年度工作计划并组织实施和监督检查</w:t>
      </w:r>
      <w:r>
        <w:rPr>
          <w:rFonts w:hint="eastAsia" w:ascii="仿宋" w:hAnsi="仿宋" w:eastAsia="仿宋" w:cs="宋体"/>
          <w:kern w:val="0"/>
          <w:sz w:val="32"/>
          <w:szCs w:val="32"/>
        </w:rPr>
        <w:t>。</w:t>
      </w:r>
    </w:p>
    <w:p w14:paraId="40272B0E">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（二）</w:t>
      </w:r>
      <w:r>
        <w:rPr>
          <w:rFonts w:ascii="仿宋" w:hAnsi="仿宋" w:eastAsia="仿宋" w:cs="宋体"/>
          <w:kern w:val="0"/>
          <w:sz w:val="32"/>
          <w:szCs w:val="32"/>
        </w:rPr>
        <w:t>承担依法对社会团体、民办非企业单位进行登记管理和监察责任；指导和协调全区社会组织党的建设工作。改革社会组织管理制度，创新社会组织及其活动的管理，加强对慈善组织和慈善活动的监督管理。</w:t>
      </w:r>
      <w:r>
        <w:rPr>
          <w:rFonts w:hint="eastAsia" w:ascii="仿宋" w:hAnsi="仿宋" w:eastAsia="仿宋" w:cs="宋体"/>
          <w:kern w:val="0"/>
          <w:sz w:val="32"/>
          <w:szCs w:val="32"/>
        </w:rPr>
        <w:t xml:space="preserve">    </w:t>
      </w:r>
    </w:p>
    <w:p w14:paraId="68A23CCD">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三</w:t>
      </w:r>
      <w:r>
        <w:rPr>
          <w:rFonts w:hint="eastAsia" w:ascii="仿宋" w:hAnsi="仿宋" w:eastAsia="仿宋" w:cs="宋体"/>
          <w:kern w:val="0"/>
          <w:sz w:val="32"/>
          <w:szCs w:val="32"/>
        </w:rPr>
        <w:t>）</w:t>
      </w:r>
      <w:r>
        <w:rPr>
          <w:rFonts w:ascii="仿宋" w:hAnsi="仿宋" w:eastAsia="仿宋" w:cs="宋体"/>
          <w:kern w:val="0"/>
          <w:sz w:val="32"/>
          <w:szCs w:val="32"/>
        </w:rPr>
        <w:t>牵头拟订全区社会救助工作规划、政策、标准并组织实施；负责城乡居民最低生活保障、农村五保供养、医疗救助和临时救助工作，承办中央和省、市、区财政相关补助资金的分配和监管工作；负责市直单位和国家、省属驻市区单位的最低生活保障工作管理职责。加强社会救助职责，推进城乡社会救助体系建设，指导全区社会救助工作。</w:t>
      </w:r>
    </w:p>
    <w:p w14:paraId="7D4E3D23">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四</w:t>
      </w:r>
      <w:r>
        <w:rPr>
          <w:rFonts w:hint="eastAsia" w:ascii="仿宋" w:hAnsi="仿宋" w:eastAsia="仿宋" w:cs="宋体"/>
          <w:kern w:val="0"/>
          <w:sz w:val="32"/>
          <w:szCs w:val="32"/>
        </w:rPr>
        <w:t>）</w:t>
      </w:r>
      <w:r>
        <w:rPr>
          <w:rFonts w:ascii="仿宋" w:hAnsi="仿宋" w:eastAsia="仿宋" w:cs="宋体"/>
          <w:kern w:val="0"/>
          <w:sz w:val="32"/>
          <w:szCs w:val="32"/>
        </w:rPr>
        <w:t>拟订全区城乡基层群众自治组织建设规划、计划并组织实施；提出加强和改进基层政权建设的建议；指导村（居）民委员会民主选举、民主决策、民主管理和民主监督工作，推动基层民主政治建设。</w:t>
      </w:r>
    </w:p>
    <w:p w14:paraId="0DD80704">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五</w:t>
      </w:r>
      <w:r>
        <w:rPr>
          <w:rFonts w:hint="eastAsia" w:ascii="仿宋" w:hAnsi="仿宋" w:eastAsia="仿宋" w:cs="宋体"/>
          <w:kern w:val="0"/>
          <w:sz w:val="32"/>
          <w:szCs w:val="32"/>
        </w:rPr>
        <w:t>）</w:t>
      </w:r>
      <w:r>
        <w:rPr>
          <w:rFonts w:ascii="仿宋" w:hAnsi="仿宋" w:eastAsia="仿宋" w:cs="宋体"/>
          <w:kern w:val="0"/>
          <w:sz w:val="32"/>
          <w:szCs w:val="32"/>
        </w:rPr>
        <w:t>拟订全区行政区划规划；负责审核、呈报行政区域的设立、命名、变更和政府驻地迁移工作；指导全区地名管理工作，规范全区地名标志的设置与管理；负责重要自然地理名称等命名、更名的审核上报；负责全区标准地名图书资料的审定工作；承办边界勘定工作；承办镇街道边界争议的调查和调处工作。</w:t>
      </w:r>
    </w:p>
    <w:p w14:paraId="4C02CD84">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六</w:t>
      </w:r>
      <w:r>
        <w:rPr>
          <w:rFonts w:hint="eastAsia" w:ascii="仿宋" w:hAnsi="仿宋" w:eastAsia="仿宋" w:cs="宋体"/>
          <w:kern w:val="0"/>
          <w:sz w:val="32"/>
          <w:szCs w:val="32"/>
        </w:rPr>
        <w:t>）</w:t>
      </w:r>
      <w:r>
        <w:rPr>
          <w:rFonts w:ascii="仿宋" w:hAnsi="仿宋" w:eastAsia="仿宋" w:cs="宋体"/>
          <w:kern w:val="0"/>
          <w:sz w:val="32"/>
          <w:szCs w:val="32"/>
        </w:rPr>
        <w:t>拟订全区社会福利事业发展规划、政策；指导全区社会福利机构建设；拟订全区慈善事业发展规划、政策，组织和指导社会捐助工作；指导老年人、残疾人等特殊群体权益保障工作。</w:t>
      </w:r>
    </w:p>
    <w:p w14:paraId="7B0C61BC">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七</w:t>
      </w:r>
      <w:r>
        <w:rPr>
          <w:rFonts w:hint="eastAsia" w:ascii="仿宋" w:hAnsi="仿宋" w:eastAsia="仿宋" w:cs="宋体"/>
          <w:kern w:val="0"/>
          <w:sz w:val="32"/>
          <w:szCs w:val="32"/>
        </w:rPr>
        <w:t>）</w:t>
      </w:r>
      <w:r>
        <w:rPr>
          <w:rFonts w:ascii="仿宋" w:hAnsi="仿宋" w:eastAsia="仿宋" w:cs="宋体"/>
          <w:kern w:val="0"/>
          <w:sz w:val="32"/>
          <w:szCs w:val="32"/>
        </w:rPr>
        <w:t>负责推进婚俗和殡葬改革；指导全区婚姻登记和收养登记工作；指导孤儿、困境儿童等特殊群体权益保障，指导全区生活无着流浪、乞讨人员救助工作，组织拟定全区农村留守儿童保护政策，协调推进相关保护和服务体系建设。指导婚姻、殡葬、收养、儿童福利、救助服务机构管理工作。</w:t>
      </w:r>
    </w:p>
    <w:p w14:paraId="2EB784FE">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八</w:t>
      </w:r>
      <w:r>
        <w:rPr>
          <w:rFonts w:hint="eastAsia" w:ascii="仿宋" w:hAnsi="仿宋" w:eastAsia="仿宋" w:cs="宋体"/>
          <w:kern w:val="0"/>
          <w:sz w:val="32"/>
          <w:szCs w:val="32"/>
        </w:rPr>
        <w:t>）</w:t>
      </w:r>
      <w:r>
        <w:rPr>
          <w:rFonts w:ascii="仿宋" w:hAnsi="仿宋" w:eastAsia="仿宋" w:cs="宋体"/>
          <w:kern w:val="0"/>
          <w:sz w:val="32"/>
          <w:szCs w:val="32"/>
        </w:rPr>
        <w:t>管理国家和省、市、区拨民政事业经费，指导、监督民政事业经费的使用。</w:t>
      </w:r>
      <w:r>
        <w:rPr>
          <w:rFonts w:hint="eastAsia" w:ascii="仿宋" w:hAnsi="仿宋" w:eastAsia="仿宋" w:cs="宋体"/>
          <w:kern w:val="0"/>
          <w:sz w:val="32"/>
          <w:szCs w:val="32"/>
        </w:rPr>
        <w:t xml:space="preserve">    </w:t>
      </w:r>
    </w:p>
    <w:p w14:paraId="7E8C6C97">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九</w:t>
      </w:r>
      <w:r>
        <w:rPr>
          <w:rFonts w:hint="eastAsia" w:ascii="仿宋" w:hAnsi="仿宋" w:eastAsia="仿宋" w:cs="宋体"/>
          <w:kern w:val="0"/>
          <w:sz w:val="32"/>
          <w:szCs w:val="32"/>
        </w:rPr>
        <w:t>）</w:t>
      </w:r>
      <w:r>
        <w:rPr>
          <w:rFonts w:ascii="仿宋" w:hAnsi="仿宋" w:eastAsia="仿宋" w:cs="宋体"/>
          <w:kern w:val="0"/>
          <w:sz w:val="32"/>
          <w:szCs w:val="32"/>
        </w:rPr>
        <w:t>负责民政信访工作。</w:t>
      </w:r>
    </w:p>
    <w:p w14:paraId="0191A860">
      <w:pPr>
        <w:pStyle w:val="5"/>
        <w:adjustRightInd w:val="0"/>
        <w:snapToGrid w:val="0"/>
        <w:spacing w:before="0" w:beforeAutospacing="0" w:after="0" w:afterAutospacing="0" w:line="360" w:lineRule="auto"/>
        <w:ind w:firstLine="627" w:firstLineChars="196"/>
        <w:jc w:val="both"/>
        <w:rPr>
          <w:rFonts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十</w:t>
      </w:r>
      <w:r>
        <w:rPr>
          <w:rFonts w:hint="eastAsia" w:ascii="仿宋" w:hAnsi="仿宋" w:eastAsia="仿宋" w:cs="宋体"/>
          <w:kern w:val="0"/>
          <w:sz w:val="32"/>
          <w:szCs w:val="32"/>
        </w:rPr>
        <w:t>）</w:t>
      </w:r>
      <w:r>
        <w:rPr>
          <w:rFonts w:ascii="仿宋" w:hAnsi="仿宋" w:eastAsia="仿宋" w:cs="宋体"/>
          <w:kern w:val="0"/>
          <w:sz w:val="32"/>
          <w:szCs w:val="32"/>
        </w:rPr>
        <w:t>承办区委、区政府交办的其他事项。</w:t>
      </w:r>
    </w:p>
    <w:p w14:paraId="217ED4B8">
      <w:pPr>
        <w:pStyle w:val="5"/>
        <w:adjustRightInd w:val="0"/>
        <w:snapToGrid w:val="0"/>
        <w:spacing w:before="0" w:beforeAutospacing="0" w:after="0" w:afterAutospacing="0" w:line="360" w:lineRule="auto"/>
        <w:ind w:firstLine="627" w:firstLineChars="196"/>
        <w:jc w:val="both"/>
        <w:rPr>
          <w:rFonts w:ascii="仿宋" w:hAnsi="仿宋" w:eastAsia="仿宋" w:cs="宋体"/>
          <w:kern w:val="0"/>
          <w:sz w:val="32"/>
          <w:szCs w:val="32"/>
        </w:rPr>
      </w:pPr>
    </w:p>
    <w:p w14:paraId="777C8FAF">
      <w:pPr>
        <w:pStyle w:val="5"/>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14:paraId="2E6CE380">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 xml:space="preserve"> 从预算单位构成看，</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w:t>
      </w:r>
      <w:r>
        <w:rPr>
          <w:rFonts w:ascii="仿宋_GB2312" w:hAnsi="仿宋" w:eastAsia="仿宋_GB2312" w:cs="仿宋"/>
          <w:bCs/>
          <w:sz w:val="32"/>
          <w:szCs w:val="32"/>
        </w:rPr>
        <w:t>2022</w:t>
      </w:r>
      <w:r>
        <w:rPr>
          <w:rFonts w:hint="eastAsia" w:ascii="仿宋_GB2312" w:hAnsi="仿宋" w:eastAsia="仿宋_GB2312" w:cs="仿宋"/>
          <w:bCs/>
          <w:sz w:val="32"/>
          <w:szCs w:val="32"/>
        </w:rPr>
        <w:t>年度单位预算包括单位本级预算</w:t>
      </w:r>
      <w:r>
        <w:rPr>
          <w:rFonts w:hint="eastAsia" w:ascii="仿宋_GB2312" w:hAnsi="仿宋" w:eastAsia="仿宋_GB2312" w:cs="仿宋"/>
          <w:bCs/>
          <w:sz w:val="32"/>
          <w:szCs w:val="32"/>
          <w:lang w:val="en-US" w:eastAsia="zh-CN"/>
        </w:rPr>
        <w:t>和二级机构，</w:t>
      </w:r>
      <w:r>
        <w:rPr>
          <w:rFonts w:hint="eastAsia" w:ascii="仿宋_GB2312" w:hAnsi="仿宋" w:eastAsia="仿宋_GB2312" w:cs="仿宋"/>
          <w:bCs/>
          <w:sz w:val="32"/>
          <w:szCs w:val="32"/>
          <w:lang w:eastAsia="zh-CN"/>
        </w:rPr>
        <w:t>纳入部门预算编制范围的预算单位共</w:t>
      </w:r>
      <w:r>
        <w:rPr>
          <w:rFonts w:hint="eastAsia" w:ascii="仿宋_GB2312" w:hAnsi="仿宋" w:eastAsia="仿宋_GB2312" w:cs="仿宋"/>
          <w:bCs/>
          <w:sz w:val="32"/>
          <w:szCs w:val="32"/>
          <w:lang w:val="en-US" w:eastAsia="zh-CN"/>
        </w:rPr>
        <w:t>2个，具体情况见下表。</w:t>
      </w:r>
    </w:p>
    <w:tbl>
      <w:tblPr>
        <w:tblStyle w:val="6"/>
        <w:tblpPr w:leftFromText="180" w:rightFromText="180" w:vertAnchor="text" w:horzAnchor="page" w:tblpX="2356" w:tblpY="138"/>
        <w:tblOverlap w:val="never"/>
        <w:tblW w:w="9000" w:type="dxa"/>
        <w:tblInd w:w="0" w:type="dxa"/>
        <w:tblLayout w:type="fixed"/>
        <w:tblCellMar>
          <w:top w:w="0" w:type="dxa"/>
          <w:left w:w="0" w:type="dxa"/>
          <w:bottom w:w="0" w:type="dxa"/>
          <w:right w:w="0" w:type="dxa"/>
        </w:tblCellMar>
      </w:tblPr>
      <w:tblGrid>
        <w:gridCol w:w="900"/>
        <w:gridCol w:w="3600"/>
        <w:gridCol w:w="4500"/>
      </w:tblGrid>
      <w:tr w14:paraId="129DFBAA">
        <w:trPr>
          <w:trHeight w:val="397" w:hRule="exact"/>
        </w:trPr>
        <w:tc>
          <w:tcPr>
            <w:tcW w:w="9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352840C">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D3D30F">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4" w:space="0"/>
              <w:left w:val="single" w:color="auto" w:sz="4" w:space="0"/>
              <w:bottom w:val="single" w:color="auto" w:sz="4" w:space="0"/>
              <w:right w:val="single" w:color="auto" w:sz="4" w:space="0"/>
            </w:tcBorders>
            <w:shd w:val="clear" w:color="auto" w:fill="FFFFFF"/>
          </w:tcPr>
          <w:p w14:paraId="1D7B7646">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14:paraId="6E644AD0">
        <w:tblPrEx>
          <w:tblCellMar>
            <w:top w:w="0" w:type="dxa"/>
            <w:left w:w="0" w:type="dxa"/>
            <w:bottom w:w="0" w:type="dxa"/>
            <w:right w:w="0" w:type="dxa"/>
          </w:tblCellMar>
        </w:tblPrEx>
        <w:trPr>
          <w:trHeight w:val="397" w:hRule="exact"/>
        </w:trPr>
        <w:tc>
          <w:tcPr>
            <w:tcW w:w="9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0CE642F">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E27B1E">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w:t>
            </w:r>
            <w:r>
              <w:rPr>
                <w:rFonts w:hint="eastAsia" w:ascii="仿宋_GB2312" w:hAnsi="仿宋" w:eastAsia="仿宋_GB2312" w:cs="仿宋"/>
                <w:bCs/>
                <w:sz w:val="24"/>
                <w:lang w:val="en-US" w:eastAsia="zh-CN"/>
              </w:rPr>
              <w:t>民政局</w:t>
            </w:r>
            <w:r>
              <w:rPr>
                <w:rFonts w:hint="eastAsia" w:ascii="仿宋_GB2312" w:hAnsi="仿宋" w:eastAsia="仿宋_GB2312" w:cs="仿宋"/>
                <w:bCs/>
                <w:sz w:val="24"/>
              </w:rPr>
              <w:t>本级</w:t>
            </w:r>
          </w:p>
        </w:tc>
        <w:tc>
          <w:tcPr>
            <w:tcW w:w="4500" w:type="dxa"/>
            <w:tcBorders>
              <w:top w:val="single" w:color="auto" w:sz="4" w:space="0"/>
              <w:left w:val="single" w:color="auto" w:sz="4" w:space="0"/>
              <w:bottom w:val="single" w:color="auto" w:sz="4" w:space="0"/>
              <w:right w:val="single" w:color="auto" w:sz="4" w:space="0"/>
            </w:tcBorders>
            <w:shd w:val="clear" w:color="auto" w:fill="FFFFFF"/>
          </w:tcPr>
          <w:p w14:paraId="74E74EC6">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行政单位</w:t>
            </w:r>
          </w:p>
        </w:tc>
      </w:tr>
      <w:tr w14:paraId="5E73BAA8">
        <w:tblPrEx>
          <w:tblCellMar>
            <w:top w:w="0" w:type="dxa"/>
            <w:left w:w="0" w:type="dxa"/>
            <w:bottom w:w="0" w:type="dxa"/>
            <w:right w:w="0" w:type="dxa"/>
          </w:tblCellMar>
        </w:tblPrEx>
        <w:trPr>
          <w:trHeight w:val="397" w:hRule="exact"/>
        </w:trPr>
        <w:tc>
          <w:tcPr>
            <w:tcW w:w="9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3E10F50">
            <w:pPr>
              <w:adjustRightInd w:val="0"/>
              <w:snapToGrid w:val="0"/>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EFDFE81">
            <w:pPr>
              <w:adjustRightInd w:val="0"/>
              <w:snapToGrid w:val="0"/>
              <w:spacing w:line="360" w:lineRule="auto"/>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八公山区最低生活保障管理中心</w:t>
            </w:r>
          </w:p>
        </w:tc>
        <w:tc>
          <w:tcPr>
            <w:tcW w:w="4500" w:type="dxa"/>
            <w:tcBorders>
              <w:top w:val="single" w:color="auto" w:sz="4" w:space="0"/>
              <w:left w:val="single" w:color="auto" w:sz="4" w:space="0"/>
              <w:bottom w:val="single" w:color="auto" w:sz="4" w:space="0"/>
              <w:right w:val="single" w:color="auto" w:sz="4" w:space="0"/>
            </w:tcBorders>
            <w:shd w:val="clear" w:color="auto" w:fill="FFFFFF"/>
          </w:tcPr>
          <w:p w14:paraId="644EF8A3">
            <w:pPr>
              <w:adjustRightInd w:val="0"/>
              <w:snapToGrid w:val="0"/>
              <w:spacing w:line="360" w:lineRule="auto"/>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公益一类事业单位</w:t>
            </w:r>
          </w:p>
        </w:tc>
      </w:tr>
    </w:tbl>
    <w:p w14:paraId="0D7ABBD7">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p>
    <w:p w14:paraId="02A17505">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p>
    <w:p w14:paraId="3BD52EB4">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p>
    <w:p w14:paraId="2D386A35">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14:paraId="13C7A68D">
      <w:pPr>
        <w:spacing w:line="220" w:lineRule="atLeast"/>
        <w:ind w:firstLine="640" w:firstLineChars="200"/>
        <w:rPr>
          <w:rFonts w:hint="eastAsia"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sz w:val="32"/>
          <w:szCs w:val="32"/>
        </w:rPr>
        <w:t>全区民政工作将认真贯彻习近平新时代中国特色社会主义思想，紧紧围绕区委、区政府的中心工作</w:t>
      </w:r>
      <w:r>
        <w:rPr>
          <w:rFonts w:hint="eastAsia" w:ascii="仿宋" w:hAnsi="仿宋" w:eastAsia="仿宋" w:cs="宋体"/>
          <w:kern w:val="0"/>
          <w:sz w:val="32"/>
          <w:szCs w:val="32"/>
        </w:rPr>
        <w:t>，牢固树立</w:t>
      </w:r>
      <w:r>
        <w:rPr>
          <w:rFonts w:ascii="仿宋" w:hAnsi="仿宋" w:eastAsia="仿宋" w:cs="宋体"/>
          <w:kern w:val="0"/>
          <w:sz w:val="32"/>
          <w:szCs w:val="32"/>
        </w:rPr>
        <w:t>“</w:t>
      </w:r>
      <w:r>
        <w:rPr>
          <w:rFonts w:hint="eastAsia" w:ascii="仿宋" w:hAnsi="仿宋" w:eastAsia="仿宋" w:cs="宋体"/>
          <w:kern w:val="0"/>
          <w:sz w:val="32"/>
          <w:szCs w:val="32"/>
        </w:rPr>
        <w:t>以民为本，为民解困，为民服务</w:t>
      </w:r>
      <w:r>
        <w:rPr>
          <w:rFonts w:ascii="仿宋" w:hAnsi="仿宋" w:eastAsia="仿宋" w:cs="宋体"/>
          <w:kern w:val="0"/>
          <w:sz w:val="32"/>
          <w:szCs w:val="32"/>
        </w:rPr>
        <w:t>”</w:t>
      </w:r>
      <w:r>
        <w:rPr>
          <w:rFonts w:hint="eastAsia" w:ascii="仿宋" w:hAnsi="仿宋" w:eastAsia="仿宋" w:cs="宋体"/>
          <w:kern w:val="0"/>
          <w:sz w:val="32"/>
          <w:szCs w:val="32"/>
        </w:rPr>
        <w:t>的理念，以</w:t>
      </w:r>
      <w:r>
        <w:rPr>
          <w:rFonts w:ascii="仿宋" w:hAnsi="仿宋" w:eastAsia="仿宋" w:cs="宋体"/>
          <w:kern w:val="0"/>
          <w:sz w:val="32"/>
          <w:szCs w:val="32"/>
        </w:rPr>
        <w:t>“</w:t>
      </w:r>
      <w:r>
        <w:rPr>
          <w:rFonts w:hint="eastAsia" w:ascii="仿宋" w:hAnsi="仿宋" w:eastAsia="仿宋" w:cs="宋体"/>
          <w:kern w:val="0"/>
          <w:sz w:val="32"/>
          <w:szCs w:val="32"/>
        </w:rPr>
        <w:t>解决民生、落实民权、维护民利</w:t>
      </w:r>
      <w:r>
        <w:rPr>
          <w:rFonts w:ascii="仿宋" w:hAnsi="仿宋" w:eastAsia="仿宋" w:cs="宋体"/>
          <w:kern w:val="0"/>
          <w:sz w:val="32"/>
          <w:szCs w:val="32"/>
        </w:rPr>
        <w:t>”</w:t>
      </w:r>
      <w:r>
        <w:rPr>
          <w:rFonts w:hint="eastAsia" w:ascii="仿宋" w:hAnsi="仿宋" w:eastAsia="仿宋" w:cs="宋体"/>
          <w:kern w:val="0"/>
          <w:sz w:val="32"/>
          <w:szCs w:val="32"/>
        </w:rPr>
        <w:t>为主线，加强制度建设，健全投入机制，完善服务功能，</w:t>
      </w:r>
      <w:r>
        <w:rPr>
          <w:rFonts w:hint="eastAsia" w:ascii="仿宋" w:hAnsi="仿宋" w:eastAsia="仿宋" w:cs="宋体"/>
          <w:sz w:val="32"/>
          <w:szCs w:val="32"/>
        </w:rPr>
        <w:t>不断加强和创新社会治理，维护社会和谐稳定，在发展中保障和改善民生</w:t>
      </w:r>
      <w:r>
        <w:rPr>
          <w:rFonts w:hint="eastAsia" w:ascii="仿宋" w:hAnsi="仿宋" w:eastAsia="仿宋" w:cs="宋体"/>
          <w:kern w:val="0"/>
          <w:sz w:val="32"/>
          <w:szCs w:val="32"/>
        </w:rPr>
        <w:t>。</w:t>
      </w:r>
    </w:p>
    <w:p w14:paraId="4D6FD6F5">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（一）坚持托底保障，提高救助保障水平。</w:t>
      </w:r>
    </w:p>
    <w:p w14:paraId="4BB1516E">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持续提高社会救助标准，保障困难群众基本生活，完善动态管理机制，发挥脱贫攻坚中社保兜底的作用。继续推进公办特困供养机构转型升级工作，鼓励社会力量运营管理公办特困供养机构。持续推动低保专项行动，加大低保提标扩面力度，借助市社管平台资源，实现解决家庭经济状况核对系统信息共享，进一步提升救助工作精准度。深化特困供养机构改革发展，提高特困人员供养设施综合效益。立足基本生活保障，积极做好防灾减灾工作。</w:t>
      </w:r>
    </w:p>
    <w:p w14:paraId="49A1A5D6">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（二）坚持政策导向，提高养老服务水平。</w:t>
      </w:r>
    </w:p>
    <w:p w14:paraId="2D49FA23">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按照国务院关于取消养老机构设立许可工作的要求，全力做好取消养老机构设立许可后的事中、事后监管工作，进一步放开养老服务市场，降低养老准入门槛，推进全市养老服务体系建设又好又快发展。</w:t>
      </w:r>
    </w:p>
    <w:p w14:paraId="4B1BD7BF">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（三）坚持能力建设，提高服务管理水平。</w:t>
      </w:r>
    </w:p>
    <w:p w14:paraId="3980186C">
      <w:pPr>
        <w:pStyle w:val="5"/>
        <w:adjustRightInd w:val="0"/>
        <w:snapToGrid w:val="0"/>
        <w:spacing w:before="0" w:beforeAutospacing="0" w:after="0" w:afterAutospacing="0" w:line="360" w:lineRule="auto"/>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深化学习教育工作，扎实开展“讲忠诚、严纪律、立政德”专题警示教育和“不忘初心、牢记使命”主题教育。完善殡葬基本公共服务，持续深化殡葬改革，不断提高遗体火化率，推广生态节地安葬方式，逐步实现惠民殡葬均等化的目标。全面做好孤儿保障和困境儿童救助管理。完善救助管理，加强流浪乞讨人员救助管理工作。指导做好婚姻登记</w:t>
      </w:r>
      <w:r>
        <w:rPr>
          <w:rFonts w:hint="eastAsia" w:ascii="仿宋" w:hAnsi="仿宋" w:eastAsia="仿宋"/>
          <w:sz w:val="32"/>
          <w:szCs w:val="32"/>
          <w:lang w:val="en-US" w:eastAsia="zh-CN"/>
        </w:rPr>
        <w:t>机</w:t>
      </w:r>
      <w:r>
        <w:rPr>
          <w:rFonts w:hint="eastAsia" w:ascii="仿宋" w:hAnsi="仿宋" w:eastAsia="仿宋"/>
          <w:sz w:val="32"/>
          <w:szCs w:val="32"/>
        </w:rPr>
        <w:t>关规范化创建工作，规范收养在线登记。</w:t>
      </w:r>
    </w:p>
    <w:p w14:paraId="719E0B33">
      <w:pPr>
        <w:pStyle w:val="5"/>
        <w:adjustRightInd w:val="0"/>
        <w:snapToGrid w:val="0"/>
        <w:spacing w:before="0" w:beforeAutospacing="0" w:after="0" w:afterAutospacing="0" w:line="360" w:lineRule="auto"/>
        <w:rPr>
          <w:rFonts w:ascii="黑体" w:hAnsi="黑体" w:eastAsia="黑体"/>
          <w:bCs/>
          <w:sz w:val="36"/>
          <w:szCs w:val="36"/>
        </w:rPr>
      </w:pPr>
    </w:p>
    <w:p w14:paraId="4E651DA8">
      <w:pPr>
        <w:pStyle w:val="5"/>
        <w:adjustRightInd w:val="0"/>
        <w:snapToGrid w:val="0"/>
        <w:spacing w:before="0" w:beforeAutospacing="0" w:after="0" w:afterAutospacing="0" w:line="360" w:lineRule="auto"/>
        <w:rPr>
          <w:rFonts w:ascii="黑体" w:hAnsi="黑体" w:eastAsia="黑体"/>
          <w:bCs/>
          <w:sz w:val="36"/>
          <w:szCs w:val="36"/>
        </w:rPr>
      </w:pPr>
    </w:p>
    <w:p w14:paraId="0E9976B5">
      <w:pPr>
        <w:pStyle w:val="5"/>
        <w:adjustRightInd w:val="0"/>
        <w:snapToGrid w:val="0"/>
        <w:spacing w:before="0" w:beforeAutospacing="0" w:after="0" w:afterAutospacing="0" w:line="360" w:lineRule="auto"/>
        <w:rPr>
          <w:rFonts w:ascii="黑体" w:hAnsi="黑体" w:eastAsia="黑体"/>
          <w:bCs/>
          <w:sz w:val="36"/>
          <w:szCs w:val="36"/>
        </w:rPr>
      </w:pPr>
    </w:p>
    <w:p w14:paraId="4029E406">
      <w:pPr>
        <w:pStyle w:val="5"/>
        <w:adjustRightInd w:val="0"/>
        <w:snapToGrid w:val="0"/>
        <w:spacing w:before="0" w:beforeAutospacing="0" w:after="0" w:afterAutospacing="0" w:line="360" w:lineRule="auto"/>
        <w:rPr>
          <w:rFonts w:ascii="黑体" w:hAnsi="黑体" w:eastAsia="黑体"/>
          <w:bCs/>
          <w:sz w:val="36"/>
          <w:szCs w:val="36"/>
        </w:rPr>
      </w:pPr>
    </w:p>
    <w:p w14:paraId="16D63B38">
      <w:pPr>
        <w:pStyle w:val="5"/>
        <w:adjustRightInd w:val="0"/>
        <w:snapToGrid w:val="0"/>
        <w:spacing w:before="0" w:beforeAutospacing="0" w:after="0" w:afterAutospacing="0" w:line="360" w:lineRule="auto"/>
        <w:rPr>
          <w:rFonts w:ascii="黑体" w:hAnsi="黑体" w:eastAsia="黑体"/>
          <w:bCs/>
          <w:sz w:val="36"/>
          <w:szCs w:val="36"/>
        </w:rPr>
      </w:pPr>
    </w:p>
    <w:p w14:paraId="2F2ADE49">
      <w:pPr>
        <w:pStyle w:val="5"/>
        <w:adjustRightInd w:val="0"/>
        <w:snapToGrid w:val="0"/>
        <w:spacing w:before="0" w:beforeAutospacing="0" w:after="0" w:afterAutospacing="0" w:line="360" w:lineRule="auto"/>
        <w:rPr>
          <w:rFonts w:ascii="黑体" w:hAnsi="黑体" w:eastAsia="黑体"/>
          <w:bCs/>
          <w:sz w:val="36"/>
          <w:szCs w:val="36"/>
        </w:rPr>
      </w:pPr>
    </w:p>
    <w:p w14:paraId="602AE8B0">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14:paraId="4A298CCD">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14:paraId="60BB9A1D">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14:paraId="26F9B8A5">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14:paraId="56E0C831">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35388E5F">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14:paraId="09A9A8E6">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14:paraId="514544E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E1DA511">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14:paraId="69E3DB04">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14:paraId="1973BB02">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14:paraId="1545A360">
            <w:pPr>
              <w:widowControl/>
              <w:jc w:val="center"/>
              <w:rPr>
                <w:rFonts w:ascii="宋体" w:cs="宋体"/>
                <w:b/>
                <w:kern w:val="0"/>
                <w:sz w:val="20"/>
                <w:szCs w:val="20"/>
              </w:rPr>
            </w:pPr>
            <w:r>
              <w:rPr>
                <w:rFonts w:hint="eastAsia" w:ascii="宋体" w:hAnsi="宋体" w:cs="宋体"/>
                <w:b/>
                <w:kern w:val="0"/>
                <w:sz w:val="20"/>
                <w:szCs w:val="20"/>
              </w:rPr>
              <w:t>预算数</w:t>
            </w:r>
          </w:p>
        </w:tc>
      </w:tr>
      <w:tr w14:paraId="7CBD378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0D503D32">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14:paraId="09A6FDF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4355.2</w:t>
            </w:r>
          </w:p>
        </w:tc>
        <w:tc>
          <w:tcPr>
            <w:tcW w:w="3184" w:type="dxa"/>
            <w:tcBorders>
              <w:top w:val="nil"/>
              <w:left w:val="nil"/>
              <w:bottom w:val="single" w:color="auto" w:sz="4" w:space="0"/>
              <w:right w:val="nil"/>
            </w:tcBorders>
            <w:vAlign w:val="center"/>
          </w:tcPr>
          <w:p w14:paraId="2C0509D4">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14:paraId="704E3A00">
            <w:pPr>
              <w:jc w:val="right"/>
              <w:rPr>
                <w:rFonts w:hint="eastAsia" w:ascii="宋体" w:hAnsi="宋体" w:eastAsia="宋体" w:cs="宋体"/>
                <w:i w:val="0"/>
                <w:iCs w:val="0"/>
                <w:color w:val="000000"/>
                <w:sz w:val="18"/>
                <w:szCs w:val="18"/>
                <w:u w:val="none"/>
              </w:rPr>
            </w:pPr>
          </w:p>
        </w:tc>
      </w:tr>
      <w:tr w14:paraId="0671FE65">
        <w:tblPrEx>
          <w:tblCellMar>
            <w:top w:w="0" w:type="dxa"/>
            <w:left w:w="108" w:type="dxa"/>
            <w:bottom w:w="0" w:type="dxa"/>
            <w:right w:w="108" w:type="dxa"/>
          </w:tblCellMar>
        </w:tblPrEx>
        <w:trPr>
          <w:trHeight w:val="301" w:hRule="atLeast"/>
        </w:trPr>
        <w:tc>
          <w:tcPr>
            <w:tcW w:w="3422" w:type="dxa"/>
            <w:tcBorders>
              <w:top w:val="nil"/>
              <w:left w:val="single" w:color="auto" w:sz="4" w:space="0"/>
              <w:bottom w:val="single" w:color="auto" w:sz="4" w:space="0"/>
              <w:right w:val="nil"/>
            </w:tcBorders>
            <w:vAlign w:val="center"/>
          </w:tcPr>
          <w:p w14:paraId="089B4C6A">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14:paraId="09E5EEE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3407.5</w:t>
            </w:r>
          </w:p>
        </w:tc>
        <w:tc>
          <w:tcPr>
            <w:tcW w:w="3184" w:type="dxa"/>
            <w:tcBorders>
              <w:top w:val="nil"/>
              <w:left w:val="nil"/>
              <w:bottom w:val="single" w:color="auto" w:sz="4" w:space="0"/>
              <w:right w:val="nil"/>
            </w:tcBorders>
            <w:vAlign w:val="center"/>
          </w:tcPr>
          <w:p w14:paraId="6694A752">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14:paraId="0BBB1DF8">
            <w:pPr>
              <w:jc w:val="right"/>
              <w:rPr>
                <w:rFonts w:hint="eastAsia" w:ascii="宋体" w:hAnsi="宋体" w:eastAsia="宋体" w:cs="宋体"/>
                <w:i w:val="0"/>
                <w:iCs w:val="0"/>
                <w:color w:val="000000"/>
                <w:sz w:val="18"/>
                <w:szCs w:val="18"/>
                <w:u w:val="none"/>
              </w:rPr>
            </w:pPr>
          </w:p>
        </w:tc>
      </w:tr>
      <w:tr w14:paraId="6F4A3E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D8A94EC">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2BF61A5A">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0FFE73F0">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14:paraId="2FCA76D4">
            <w:pPr>
              <w:jc w:val="right"/>
              <w:rPr>
                <w:rFonts w:hint="eastAsia" w:ascii="宋体" w:hAnsi="宋体" w:eastAsia="宋体" w:cs="宋体"/>
                <w:i w:val="0"/>
                <w:iCs w:val="0"/>
                <w:color w:val="000000"/>
                <w:sz w:val="18"/>
                <w:szCs w:val="18"/>
                <w:u w:val="none"/>
              </w:rPr>
            </w:pPr>
          </w:p>
        </w:tc>
      </w:tr>
      <w:tr w14:paraId="6004A1A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0CE6371">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14:paraId="0B0BE548">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7851CC62">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14:paraId="6B8AC8A5">
            <w:pPr>
              <w:jc w:val="right"/>
              <w:rPr>
                <w:rFonts w:hint="eastAsia" w:ascii="宋体" w:hAnsi="宋体" w:eastAsia="宋体" w:cs="宋体"/>
                <w:i w:val="0"/>
                <w:iCs w:val="0"/>
                <w:color w:val="000000"/>
                <w:sz w:val="18"/>
                <w:szCs w:val="18"/>
                <w:u w:val="none"/>
              </w:rPr>
            </w:pPr>
          </w:p>
        </w:tc>
      </w:tr>
      <w:tr w14:paraId="2ACAF79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5FA6C8ED">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14:paraId="1C66E932">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37859AD4">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14:paraId="5A23AEC4">
            <w:pPr>
              <w:jc w:val="right"/>
              <w:rPr>
                <w:rFonts w:hint="eastAsia" w:ascii="宋体" w:hAnsi="宋体" w:eastAsia="宋体" w:cs="宋体"/>
                <w:i w:val="0"/>
                <w:iCs w:val="0"/>
                <w:color w:val="000000"/>
                <w:sz w:val="18"/>
                <w:szCs w:val="18"/>
                <w:u w:val="none"/>
              </w:rPr>
            </w:pPr>
          </w:p>
        </w:tc>
      </w:tr>
      <w:tr w14:paraId="1ED3879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3780AE93">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7F392DD1">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62BFB3EF">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14:paraId="3ED3ECB7">
            <w:pPr>
              <w:jc w:val="right"/>
              <w:rPr>
                <w:rFonts w:hint="eastAsia" w:ascii="宋体" w:hAnsi="宋体" w:eastAsia="宋体" w:cs="宋体"/>
                <w:i w:val="0"/>
                <w:iCs w:val="0"/>
                <w:color w:val="000000"/>
                <w:sz w:val="18"/>
                <w:szCs w:val="18"/>
                <w:u w:val="none"/>
              </w:rPr>
            </w:pPr>
          </w:p>
        </w:tc>
      </w:tr>
      <w:tr w14:paraId="7A3798E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5C2A770">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14:paraId="7ECE4CF5">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5B0F0A39">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14:paraId="646C9ABE">
            <w:pPr>
              <w:jc w:val="right"/>
              <w:rPr>
                <w:rFonts w:hint="eastAsia" w:ascii="宋体" w:hAnsi="宋体" w:eastAsia="宋体" w:cs="宋体"/>
                <w:i w:val="0"/>
                <w:iCs w:val="0"/>
                <w:color w:val="000000"/>
                <w:sz w:val="18"/>
                <w:szCs w:val="18"/>
                <w:u w:val="none"/>
              </w:rPr>
            </w:pPr>
          </w:p>
        </w:tc>
      </w:tr>
      <w:tr w14:paraId="7155F14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64F265E6">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14:paraId="4D7ABC9F">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6F6C14AA">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14:paraId="2E05E6E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4545.1</w:t>
            </w:r>
          </w:p>
        </w:tc>
      </w:tr>
      <w:tr w14:paraId="6F6ACEC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332AD6D4">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5CC596F8">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66339CE4">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14:paraId="4CD16EDD">
            <w:pPr>
              <w:jc w:val="right"/>
              <w:rPr>
                <w:rFonts w:hint="eastAsia" w:ascii="宋体" w:hAnsi="宋体" w:eastAsia="宋体" w:cs="宋体"/>
                <w:i w:val="0"/>
                <w:iCs w:val="0"/>
                <w:color w:val="000000"/>
                <w:sz w:val="18"/>
                <w:szCs w:val="18"/>
                <w:u w:val="none"/>
              </w:rPr>
            </w:pPr>
          </w:p>
        </w:tc>
      </w:tr>
      <w:tr w14:paraId="31729A9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0405C6D">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14:paraId="40479574">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6DDD2F55">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14:paraId="5788FA44">
            <w:pPr>
              <w:jc w:val="right"/>
              <w:rPr>
                <w:rFonts w:hint="eastAsia" w:ascii="宋体" w:hAnsi="宋体" w:eastAsia="宋体" w:cs="宋体"/>
                <w:i w:val="0"/>
                <w:iCs w:val="0"/>
                <w:color w:val="000000"/>
                <w:sz w:val="18"/>
                <w:szCs w:val="18"/>
                <w:u w:val="none"/>
              </w:rPr>
            </w:pPr>
          </w:p>
        </w:tc>
      </w:tr>
      <w:tr w14:paraId="39670A6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450614A">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14453C43">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5874598F">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14:paraId="59F1B260">
            <w:pPr>
              <w:jc w:val="right"/>
              <w:rPr>
                <w:rFonts w:hint="eastAsia" w:ascii="宋体" w:hAnsi="宋体" w:eastAsia="宋体" w:cs="宋体"/>
                <w:i w:val="0"/>
                <w:iCs w:val="0"/>
                <w:color w:val="000000"/>
                <w:sz w:val="18"/>
                <w:szCs w:val="18"/>
                <w:u w:val="none"/>
              </w:rPr>
            </w:pPr>
          </w:p>
        </w:tc>
      </w:tr>
      <w:tr w14:paraId="4B140EF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E88E541">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14:paraId="2C953AF4">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6D04600B">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14:paraId="3A966BEC">
            <w:pPr>
              <w:jc w:val="right"/>
              <w:rPr>
                <w:rFonts w:hint="eastAsia" w:ascii="宋体" w:hAnsi="宋体" w:eastAsia="宋体" w:cs="宋体"/>
                <w:i w:val="0"/>
                <w:iCs w:val="0"/>
                <w:color w:val="000000"/>
                <w:sz w:val="18"/>
                <w:szCs w:val="18"/>
                <w:u w:val="none"/>
              </w:rPr>
            </w:pPr>
          </w:p>
        </w:tc>
      </w:tr>
      <w:tr w14:paraId="4EC5E46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94C4078">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14:paraId="671C482B">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14:paraId="54DC0A7E">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14:paraId="4F41275E">
            <w:pPr>
              <w:jc w:val="right"/>
              <w:rPr>
                <w:rFonts w:hint="eastAsia" w:ascii="宋体" w:hAnsi="宋体" w:eastAsia="宋体" w:cs="宋体"/>
                <w:i w:val="0"/>
                <w:iCs w:val="0"/>
                <w:color w:val="000000"/>
                <w:sz w:val="18"/>
                <w:szCs w:val="18"/>
                <w:u w:val="none"/>
              </w:rPr>
            </w:pPr>
          </w:p>
        </w:tc>
      </w:tr>
      <w:tr w14:paraId="0FFA9FD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30509A7">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14:paraId="21878238">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0A4F78B1">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14:paraId="3D0BFAD6">
            <w:pPr>
              <w:jc w:val="right"/>
              <w:rPr>
                <w:rFonts w:hint="eastAsia" w:ascii="宋体" w:hAnsi="宋体" w:eastAsia="宋体" w:cs="宋体"/>
                <w:i w:val="0"/>
                <w:iCs w:val="0"/>
                <w:color w:val="000000"/>
                <w:sz w:val="18"/>
                <w:szCs w:val="18"/>
                <w:u w:val="none"/>
              </w:rPr>
            </w:pPr>
          </w:p>
        </w:tc>
      </w:tr>
      <w:tr w14:paraId="18AC9E8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D9A73DC">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14:paraId="10A11ED4">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6E38933B">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14:paraId="5BB105FC">
            <w:pPr>
              <w:jc w:val="right"/>
              <w:rPr>
                <w:rFonts w:hint="eastAsia" w:ascii="宋体" w:hAnsi="宋体" w:eastAsia="宋体" w:cs="宋体"/>
                <w:i w:val="0"/>
                <w:iCs w:val="0"/>
                <w:color w:val="000000"/>
                <w:sz w:val="18"/>
                <w:szCs w:val="18"/>
                <w:u w:val="none"/>
              </w:rPr>
            </w:pPr>
          </w:p>
        </w:tc>
      </w:tr>
      <w:tr w14:paraId="2A0AC79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E7CCA4B">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14:paraId="5871B6C1">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6F572824">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14:paraId="61E77E20">
            <w:pPr>
              <w:jc w:val="right"/>
              <w:rPr>
                <w:rFonts w:hint="eastAsia" w:ascii="宋体" w:hAnsi="宋体" w:eastAsia="宋体" w:cs="宋体"/>
                <w:i w:val="0"/>
                <w:iCs w:val="0"/>
                <w:color w:val="000000"/>
                <w:sz w:val="18"/>
                <w:szCs w:val="18"/>
                <w:u w:val="none"/>
              </w:rPr>
            </w:pPr>
          </w:p>
        </w:tc>
      </w:tr>
      <w:tr w14:paraId="1DE6F80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1716225">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14:paraId="2239D781">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63BEEB94">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14:paraId="02868EA5">
            <w:pPr>
              <w:jc w:val="right"/>
              <w:rPr>
                <w:rFonts w:hint="eastAsia" w:ascii="宋体" w:hAnsi="宋体" w:eastAsia="宋体" w:cs="宋体"/>
                <w:i w:val="0"/>
                <w:iCs w:val="0"/>
                <w:color w:val="000000"/>
                <w:sz w:val="18"/>
                <w:szCs w:val="18"/>
                <w:u w:val="none"/>
              </w:rPr>
            </w:pPr>
          </w:p>
        </w:tc>
      </w:tr>
      <w:tr w14:paraId="3AB22F6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8950763">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2AD195AE">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156091CD">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14:paraId="58D010D6">
            <w:pPr>
              <w:jc w:val="right"/>
              <w:rPr>
                <w:rFonts w:hint="eastAsia" w:ascii="宋体" w:hAnsi="宋体" w:eastAsia="宋体" w:cs="宋体"/>
                <w:i w:val="0"/>
                <w:iCs w:val="0"/>
                <w:color w:val="000000"/>
                <w:sz w:val="18"/>
                <w:szCs w:val="18"/>
                <w:u w:val="none"/>
              </w:rPr>
            </w:pPr>
          </w:p>
        </w:tc>
      </w:tr>
      <w:tr w14:paraId="2204CC2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53A40CA">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05F2D2FC">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397993E9">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14:paraId="1596FB3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10.4</w:t>
            </w:r>
          </w:p>
        </w:tc>
      </w:tr>
      <w:tr w14:paraId="0CB7695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D4ACF5F">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0B8163B5">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496EA418">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14:paraId="2FA69879">
            <w:pPr>
              <w:jc w:val="right"/>
              <w:rPr>
                <w:rFonts w:hint="eastAsia" w:ascii="宋体" w:hAnsi="宋体" w:eastAsia="宋体" w:cs="宋体"/>
                <w:i w:val="0"/>
                <w:iCs w:val="0"/>
                <w:color w:val="000000"/>
                <w:sz w:val="18"/>
                <w:szCs w:val="18"/>
                <w:u w:val="none"/>
              </w:rPr>
            </w:pPr>
          </w:p>
        </w:tc>
      </w:tr>
      <w:tr w14:paraId="11DF091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7DE4B29">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69B57606">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60BD71BC">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14:paraId="25FEF990">
            <w:pPr>
              <w:jc w:val="right"/>
              <w:rPr>
                <w:rFonts w:hint="eastAsia" w:ascii="宋体" w:hAnsi="宋体" w:eastAsia="宋体" w:cs="宋体"/>
                <w:i w:val="0"/>
                <w:iCs w:val="0"/>
                <w:color w:val="000000"/>
                <w:sz w:val="18"/>
                <w:szCs w:val="18"/>
                <w:u w:val="none"/>
              </w:rPr>
            </w:pPr>
          </w:p>
        </w:tc>
      </w:tr>
      <w:tr w14:paraId="5C8A301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93C7015">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14:paraId="51124DC1">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1510F531">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14:paraId="36B7700E">
            <w:pPr>
              <w:jc w:val="right"/>
              <w:rPr>
                <w:rFonts w:hint="eastAsia" w:ascii="宋体" w:hAnsi="宋体" w:eastAsia="宋体" w:cs="宋体"/>
                <w:i w:val="0"/>
                <w:iCs w:val="0"/>
                <w:color w:val="000000"/>
                <w:sz w:val="18"/>
                <w:szCs w:val="18"/>
                <w:u w:val="none"/>
              </w:rPr>
            </w:pPr>
          </w:p>
        </w:tc>
      </w:tr>
      <w:tr w14:paraId="328F469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8388E41">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14:paraId="4E41081E">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5151CCEE">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14:paraId="723E102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r>
      <w:tr w14:paraId="2782A35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3A99236">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14:paraId="1AFEE4A4">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118C1246">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14:paraId="6A0F1E1D">
            <w:pPr>
              <w:jc w:val="right"/>
              <w:rPr>
                <w:rFonts w:hint="eastAsia" w:ascii="宋体" w:hAnsi="宋体" w:eastAsia="宋体" w:cs="宋体"/>
                <w:i w:val="0"/>
                <w:iCs w:val="0"/>
                <w:color w:val="000000"/>
                <w:sz w:val="18"/>
                <w:szCs w:val="18"/>
                <w:u w:val="none"/>
              </w:rPr>
            </w:pPr>
          </w:p>
        </w:tc>
      </w:tr>
      <w:tr w14:paraId="5828005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A4C0C38">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0351BC7E">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4C0F0E20">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14:paraId="4B948CEC">
            <w:pPr>
              <w:jc w:val="right"/>
              <w:rPr>
                <w:rFonts w:hint="eastAsia" w:ascii="宋体" w:hAnsi="宋体" w:eastAsia="宋体" w:cs="宋体"/>
                <w:i w:val="0"/>
                <w:iCs w:val="0"/>
                <w:color w:val="000000"/>
                <w:sz w:val="18"/>
                <w:szCs w:val="18"/>
                <w:u w:val="none"/>
              </w:rPr>
            </w:pPr>
          </w:p>
        </w:tc>
      </w:tr>
      <w:tr w14:paraId="2DCED09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A6FAD98">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3CD5FA5B">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65C70EDE">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14:paraId="2A2B74B7">
            <w:pPr>
              <w:jc w:val="right"/>
              <w:rPr>
                <w:rFonts w:hint="eastAsia" w:ascii="宋体" w:hAnsi="宋体" w:eastAsia="宋体" w:cs="宋体"/>
                <w:i w:val="0"/>
                <w:iCs w:val="0"/>
                <w:color w:val="000000"/>
                <w:sz w:val="18"/>
                <w:szCs w:val="18"/>
                <w:u w:val="none"/>
              </w:rPr>
            </w:pPr>
          </w:p>
        </w:tc>
      </w:tr>
      <w:tr w14:paraId="1E04AAA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82DB113">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427E53EB">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1850B602">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14:paraId="314EB311">
            <w:pPr>
              <w:jc w:val="right"/>
              <w:rPr>
                <w:rFonts w:hint="eastAsia" w:ascii="宋体" w:hAnsi="宋体" w:eastAsia="宋体" w:cs="宋体"/>
                <w:i w:val="0"/>
                <w:iCs w:val="0"/>
                <w:color w:val="000000"/>
                <w:sz w:val="18"/>
                <w:szCs w:val="18"/>
                <w:u w:val="none"/>
              </w:rPr>
            </w:pPr>
          </w:p>
        </w:tc>
      </w:tr>
      <w:tr w14:paraId="27DD044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768A0D8">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14:paraId="2B413B0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4355.2</w:t>
            </w:r>
          </w:p>
        </w:tc>
        <w:tc>
          <w:tcPr>
            <w:tcW w:w="3184" w:type="dxa"/>
            <w:tcBorders>
              <w:top w:val="nil"/>
              <w:left w:val="nil"/>
              <w:bottom w:val="single" w:color="auto" w:sz="4" w:space="0"/>
              <w:right w:val="single" w:color="auto" w:sz="4" w:space="0"/>
            </w:tcBorders>
            <w:vAlign w:val="center"/>
          </w:tcPr>
          <w:p w14:paraId="4C655854">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14:paraId="25682CB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4590.5</w:t>
            </w:r>
          </w:p>
        </w:tc>
      </w:tr>
      <w:tr w14:paraId="5D73C5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ECC5D70">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14:paraId="12C3D4B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235.3</w:t>
            </w:r>
          </w:p>
        </w:tc>
        <w:tc>
          <w:tcPr>
            <w:tcW w:w="3184" w:type="dxa"/>
            <w:tcBorders>
              <w:top w:val="nil"/>
              <w:left w:val="nil"/>
              <w:bottom w:val="single" w:color="auto" w:sz="4" w:space="0"/>
              <w:right w:val="single" w:color="auto" w:sz="4" w:space="0"/>
            </w:tcBorders>
            <w:vAlign w:val="center"/>
          </w:tcPr>
          <w:p w14:paraId="47DD0D1B">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14:paraId="17AF1478">
            <w:pPr>
              <w:jc w:val="right"/>
              <w:rPr>
                <w:rFonts w:hint="eastAsia" w:ascii="宋体" w:hAnsi="宋体" w:eastAsia="宋体" w:cs="宋体"/>
                <w:i w:val="0"/>
                <w:iCs w:val="0"/>
                <w:color w:val="000000"/>
                <w:sz w:val="18"/>
                <w:szCs w:val="18"/>
                <w:u w:val="none"/>
              </w:rPr>
            </w:pPr>
          </w:p>
        </w:tc>
      </w:tr>
      <w:tr w14:paraId="0E77943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8DAD665">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14:paraId="1DCECE1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235.3</w:t>
            </w:r>
          </w:p>
        </w:tc>
        <w:tc>
          <w:tcPr>
            <w:tcW w:w="3184" w:type="dxa"/>
            <w:tcBorders>
              <w:top w:val="nil"/>
              <w:left w:val="nil"/>
              <w:bottom w:val="single" w:color="auto" w:sz="4" w:space="0"/>
              <w:right w:val="single" w:color="auto" w:sz="4" w:space="0"/>
            </w:tcBorders>
            <w:vAlign w:val="center"/>
          </w:tcPr>
          <w:p w14:paraId="4AF577A3">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14:paraId="418020F0">
            <w:pPr>
              <w:jc w:val="right"/>
              <w:rPr>
                <w:rFonts w:hint="eastAsia" w:ascii="宋体" w:hAnsi="宋体" w:eastAsia="宋体" w:cs="宋体"/>
                <w:i w:val="0"/>
                <w:iCs w:val="0"/>
                <w:color w:val="000000"/>
                <w:sz w:val="18"/>
                <w:szCs w:val="18"/>
                <w:u w:val="none"/>
              </w:rPr>
            </w:pPr>
          </w:p>
        </w:tc>
      </w:tr>
      <w:tr w14:paraId="6BC7B94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5F73DEB">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14:paraId="4F9BB19A">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3007AE37">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14:paraId="6706281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r>
      <w:tr w14:paraId="1760DD3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7499F02">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center"/>
          </w:tcPr>
          <w:p w14:paraId="1F5C18C6">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54D9C0FC">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14:paraId="15D421BF">
            <w:pPr>
              <w:jc w:val="right"/>
              <w:rPr>
                <w:rFonts w:hint="eastAsia" w:ascii="宋体" w:hAnsi="宋体" w:eastAsia="宋体" w:cs="宋体"/>
                <w:i w:val="0"/>
                <w:iCs w:val="0"/>
                <w:color w:val="000000"/>
                <w:sz w:val="18"/>
                <w:szCs w:val="18"/>
                <w:u w:val="none"/>
              </w:rPr>
            </w:pPr>
          </w:p>
        </w:tc>
      </w:tr>
      <w:tr w14:paraId="4EBE504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2419E1C">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center"/>
          </w:tcPr>
          <w:p w14:paraId="1EA22BAE">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7B488E7E">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14:paraId="134576D8">
            <w:pPr>
              <w:jc w:val="right"/>
              <w:rPr>
                <w:rFonts w:hint="eastAsia" w:ascii="宋体" w:hAnsi="宋体" w:eastAsia="宋体" w:cs="宋体"/>
                <w:i w:val="0"/>
                <w:iCs w:val="0"/>
                <w:color w:val="000000"/>
                <w:sz w:val="18"/>
                <w:szCs w:val="18"/>
                <w:u w:val="none"/>
              </w:rPr>
            </w:pPr>
          </w:p>
        </w:tc>
      </w:tr>
      <w:tr w14:paraId="6E35ED6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3CD5026">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center"/>
          </w:tcPr>
          <w:p w14:paraId="5A946322">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14:paraId="45BE2A0F">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14:paraId="0413E96F">
            <w:pPr>
              <w:jc w:val="right"/>
              <w:rPr>
                <w:rFonts w:hint="eastAsia" w:ascii="宋体" w:hAnsi="宋体" w:eastAsia="宋体" w:cs="宋体"/>
                <w:i w:val="0"/>
                <w:iCs w:val="0"/>
                <w:color w:val="000000"/>
                <w:sz w:val="18"/>
                <w:szCs w:val="18"/>
                <w:u w:val="none"/>
              </w:rPr>
            </w:pPr>
          </w:p>
        </w:tc>
      </w:tr>
      <w:tr w14:paraId="644D14D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D8AB45C">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center"/>
          </w:tcPr>
          <w:p w14:paraId="4B870A2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4590.5</w:t>
            </w:r>
          </w:p>
        </w:tc>
        <w:tc>
          <w:tcPr>
            <w:tcW w:w="3184" w:type="dxa"/>
            <w:tcBorders>
              <w:top w:val="nil"/>
              <w:left w:val="nil"/>
              <w:bottom w:val="single" w:color="auto" w:sz="4" w:space="0"/>
              <w:right w:val="single" w:color="auto" w:sz="4" w:space="0"/>
            </w:tcBorders>
            <w:vAlign w:val="center"/>
          </w:tcPr>
          <w:p w14:paraId="4714DA80">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14:paraId="05778E10">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4590.5</w:t>
            </w:r>
          </w:p>
        </w:tc>
      </w:tr>
    </w:tbl>
    <w:p w14:paraId="55EC7A9F">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14:paraId="15ED3312">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14:paraId="2003BAFB">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14:paraId="3B2A48E9">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868"/>
        <w:gridCol w:w="921"/>
        <w:gridCol w:w="920"/>
        <w:gridCol w:w="932"/>
        <w:gridCol w:w="488"/>
        <w:gridCol w:w="341"/>
        <w:gridCol w:w="390"/>
        <w:gridCol w:w="680"/>
        <w:gridCol w:w="680"/>
        <w:gridCol w:w="680"/>
        <w:gridCol w:w="680"/>
        <w:gridCol w:w="680"/>
        <w:gridCol w:w="680"/>
        <w:gridCol w:w="758"/>
        <w:gridCol w:w="727"/>
        <w:gridCol w:w="555"/>
        <w:gridCol w:w="680"/>
        <w:gridCol w:w="680"/>
        <w:gridCol w:w="680"/>
      </w:tblGrid>
      <w:tr w14:paraId="4C624DD4">
        <w:tblPrEx>
          <w:tblCellMar>
            <w:top w:w="0" w:type="dxa"/>
            <w:left w:w="108" w:type="dxa"/>
            <w:bottom w:w="0" w:type="dxa"/>
            <w:right w:w="108" w:type="dxa"/>
          </w:tblCellMar>
        </w:tblPrEx>
        <w:trPr>
          <w:trHeight w:val="420" w:hRule="atLeast"/>
        </w:trPr>
        <w:tc>
          <w:tcPr>
            <w:tcW w:w="1868" w:type="dxa"/>
            <w:vMerge w:val="restart"/>
            <w:tcBorders>
              <w:top w:val="single" w:color="auto" w:sz="4" w:space="0"/>
              <w:left w:val="single" w:color="auto" w:sz="4" w:space="0"/>
              <w:bottom w:val="single" w:color="auto" w:sz="4" w:space="0"/>
              <w:right w:val="single" w:color="auto" w:sz="4" w:space="0"/>
            </w:tcBorders>
            <w:vAlign w:val="center"/>
          </w:tcPr>
          <w:p w14:paraId="523C5130">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921" w:type="dxa"/>
            <w:vMerge w:val="restart"/>
            <w:tcBorders>
              <w:top w:val="single" w:color="auto" w:sz="4" w:space="0"/>
              <w:left w:val="single" w:color="auto" w:sz="4" w:space="0"/>
              <w:bottom w:val="single" w:color="auto" w:sz="4" w:space="0"/>
              <w:right w:val="single" w:color="auto" w:sz="4" w:space="0"/>
            </w:tcBorders>
            <w:vAlign w:val="center"/>
          </w:tcPr>
          <w:p w14:paraId="66FDB002">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151" w:type="dxa"/>
            <w:gridSpan w:val="11"/>
            <w:tcBorders>
              <w:top w:val="single" w:color="auto" w:sz="4" w:space="0"/>
              <w:left w:val="nil"/>
              <w:bottom w:val="single" w:color="auto" w:sz="4" w:space="0"/>
              <w:right w:val="single" w:color="000000" w:sz="4" w:space="0"/>
            </w:tcBorders>
            <w:vAlign w:val="center"/>
          </w:tcPr>
          <w:p w14:paraId="460C3DB1">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14:paraId="3D57EDB0">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14:paraId="798AAA34">
        <w:tblPrEx>
          <w:tblCellMar>
            <w:top w:w="0" w:type="dxa"/>
            <w:left w:w="108" w:type="dxa"/>
            <w:bottom w:w="0" w:type="dxa"/>
            <w:right w:w="108" w:type="dxa"/>
          </w:tblCellMar>
        </w:tblPrEx>
        <w:trPr>
          <w:trHeight w:val="420" w:hRule="atLeast"/>
        </w:trPr>
        <w:tc>
          <w:tcPr>
            <w:tcW w:w="1868" w:type="dxa"/>
            <w:vMerge w:val="continue"/>
            <w:tcBorders>
              <w:top w:val="single" w:color="auto" w:sz="4" w:space="0"/>
              <w:left w:val="single" w:color="auto" w:sz="4" w:space="0"/>
              <w:bottom w:val="single" w:color="auto" w:sz="4" w:space="0"/>
              <w:right w:val="single" w:color="auto" w:sz="4" w:space="0"/>
            </w:tcBorders>
            <w:vAlign w:val="center"/>
          </w:tcPr>
          <w:p w14:paraId="13E48F06">
            <w:pPr>
              <w:widowControl/>
              <w:jc w:val="left"/>
              <w:rPr>
                <w:rFonts w:ascii="宋体" w:cs="宋体"/>
                <w:b/>
                <w:color w:val="000000"/>
                <w:kern w:val="0"/>
                <w:sz w:val="20"/>
                <w:szCs w:val="20"/>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14:paraId="6E3B544C">
            <w:pPr>
              <w:widowControl/>
              <w:jc w:val="left"/>
              <w:rPr>
                <w:rFonts w:ascii="宋体" w:cs="宋体"/>
                <w:b/>
                <w:color w:val="000000"/>
                <w:kern w:val="0"/>
                <w:sz w:val="20"/>
                <w:szCs w:val="20"/>
              </w:rPr>
            </w:pPr>
          </w:p>
        </w:tc>
        <w:tc>
          <w:tcPr>
            <w:tcW w:w="920" w:type="dxa"/>
            <w:vMerge w:val="restart"/>
            <w:tcBorders>
              <w:top w:val="nil"/>
              <w:left w:val="single" w:color="auto" w:sz="4" w:space="0"/>
              <w:bottom w:val="nil"/>
              <w:right w:val="single" w:color="auto" w:sz="4" w:space="0"/>
            </w:tcBorders>
            <w:vAlign w:val="center"/>
          </w:tcPr>
          <w:p w14:paraId="79F0C276">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932" w:type="dxa"/>
            <w:vMerge w:val="restart"/>
            <w:tcBorders>
              <w:top w:val="nil"/>
              <w:left w:val="single" w:color="auto" w:sz="4" w:space="0"/>
              <w:bottom w:val="nil"/>
              <w:right w:val="single" w:color="auto" w:sz="4" w:space="0"/>
            </w:tcBorders>
            <w:vAlign w:val="center"/>
          </w:tcPr>
          <w:p w14:paraId="1629C691">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488" w:type="dxa"/>
            <w:vMerge w:val="restart"/>
            <w:tcBorders>
              <w:top w:val="nil"/>
              <w:left w:val="single" w:color="auto" w:sz="4" w:space="0"/>
              <w:bottom w:val="nil"/>
              <w:right w:val="single" w:color="auto" w:sz="4" w:space="0"/>
            </w:tcBorders>
            <w:vAlign w:val="center"/>
          </w:tcPr>
          <w:p w14:paraId="4FFC51B7">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341" w:type="dxa"/>
            <w:vMerge w:val="restart"/>
            <w:tcBorders>
              <w:top w:val="nil"/>
              <w:left w:val="single" w:color="auto" w:sz="4" w:space="0"/>
              <w:bottom w:val="single" w:color="000000" w:sz="4" w:space="0"/>
              <w:right w:val="single" w:color="auto" w:sz="4" w:space="0"/>
            </w:tcBorders>
            <w:vAlign w:val="center"/>
          </w:tcPr>
          <w:p w14:paraId="659BA749">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390" w:type="dxa"/>
            <w:vMerge w:val="restart"/>
            <w:tcBorders>
              <w:top w:val="nil"/>
              <w:left w:val="single" w:color="auto" w:sz="4" w:space="0"/>
              <w:bottom w:val="single" w:color="000000" w:sz="4" w:space="0"/>
              <w:right w:val="single" w:color="auto" w:sz="4" w:space="0"/>
            </w:tcBorders>
            <w:vAlign w:val="center"/>
          </w:tcPr>
          <w:p w14:paraId="297F6B4B">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14:paraId="4DFB5DAB">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758" w:type="dxa"/>
            <w:vMerge w:val="restart"/>
            <w:tcBorders>
              <w:top w:val="nil"/>
              <w:left w:val="single" w:color="auto" w:sz="4" w:space="0"/>
              <w:bottom w:val="nil"/>
              <w:right w:val="single" w:color="auto" w:sz="4" w:space="0"/>
            </w:tcBorders>
            <w:vAlign w:val="center"/>
          </w:tcPr>
          <w:p w14:paraId="40267672">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727" w:type="dxa"/>
            <w:vMerge w:val="restart"/>
            <w:tcBorders>
              <w:top w:val="nil"/>
              <w:left w:val="single" w:color="auto" w:sz="4" w:space="0"/>
              <w:bottom w:val="nil"/>
              <w:right w:val="single" w:color="auto" w:sz="4" w:space="0"/>
            </w:tcBorders>
            <w:vAlign w:val="center"/>
          </w:tcPr>
          <w:p w14:paraId="4E336F5B">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555" w:type="dxa"/>
            <w:vMerge w:val="restart"/>
            <w:tcBorders>
              <w:top w:val="nil"/>
              <w:left w:val="single" w:color="auto" w:sz="4" w:space="0"/>
              <w:bottom w:val="nil"/>
              <w:right w:val="single" w:color="auto" w:sz="4" w:space="0"/>
            </w:tcBorders>
            <w:vAlign w:val="center"/>
          </w:tcPr>
          <w:p w14:paraId="64EA6F48">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14:paraId="3AE4274A">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14:paraId="78B40D2F">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14:paraId="21AA7344">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14:paraId="72C74580">
        <w:tblPrEx>
          <w:tblCellMar>
            <w:top w:w="0" w:type="dxa"/>
            <w:left w:w="108" w:type="dxa"/>
            <w:bottom w:w="0" w:type="dxa"/>
            <w:right w:w="108" w:type="dxa"/>
          </w:tblCellMar>
        </w:tblPrEx>
        <w:trPr>
          <w:trHeight w:val="825" w:hRule="atLeast"/>
        </w:trPr>
        <w:tc>
          <w:tcPr>
            <w:tcW w:w="1868" w:type="dxa"/>
            <w:vMerge w:val="continue"/>
            <w:tcBorders>
              <w:top w:val="single" w:color="auto" w:sz="4" w:space="0"/>
              <w:left w:val="single" w:color="auto" w:sz="4" w:space="0"/>
              <w:bottom w:val="single" w:color="auto" w:sz="4" w:space="0"/>
              <w:right w:val="single" w:color="auto" w:sz="4" w:space="0"/>
            </w:tcBorders>
            <w:vAlign w:val="center"/>
          </w:tcPr>
          <w:p w14:paraId="649CFC14">
            <w:pPr>
              <w:widowControl/>
              <w:jc w:val="left"/>
              <w:rPr>
                <w:rFonts w:ascii="宋体" w:cs="宋体"/>
                <w:color w:val="000000"/>
                <w:kern w:val="0"/>
                <w:sz w:val="20"/>
                <w:szCs w:val="20"/>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14:paraId="578E78D5">
            <w:pPr>
              <w:widowControl/>
              <w:jc w:val="left"/>
              <w:rPr>
                <w:rFonts w:ascii="宋体" w:cs="宋体"/>
                <w:color w:val="000000"/>
                <w:kern w:val="0"/>
                <w:sz w:val="20"/>
                <w:szCs w:val="20"/>
              </w:rPr>
            </w:pPr>
          </w:p>
        </w:tc>
        <w:tc>
          <w:tcPr>
            <w:tcW w:w="920" w:type="dxa"/>
            <w:vMerge w:val="continue"/>
            <w:tcBorders>
              <w:top w:val="nil"/>
              <w:left w:val="single" w:color="auto" w:sz="4" w:space="0"/>
              <w:bottom w:val="nil"/>
              <w:right w:val="single" w:color="auto" w:sz="4" w:space="0"/>
            </w:tcBorders>
            <w:vAlign w:val="center"/>
          </w:tcPr>
          <w:p w14:paraId="7A9E5A64">
            <w:pPr>
              <w:widowControl/>
              <w:jc w:val="left"/>
              <w:rPr>
                <w:rFonts w:ascii="宋体" w:cs="宋体"/>
                <w:color w:val="000000"/>
                <w:kern w:val="0"/>
                <w:sz w:val="20"/>
                <w:szCs w:val="20"/>
              </w:rPr>
            </w:pPr>
          </w:p>
        </w:tc>
        <w:tc>
          <w:tcPr>
            <w:tcW w:w="932" w:type="dxa"/>
            <w:vMerge w:val="continue"/>
            <w:tcBorders>
              <w:top w:val="nil"/>
              <w:left w:val="single" w:color="auto" w:sz="4" w:space="0"/>
              <w:bottom w:val="nil"/>
              <w:right w:val="single" w:color="auto" w:sz="4" w:space="0"/>
            </w:tcBorders>
            <w:vAlign w:val="center"/>
          </w:tcPr>
          <w:p w14:paraId="0D43D44C">
            <w:pPr>
              <w:widowControl/>
              <w:jc w:val="left"/>
              <w:rPr>
                <w:rFonts w:ascii="宋体" w:cs="宋体"/>
                <w:color w:val="000000"/>
                <w:kern w:val="0"/>
                <w:sz w:val="20"/>
                <w:szCs w:val="20"/>
              </w:rPr>
            </w:pPr>
          </w:p>
        </w:tc>
        <w:tc>
          <w:tcPr>
            <w:tcW w:w="488" w:type="dxa"/>
            <w:vMerge w:val="continue"/>
            <w:tcBorders>
              <w:top w:val="nil"/>
              <w:left w:val="single" w:color="auto" w:sz="4" w:space="0"/>
              <w:bottom w:val="nil"/>
              <w:right w:val="single" w:color="auto" w:sz="4" w:space="0"/>
            </w:tcBorders>
            <w:vAlign w:val="center"/>
          </w:tcPr>
          <w:p w14:paraId="2F7185C2">
            <w:pPr>
              <w:widowControl/>
              <w:jc w:val="left"/>
              <w:rPr>
                <w:rFonts w:ascii="宋体" w:cs="宋体"/>
                <w:color w:val="000000"/>
                <w:kern w:val="0"/>
                <w:sz w:val="20"/>
                <w:szCs w:val="20"/>
              </w:rPr>
            </w:pPr>
          </w:p>
        </w:tc>
        <w:tc>
          <w:tcPr>
            <w:tcW w:w="341" w:type="dxa"/>
            <w:vMerge w:val="continue"/>
            <w:tcBorders>
              <w:top w:val="nil"/>
              <w:left w:val="single" w:color="auto" w:sz="4" w:space="0"/>
              <w:bottom w:val="single" w:color="000000" w:sz="4" w:space="0"/>
              <w:right w:val="single" w:color="auto" w:sz="4" w:space="0"/>
            </w:tcBorders>
            <w:vAlign w:val="center"/>
          </w:tcPr>
          <w:p w14:paraId="1B6F752D">
            <w:pPr>
              <w:widowControl/>
              <w:jc w:val="left"/>
              <w:rPr>
                <w:rFonts w:ascii="宋体" w:cs="宋体"/>
                <w:color w:val="000000"/>
                <w:kern w:val="0"/>
                <w:sz w:val="20"/>
                <w:szCs w:val="20"/>
              </w:rPr>
            </w:pPr>
          </w:p>
        </w:tc>
        <w:tc>
          <w:tcPr>
            <w:tcW w:w="390" w:type="dxa"/>
            <w:vMerge w:val="continue"/>
            <w:tcBorders>
              <w:top w:val="nil"/>
              <w:left w:val="single" w:color="auto" w:sz="4" w:space="0"/>
              <w:bottom w:val="single" w:color="000000" w:sz="4" w:space="0"/>
              <w:right w:val="single" w:color="auto" w:sz="4" w:space="0"/>
            </w:tcBorders>
            <w:vAlign w:val="center"/>
          </w:tcPr>
          <w:p w14:paraId="2F38305E">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14:paraId="4F2A2408">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14:paraId="26ED559D">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14:paraId="7E96B871">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14:paraId="69A84C4A">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14:paraId="5BAB5F7F">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14:paraId="130E3029">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758" w:type="dxa"/>
            <w:vMerge w:val="continue"/>
            <w:tcBorders>
              <w:top w:val="nil"/>
              <w:left w:val="single" w:color="auto" w:sz="4" w:space="0"/>
              <w:bottom w:val="nil"/>
              <w:right w:val="single" w:color="auto" w:sz="4" w:space="0"/>
            </w:tcBorders>
            <w:vAlign w:val="center"/>
          </w:tcPr>
          <w:p w14:paraId="443BD642">
            <w:pPr>
              <w:widowControl/>
              <w:jc w:val="left"/>
              <w:rPr>
                <w:rFonts w:ascii="宋体" w:cs="宋体"/>
                <w:color w:val="000000"/>
                <w:kern w:val="0"/>
                <w:sz w:val="20"/>
                <w:szCs w:val="20"/>
              </w:rPr>
            </w:pPr>
          </w:p>
        </w:tc>
        <w:tc>
          <w:tcPr>
            <w:tcW w:w="727" w:type="dxa"/>
            <w:vMerge w:val="continue"/>
            <w:tcBorders>
              <w:top w:val="nil"/>
              <w:left w:val="single" w:color="auto" w:sz="4" w:space="0"/>
              <w:bottom w:val="nil"/>
              <w:right w:val="single" w:color="auto" w:sz="4" w:space="0"/>
            </w:tcBorders>
            <w:vAlign w:val="center"/>
          </w:tcPr>
          <w:p w14:paraId="428FBBAC">
            <w:pPr>
              <w:widowControl/>
              <w:jc w:val="left"/>
              <w:rPr>
                <w:rFonts w:ascii="宋体" w:cs="宋体"/>
                <w:color w:val="000000"/>
                <w:kern w:val="0"/>
                <w:sz w:val="20"/>
                <w:szCs w:val="20"/>
              </w:rPr>
            </w:pPr>
          </w:p>
        </w:tc>
        <w:tc>
          <w:tcPr>
            <w:tcW w:w="555" w:type="dxa"/>
            <w:vMerge w:val="continue"/>
            <w:tcBorders>
              <w:top w:val="nil"/>
              <w:left w:val="single" w:color="auto" w:sz="4" w:space="0"/>
              <w:bottom w:val="nil"/>
              <w:right w:val="single" w:color="auto" w:sz="4" w:space="0"/>
            </w:tcBorders>
            <w:vAlign w:val="center"/>
          </w:tcPr>
          <w:p w14:paraId="53C43977">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269FB094">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22D09545">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00BE46F3">
            <w:pPr>
              <w:widowControl/>
              <w:jc w:val="left"/>
              <w:rPr>
                <w:rFonts w:ascii="宋体" w:cs="宋体"/>
                <w:color w:val="000000"/>
                <w:kern w:val="0"/>
                <w:sz w:val="20"/>
                <w:szCs w:val="20"/>
              </w:rPr>
            </w:pPr>
          </w:p>
        </w:tc>
      </w:tr>
      <w:tr w14:paraId="5E369D9B">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66B82E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1" w:type="dxa"/>
            <w:tcBorders>
              <w:top w:val="nil"/>
              <w:left w:val="nil"/>
              <w:bottom w:val="single" w:color="auto" w:sz="4" w:space="0"/>
              <w:right w:val="single" w:color="auto" w:sz="4" w:space="0"/>
            </w:tcBorders>
            <w:vAlign w:val="center"/>
          </w:tcPr>
          <w:p w14:paraId="77C8C30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2,377.4</w:t>
            </w:r>
          </w:p>
        </w:tc>
        <w:tc>
          <w:tcPr>
            <w:tcW w:w="920" w:type="dxa"/>
            <w:tcBorders>
              <w:top w:val="single" w:color="auto" w:sz="4" w:space="0"/>
              <w:left w:val="nil"/>
              <w:bottom w:val="single" w:color="auto" w:sz="4" w:space="0"/>
              <w:right w:val="single" w:color="auto" w:sz="4" w:space="0"/>
            </w:tcBorders>
            <w:vAlign w:val="center"/>
          </w:tcPr>
          <w:p w14:paraId="123B8F4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2,142.1</w:t>
            </w:r>
          </w:p>
        </w:tc>
        <w:tc>
          <w:tcPr>
            <w:tcW w:w="932" w:type="dxa"/>
            <w:tcBorders>
              <w:top w:val="single" w:color="auto" w:sz="4" w:space="0"/>
              <w:left w:val="nil"/>
              <w:bottom w:val="single" w:color="auto" w:sz="4" w:space="0"/>
              <w:right w:val="single" w:color="auto" w:sz="4" w:space="0"/>
            </w:tcBorders>
            <w:vAlign w:val="center"/>
          </w:tcPr>
          <w:p w14:paraId="2FAD33B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2,142.1</w:t>
            </w:r>
          </w:p>
        </w:tc>
        <w:tc>
          <w:tcPr>
            <w:tcW w:w="488" w:type="dxa"/>
            <w:tcBorders>
              <w:top w:val="single" w:color="auto" w:sz="4" w:space="0"/>
              <w:left w:val="nil"/>
              <w:bottom w:val="single" w:color="auto" w:sz="4" w:space="0"/>
              <w:right w:val="single" w:color="auto" w:sz="4" w:space="0"/>
            </w:tcBorders>
            <w:vAlign w:val="center"/>
          </w:tcPr>
          <w:p w14:paraId="25172BD4">
            <w:pPr>
              <w:jc w:val="right"/>
              <w:rPr>
                <w:rFonts w:hint="eastAsia" w:ascii="宋体" w:hAnsi="宋体" w:eastAsia="宋体" w:cs="宋体"/>
                <w:i w:val="0"/>
                <w:iCs w:val="0"/>
                <w:color w:val="000000"/>
                <w:sz w:val="20"/>
                <w:szCs w:val="20"/>
                <w:u w:val="none"/>
              </w:rPr>
            </w:pPr>
          </w:p>
        </w:tc>
        <w:tc>
          <w:tcPr>
            <w:tcW w:w="341" w:type="dxa"/>
            <w:tcBorders>
              <w:top w:val="nil"/>
              <w:left w:val="nil"/>
              <w:bottom w:val="single" w:color="auto" w:sz="4" w:space="0"/>
              <w:right w:val="single" w:color="auto" w:sz="4" w:space="0"/>
            </w:tcBorders>
            <w:vAlign w:val="center"/>
          </w:tcPr>
          <w:p w14:paraId="15EA9158">
            <w:pPr>
              <w:jc w:val="right"/>
              <w:rPr>
                <w:rFonts w:hint="eastAsia" w:ascii="宋体" w:hAnsi="宋体" w:eastAsia="宋体" w:cs="宋体"/>
                <w:i w:val="0"/>
                <w:iCs w:val="0"/>
                <w:color w:val="000000"/>
                <w:sz w:val="20"/>
                <w:szCs w:val="20"/>
                <w:u w:val="none"/>
              </w:rPr>
            </w:pPr>
          </w:p>
        </w:tc>
        <w:tc>
          <w:tcPr>
            <w:tcW w:w="390" w:type="dxa"/>
            <w:tcBorders>
              <w:top w:val="nil"/>
              <w:left w:val="nil"/>
              <w:bottom w:val="single" w:color="auto" w:sz="4" w:space="0"/>
              <w:right w:val="single" w:color="auto" w:sz="4" w:space="0"/>
            </w:tcBorders>
            <w:vAlign w:val="center"/>
          </w:tcPr>
          <w:p w14:paraId="19124F14">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12DB2BA6">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17B47310">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7C95469D">
            <w:pPr>
              <w:jc w:val="right"/>
              <w:rPr>
                <w:rFonts w:hint="eastAsia" w:ascii="宋体" w:hAnsi="宋体" w:eastAsia="宋体" w:cs="宋体"/>
                <w:i w:val="0"/>
                <w:iCs w:val="0"/>
                <w:color w:val="000000"/>
                <w:sz w:val="20"/>
                <w:szCs w:val="20"/>
                <w:u w:val="none"/>
              </w:rPr>
            </w:pPr>
          </w:p>
        </w:tc>
        <w:tc>
          <w:tcPr>
            <w:tcW w:w="680" w:type="dxa"/>
            <w:tcBorders>
              <w:top w:val="single" w:color="auto" w:sz="4" w:space="0"/>
              <w:left w:val="nil"/>
              <w:bottom w:val="single" w:color="auto" w:sz="4" w:space="0"/>
              <w:right w:val="single" w:color="auto" w:sz="4" w:space="0"/>
            </w:tcBorders>
            <w:vAlign w:val="center"/>
          </w:tcPr>
          <w:p w14:paraId="283E509E">
            <w:pPr>
              <w:jc w:val="right"/>
              <w:rPr>
                <w:rFonts w:hint="eastAsia" w:ascii="宋体" w:hAnsi="宋体" w:eastAsia="宋体" w:cs="宋体"/>
                <w:i w:val="0"/>
                <w:iCs w:val="0"/>
                <w:color w:val="000000"/>
                <w:sz w:val="20"/>
                <w:szCs w:val="20"/>
                <w:u w:val="none"/>
              </w:rPr>
            </w:pPr>
          </w:p>
        </w:tc>
        <w:tc>
          <w:tcPr>
            <w:tcW w:w="680" w:type="dxa"/>
            <w:tcBorders>
              <w:top w:val="single" w:color="auto" w:sz="4" w:space="0"/>
              <w:left w:val="nil"/>
              <w:bottom w:val="single" w:color="auto" w:sz="4" w:space="0"/>
              <w:right w:val="single" w:color="auto" w:sz="4" w:space="0"/>
            </w:tcBorders>
            <w:vAlign w:val="center"/>
          </w:tcPr>
          <w:p w14:paraId="1678A0DE">
            <w:pPr>
              <w:jc w:val="right"/>
              <w:rPr>
                <w:rFonts w:hint="eastAsia" w:ascii="宋体" w:hAnsi="宋体" w:eastAsia="宋体" w:cs="宋体"/>
                <w:i w:val="0"/>
                <w:iCs w:val="0"/>
                <w:color w:val="000000"/>
                <w:sz w:val="20"/>
                <w:szCs w:val="20"/>
                <w:u w:val="none"/>
              </w:rPr>
            </w:pPr>
          </w:p>
        </w:tc>
        <w:tc>
          <w:tcPr>
            <w:tcW w:w="680" w:type="dxa"/>
            <w:tcBorders>
              <w:top w:val="single" w:color="auto" w:sz="4" w:space="0"/>
              <w:left w:val="nil"/>
              <w:bottom w:val="single" w:color="auto" w:sz="4" w:space="0"/>
              <w:right w:val="single" w:color="auto" w:sz="4" w:space="0"/>
            </w:tcBorders>
            <w:vAlign w:val="center"/>
          </w:tcPr>
          <w:p w14:paraId="6F95E622">
            <w:pPr>
              <w:jc w:val="right"/>
              <w:rPr>
                <w:rFonts w:hint="eastAsia" w:ascii="宋体" w:hAnsi="宋体" w:eastAsia="宋体" w:cs="宋体"/>
                <w:i w:val="0"/>
                <w:iCs w:val="0"/>
                <w:color w:val="000000"/>
                <w:sz w:val="20"/>
                <w:szCs w:val="20"/>
                <w:u w:val="none"/>
              </w:rPr>
            </w:pPr>
          </w:p>
        </w:tc>
        <w:tc>
          <w:tcPr>
            <w:tcW w:w="758" w:type="dxa"/>
            <w:tcBorders>
              <w:top w:val="single" w:color="auto" w:sz="4" w:space="0"/>
              <w:left w:val="nil"/>
              <w:bottom w:val="single" w:color="auto" w:sz="4" w:space="0"/>
              <w:right w:val="single" w:color="auto" w:sz="4" w:space="0"/>
            </w:tcBorders>
            <w:vAlign w:val="center"/>
          </w:tcPr>
          <w:p w14:paraId="1072E0B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727" w:type="dxa"/>
            <w:tcBorders>
              <w:top w:val="single" w:color="auto" w:sz="4" w:space="0"/>
              <w:left w:val="nil"/>
              <w:bottom w:val="single" w:color="auto" w:sz="4" w:space="0"/>
              <w:right w:val="single" w:color="auto" w:sz="4" w:space="0"/>
            </w:tcBorders>
            <w:vAlign w:val="center"/>
          </w:tcPr>
          <w:p w14:paraId="5B3C7BC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555" w:type="dxa"/>
            <w:tcBorders>
              <w:top w:val="single" w:color="auto" w:sz="4" w:space="0"/>
              <w:left w:val="nil"/>
              <w:bottom w:val="single" w:color="auto" w:sz="4" w:space="0"/>
              <w:right w:val="single" w:color="auto" w:sz="4" w:space="0"/>
            </w:tcBorders>
            <w:vAlign w:val="center"/>
          </w:tcPr>
          <w:p w14:paraId="7510939C">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14:paraId="07001FAB">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14:paraId="7DA3314D">
            <w:pPr>
              <w:jc w:val="right"/>
              <w:rPr>
                <w:rFonts w:hint="eastAsia" w:ascii="宋体" w:hAnsi="宋体" w:eastAsia="宋体" w:cs="宋体"/>
                <w:i w:val="0"/>
                <w:iCs w:val="0"/>
                <w:color w:val="000000"/>
                <w:sz w:val="20"/>
                <w:szCs w:val="20"/>
                <w:u w:val="none"/>
              </w:rPr>
            </w:pPr>
          </w:p>
        </w:tc>
        <w:tc>
          <w:tcPr>
            <w:tcW w:w="680" w:type="dxa"/>
            <w:tcBorders>
              <w:top w:val="single" w:color="auto" w:sz="4" w:space="0"/>
              <w:left w:val="nil"/>
              <w:bottom w:val="single" w:color="auto" w:sz="4" w:space="0"/>
              <w:right w:val="single" w:color="auto" w:sz="4" w:space="0"/>
            </w:tcBorders>
            <w:vAlign w:val="center"/>
          </w:tcPr>
          <w:p w14:paraId="646BBF8A">
            <w:pPr>
              <w:jc w:val="right"/>
              <w:rPr>
                <w:rFonts w:hint="eastAsia" w:ascii="宋体" w:hAnsi="宋体" w:eastAsia="宋体" w:cs="宋体"/>
                <w:i w:val="0"/>
                <w:iCs w:val="0"/>
                <w:color w:val="000000"/>
                <w:sz w:val="20"/>
                <w:szCs w:val="20"/>
                <w:u w:val="none"/>
              </w:rPr>
            </w:pPr>
          </w:p>
        </w:tc>
      </w:tr>
      <w:tr w14:paraId="4336FF94">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6EDA265B">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r>
              <w:rPr>
                <w:rFonts w:hint="eastAsia" w:ascii="宋体" w:hAnsi="宋体" w:cs="宋体"/>
                <w:i w:val="0"/>
                <w:iCs w:val="0"/>
                <w:color w:val="000000"/>
                <w:kern w:val="0"/>
                <w:sz w:val="20"/>
                <w:szCs w:val="20"/>
                <w:u w:val="none"/>
                <w:lang w:val="en-US" w:eastAsia="zh-CN" w:bidi="ar"/>
              </w:rPr>
              <w:t>本级</w:t>
            </w:r>
          </w:p>
        </w:tc>
        <w:tc>
          <w:tcPr>
            <w:tcW w:w="921" w:type="dxa"/>
            <w:tcBorders>
              <w:top w:val="nil"/>
              <w:left w:val="nil"/>
              <w:bottom w:val="single" w:color="auto" w:sz="4" w:space="0"/>
              <w:right w:val="single" w:color="auto" w:sz="4" w:space="0"/>
            </w:tcBorders>
            <w:vAlign w:val="center"/>
          </w:tcPr>
          <w:p w14:paraId="150A5CF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2,377.4</w:t>
            </w:r>
          </w:p>
        </w:tc>
        <w:tc>
          <w:tcPr>
            <w:tcW w:w="920" w:type="dxa"/>
            <w:tcBorders>
              <w:top w:val="nil"/>
              <w:left w:val="nil"/>
              <w:bottom w:val="single" w:color="auto" w:sz="4" w:space="0"/>
              <w:right w:val="single" w:color="auto" w:sz="4" w:space="0"/>
            </w:tcBorders>
            <w:vAlign w:val="center"/>
          </w:tcPr>
          <w:p w14:paraId="535122E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2,142.1</w:t>
            </w:r>
          </w:p>
        </w:tc>
        <w:tc>
          <w:tcPr>
            <w:tcW w:w="932" w:type="dxa"/>
            <w:tcBorders>
              <w:top w:val="nil"/>
              <w:left w:val="nil"/>
              <w:bottom w:val="single" w:color="auto" w:sz="4" w:space="0"/>
              <w:right w:val="single" w:color="auto" w:sz="4" w:space="0"/>
            </w:tcBorders>
            <w:vAlign w:val="center"/>
          </w:tcPr>
          <w:p w14:paraId="7185642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2,142.1</w:t>
            </w:r>
          </w:p>
        </w:tc>
        <w:tc>
          <w:tcPr>
            <w:tcW w:w="488" w:type="dxa"/>
            <w:tcBorders>
              <w:top w:val="nil"/>
              <w:left w:val="nil"/>
              <w:bottom w:val="single" w:color="auto" w:sz="4" w:space="0"/>
              <w:right w:val="single" w:color="auto" w:sz="4" w:space="0"/>
            </w:tcBorders>
            <w:vAlign w:val="center"/>
          </w:tcPr>
          <w:p w14:paraId="3A9AFF79">
            <w:pPr>
              <w:jc w:val="right"/>
              <w:rPr>
                <w:rFonts w:hint="eastAsia" w:ascii="宋体" w:hAnsi="宋体" w:eastAsia="宋体" w:cs="宋体"/>
                <w:i w:val="0"/>
                <w:iCs w:val="0"/>
                <w:color w:val="000000"/>
                <w:sz w:val="20"/>
                <w:szCs w:val="20"/>
                <w:u w:val="none"/>
              </w:rPr>
            </w:pPr>
          </w:p>
        </w:tc>
        <w:tc>
          <w:tcPr>
            <w:tcW w:w="341" w:type="dxa"/>
            <w:tcBorders>
              <w:top w:val="nil"/>
              <w:left w:val="nil"/>
              <w:bottom w:val="single" w:color="auto" w:sz="4" w:space="0"/>
              <w:right w:val="single" w:color="auto" w:sz="4" w:space="0"/>
            </w:tcBorders>
            <w:vAlign w:val="center"/>
          </w:tcPr>
          <w:p w14:paraId="765EF5B0">
            <w:pPr>
              <w:jc w:val="right"/>
              <w:rPr>
                <w:rFonts w:hint="eastAsia" w:ascii="宋体" w:hAnsi="宋体" w:eastAsia="宋体" w:cs="宋体"/>
                <w:i w:val="0"/>
                <w:iCs w:val="0"/>
                <w:color w:val="000000"/>
                <w:sz w:val="20"/>
                <w:szCs w:val="20"/>
                <w:u w:val="none"/>
              </w:rPr>
            </w:pPr>
          </w:p>
        </w:tc>
        <w:tc>
          <w:tcPr>
            <w:tcW w:w="390" w:type="dxa"/>
            <w:tcBorders>
              <w:top w:val="nil"/>
              <w:left w:val="nil"/>
              <w:bottom w:val="single" w:color="auto" w:sz="4" w:space="0"/>
              <w:right w:val="single" w:color="auto" w:sz="4" w:space="0"/>
            </w:tcBorders>
            <w:vAlign w:val="center"/>
          </w:tcPr>
          <w:p w14:paraId="1C0DCEB5">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7B87D6B0">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137EF3B1">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630DED37">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72BE91DF">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5CA59922">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3C799198">
            <w:pPr>
              <w:jc w:val="right"/>
              <w:rPr>
                <w:rFonts w:hint="eastAsia" w:ascii="宋体" w:hAnsi="宋体" w:eastAsia="宋体" w:cs="宋体"/>
                <w:i w:val="0"/>
                <w:iCs w:val="0"/>
                <w:color w:val="000000"/>
                <w:sz w:val="20"/>
                <w:szCs w:val="20"/>
                <w:u w:val="none"/>
              </w:rPr>
            </w:pPr>
          </w:p>
        </w:tc>
        <w:tc>
          <w:tcPr>
            <w:tcW w:w="758" w:type="dxa"/>
            <w:tcBorders>
              <w:top w:val="nil"/>
              <w:left w:val="nil"/>
              <w:bottom w:val="single" w:color="auto" w:sz="4" w:space="0"/>
              <w:right w:val="single" w:color="auto" w:sz="4" w:space="0"/>
            </w:tcBorders>
            <w:vAlign w:val="center"/>
          </w:tcPr>
          <w:p w14:paraId="5758B9C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727" w:type="dxa"/>
            <w:tcBorders>
              <w:top w:val="nil"/>
              <w:left w:val="nil"/>
              <w:bottom w:val="single" w:color="auto" w:sz="4" w:space="0"/>
              <w:right w:val="single" w:color="auto" w:sz="4" w:space="0"/>
            </w:tcBorders>
            <w:vAlign w:val="center"/>
          </w:tcPr>
          <w:p w14:paraId="46CBF1B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555" w:type="dxa"/>
            <w:tcBorders>
              <w:top w:val="nil"/>
              <w:left w:val="nil"/>
              <w:bottom w:val="single" w:color="auto" w:sz="4" w:space="0"/>
              <w:right w:val="single" w:color="auto" w:sz="4" w:space="0"/>
            </w:tcBorders>
            <w:vAlign w:val="center"/>
          </w:tcPr>
          <w:p w14:paraId="12B79200">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14:paraId="47E202A9">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14:paraId="3692D219">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14:paraId="2F248C20">
            <w:pPr>
              <w:jc w:val="right"/>
              <w:rPr>
                <w:rFonts w:hint="eastAsia" w:ascii="宋体" w:hAnsi="宋体" w:eastAsia="宋体" w:cs="宋体"/>
                <w:i w:val="0"/>
                <w:iCs w:val="0"/>
                <w:color w:val="000000"/>
                <w:sz w:val="20"/>
                <w:szCs w:val="20"/>
                <w:u w:val="none"/>
              </w:rPr>
            </w:pPr>
          </w:p>
        </w:tc>
      </w:tr>
      <w:tr w14:paraId="5C1AB3DF">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5A6FDAB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1" w:type="dxa"/>
            <w:tcBorders>
              <w:top w:val="nil"/>
              <w:left w:val="nil"/>
              <w:bottom w:val="single" w:color="auto" w:sz="4" w:space="0"/>
              <w:right w:val="single" w:color="auto" w:sz="4" w:space="0"/>
            </w:tcBorders>
            <w:vAlign w:val="center"/>
          </w:tcPr>
          <w:p w14:paraId="7270224E">
            <w:pPr>
              <w:widowControl/>
              <w:jc w:val="righ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vAlign w:val="center"/>
          </w:tcPr>
          <w:p w14:paraId="11B44002">
            <w:pPr>
              <w:widowControl/>
              <w:jc w:val="righ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932" w:type="dxa"/>
            <w:tcBorders>
              <w:top w:val="nil"/>
              <w:left w:val="nil"/>
              <w:bottom w:val="single" w:color="auto" w:sz="4" w:space="0"/>
              <w:right w:val="single" w:color="auto" w:sz="4" w:space="0"/>
            </w:tcBorders>
            <w:vAlign w:val="center"/>
          </w:tcPr>
          <w:p w14:paraId="1DA80FF8">
            <w:pPr>
              <w:widowControl/>
              <w:jc w:val="righ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488" w:type="dxa"/>
            <w:tcBorders>
              <w:top w:val="nil"/>
              <w:left w:val="nil"/>
              <w:bottom w:val="single" w:color="auto" w:sz="4" w:space="0"/>
              <w:right w:val="single" w:color="auto" w:sz="4" w:space="0"/>
            </w:tcBorders>
            <w:vAlign w:val="center"/>
          </w:tcPr>
          <w:p w14:paraId="5DBCF7F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1" w:type="dxa"/>
            <w:tcBorders>
              <w:top w:val="nil"/>
              <w:left w:val="nil"/>
              <w:bottom w:val="single" w:color="auto" w:sz="4" w:space="0"/>
              <w:right w:val="single" w:color="auto" w:sz="4" w:space="0"/>
            </w:tcBorders>
            <w:vAlign w:val="center"/>
          </w:tcPr>
          <w:p w14:paraId="77407D1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14:paraId="1070246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6BCC2F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A98631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C1C7DE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A95AB9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A43B03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72EFC0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8" w:type="dxa"/>
            <w:tcBorders>
              <w:top w:val="nil"/>
              <w:left w:val="nil"/>
              <w:bottom w:val="single" w:color="auto" w:sz="4" w:space="0"/>
              <w:right w:val="single" w:color="auto" w:sz="4" w:space="0"/>
            </w:tcBorders>
            <w:vAlign w:val="center"/>
          </w:tcPr>
          <w:p w14:paraId="0AE38EC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vAlign w:val="center"/>
          </w:tcPr>
          <w:p w14:paraId="23A9618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5" w:type="dxa"/>
            <w:tcBorders>
              <w:top w:val="nil"/>
              <w:left w:val="nil"/>
              <w:bottom w:val="single" w:color="auto" w:sz="4" w:space="0"/>
              <w:right w:val="single" w:color="auto" w:sz="4" w:space="0"/>
            </w:tcBorders>
            <w:vAlign w:val="center"/>
          </w:tcPr>
          <w:p w14:paraId="1F45AC01">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28EB1F1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5171DBF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DEFB0F2">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9F21028">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4916357D">
            <w:pPr>
              <w:widowControl/>
              <w:jc w:val="left"/>
              <w:rPr>
                <w:rFonts w:ascii="宋体" w:cs="宋体"/>
                <w:color w:val="000000"/>
                <w:kern w:val="0"/>
                <w:sz w:val="20"/>
                <w:szCs w:val="20"/>
              </w:rPr>
            </w:pPr>
          </w:p>
        </w:tc>
        <w:tc>
          <w:tcPr>
            <w:tcW w:w="921" w:type="dxa"/>
            <w:tcBorders>
              <w:top w:val="nil"/>
              <w:left w:val="nil"/>
              <w:bottom w:val="single" w:color="auto" w:sz="4" w:space="0"/>
              <w:right w:val="single" w:color="auto" w:sz="4" w:space="0"/>
            </w:tcBorders>
            <w:vAlign w:val="center"/>
          </w:tcPr>
          <w:p w14:paraId="68D3AF8A">
            <w:pPr>
              <w:widowControl/>
              <w:jc w:val="right"/>
              <w:rPr>
                <w:rFonts w:ascii="宋体" w:cs="宋体"/>
                <w:color w:val="000000"/>
                <w:kern w:val="0"/>
                <w:sz w:val="20"/>
                <w:szCs w:val="20"/>
              </w:rPr>
            </w:pPr>
          </w:p>
        </w:tc>
        <w:tc>
          <w:tcPr>
            <w:tcW w:w="920" w:type="dxa"/>
            <w:tcBorders>
              <w:top w:val="nil"/>
              <w:left w:val="nil"/>
              <w:bottom w:val="single" w:color="auto" w:sz="4" w:space="0"/>
              <w:right w:val="single" w:color="auto" w:sz="4" w:space="0"/>
            </w:tcBorders>
            <w:vAlign w:val="center"/>
          </w:tcPr>
          <w:p w14:paraId="1C016EB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2" w:type="dxa"/>
            <w:tcBorders>
              <w:top w:val="nil"/>
              <w:left w:val="nil"/>
              <w:bottom w:val="single" w:color="auto" w:sz="4" w:space="0"/>
              <w:right w:val="single" w:color="auto" w:sz="4" w:space="0"/>
            </w:tcBorders>
            <w:vAlign w:val="center"/>
          </w:tcPr>
          <w:p w14:paraId="41E3CE6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88" w:type="dxa"/>
            <w:tcBorders>
              <w:top w:val="nil"/>
              <w:left w:val="nil"/>
              <w:bottom w:val="single" w:color="auto" w:sz="4" w:space="0"/>
              <w:right w:val="single" w:color="auto" w:sz="4" w:space="0"/>
            </w:tcBorders>
            <w:vAlign w:val="center"/>
          </w:tcPr>
          <w:p w14:paraId="65DC6C6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1" w:type="dxa"/>
            <w:tcBorders>
              <w:top w:val="nil"/>
              <w:left w:val="nil"/>
              <w:bottom w:val="single" w:color="auto" w:sz="4" w:space="0"/>
              <w:right w:val="single" w:color="auto" w:sz="4" w:space="0"/>
            </w:tcBorders>
            <w:vAlign w:val="center"/>
          </w:tcPr>
          <w:p w14:paraId="2135411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14:paraId="3BD6C89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22467B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77ACCDC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7F21A3A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137BBF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0F4A39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CB0243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8" w:type="dxa"/>
            <w:tcBorders>
              <w:top w:val="nil"/>
              <w:left w:val="nil"/>
              <w:bottom w:val="single" w:color="auto" w:sz="4" w:space="0"/>
              <w:right w:val="single" w:color="auto" w:sz="4" w:space="0"/>
            </w:tcBorders>
            <w:vAlign w:val="center"/>
          </w:tcPr>
          <w:p w14:paraId="67C0342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vAlign w:val="center"/>
          </w:tcPr>
          <w:p w14:paraId="2693850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5" w:type="dxa"/>
            <w:tcBorders>
              <w:top w:val="nil"/>
              <w:left w:val="nil"/>
              <w:bottom w:val="single" w:color="auto" w:sz="4" w:space="0"/>
              <w:right w:val="single" w:color="auto" w:sz="4" w:space="0"/>
            </w:tcBorders>
            <w:vAlign w:val="center"/>
          </w:tcPr>
          <w:p w14:paraId="5329983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335E891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D28D6D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E4DD494">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4841BF0A">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716D2EB6">
            <w:pPr>
              <w:widowControl/>
              <w:jc w:val="left"/>
              <w:rPr>
                <w:rFonts w:ascii="宋体" w:cs="宋体"/>
                <w:color w:val="000000"/>
                <w:kern w:val="0"/>
                <w:sz w:val="20"/>
                <w:szCs w:val="20"/>
              </w:rPr>
            </w:pPr>
          </w:p>
        </w:tc>
        <w:tc>
          <w:tcPr>
            <w:tcW w:w="921" w:type="dxa"/>
            <w:tcBorders>
              <w:top w:val="nil"/>
              <w:left w:val="nil"/>
              <w:bottom w:val="single" w:color="auto" w:sz="4" w:space="0"/>
              <w:right w:val="single" w:color="auto" w:sz="4" w:space="0"/>
            </w:tcBorders>
            <w:vAlign w:val="center"/>
          </w:tcPr>
          <w:p w14:paraId="07B705A5">
            <w:pPr>
              <w:widowControl/>
              <w:jc w:val="right"/>
              <w:rPr>
                <w:rFonts w:ascii="宋体" w:cs="宋体"/>
                <w:color w:val="000000"/>
                <w:kern w:val="0"/>
                <w:sz w:val="20"/>
                <w:szCs w:val="20"/>
              </w:rPr>
            </w:pPr>
          </w:p>
        </w:tc>
        <w:tc>
          <w:tcPr>
            <w:tcW w:w="920" w:type="dxa"/>
            <w:tcBorders>
              <w:top w:val="nil"/>
              <w:left w:val="nil"/>
              <w:bottom w:val="single" w:color="auto" w:sz="4" w:space="0"/>
              <w:right w:val="single" w:color="auto" w:sz="4" w:space="0"/>
            </w:tcBorders>
            <w:vAlign w:val="center"/>
          </w:tcPr>
          <w:p w14:paraId="58BCA11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2" w:type="dxa"/>
            <w:tcBorders>
              <w:top w:val="nil"/>
              <w:left w:val="nil"/>
              <w:bottom w:val="single" w:color="auto" w:sz="4" w:space="0"/>
              <w:right w:val="single" w:color="auto" w:sz="4" w:space="0"/>
            </w:tcBorders>
            <w:vAlign w:val="center"/>
          </w:tcPr>
          <w:p w14:paraId="21DE1B9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88" w:type="dxa"/>
            <w:tcBorders>
              <w:top w:val="nil"/>
              <w:left w:val="nil"/>
              <w:bottom w:val="single" w:color="auto" w:sz="4" w:space="0"/>
              <w:right w:val="single" w:color="auto" w:sz="4" w:space="0"/>
            </w:tcBorders>
            <w:vAlign w:val="center"/>
          </w:tcPr>
          <w:p w14:paraId="140C8E7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1" w:type="dxa"/>
            <w:tcBorders>
              <w:top w:val="nil"/>
              <w:left w:val="nil"/>
              <w:bottom w:val="single" w:color="auto" w:sz="4" w:space="0"/>
              <w:right w:val="single" w:color="auto" w:sz="4" w:space="0"/>
            </w:tcBorders>
            <w:vAlign w:val="center"/>
          </w:tcPr>
          <w:p w14:paraId="7754DD1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14:paraId="0273290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220A350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2CF3DF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A62957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C79175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3F02BCB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216735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8" w:type="dxa"/>
            <w:tcBorders>
              <w:top w:val="nil"/>
              <w:left w:val="nil"/>
              <w:bottom w:val="single" w:color="auto" w:sz="4" w:space="0"/>
              <w:right w:val="single" w:color="auto" w:sz="4" w:space="0"/>
            </w:tcBorders>
            <w:vAlign w:val="center"/>
          </w:tcPr>
          <w:p w14:paraId="3AEB3E1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vAlign w:val="center"/>
          </w:tcPr>
          <w:p w14:paraId="729A11E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5" w:type="dxa"/>
            <w:tcBorders>
              <w:top w:val="nil"/>
              <w:left w:val="nil"/>
              <w:bottom w:val="single" w:color="auto" w:sz="4" w:space="0"/>
              <w:right w:val="single" w:color="auto" w:sz="4" w:space="0"/>
            </w:tcBorders>
            <w:vAlign w:val="center"/>
          </w:tcPr>
          <w:p w14:paraId="2C83203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782A2C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7A4D94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30FFB40D">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6B604803">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70E68BAD">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4" w:space="0"/>
              <w:right w:val="single" w:color="auto" w:sz="4" w:space="0"/>
            </w:tcBorders>
            <w:vAlign w:val="center"/>
          </w:tcPr>
          <w:p w14:paraId="648982B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vAlign w:val="center"/>
          </w:tcPr>
          <w:p w14:paraId="109CCE7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2" w:type="dxa"/>
            <w:tcBorders>
              <w:top w:val="nil"/>
              <w:left w:val="nil"/>
              <w:bottom w:val="single" w:color="auto" w:sz="4" w:space="0"/>
              <w:right w:val="single" w:color="auto" w:sz="4" w:space="0"/>
            </w:tcBorders>
            <w:vAlign w:val="center"/>
          </w:tcPr>
          <w:p w14:paraId="790B5C5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88" w:type="dxa"/>
            <w:tcBorders>
              <w:top w:val="nil"/>
              <w:left w:val="nil"/>
              <w:bottom w:val="single" w:color="auto" w:sz="4" w:space="0"/>
              <w:right w:val="single" w:color="auto" w:sz="4" w:space="0"/>
            </w:tcBorders>
            <w:vAlign w:val="center"/>
          </w:tcPr>
          <w:p w14:paraId="7762B23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1" w:type="dxa"/>
            <w:tcBorders>
              <w:top w:val="nil"/>
              <w:left w:val="nil"/>
              <w:bottom w:val="single" w:color="auto" w:sz="4" w:space="0"/>
              <w:right w:val="single" w:color="auto" w:sz="4" w:space="0"/>
            </w:tcBorders>
            <w:vAlign w:val="center"/>
          </w:tcPr>
          <w:p w14:paraId="25707E61">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14:paraId="097155E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7D60CA9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2188CAA1">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366939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2812037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DA6DF9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CF5EEF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8" w:type="dxa"/>
            <w:tcBorders>
              <w:top w:val="nil"/>
              <w:left w:val="nil"/>
              <w:bottom w:val="single" w:color="auto" w:sz="4" w:space="0"/>
              <w:right w:val="single" w:color="auto" w:sz="4" w:space="0"/>
            </w:tcBorders>
            <w:vAlign w:val="center"/>
          </w:tcPr>
          <w:p w14:paraId="1B4EAFA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vAlign w:val="center"/>
          </w:tcPr>
          <w:p w14:paraId="3271495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5" w:type="dxa"/>
            <w:tcBorders>
              <w:top w:val="nil"/>
              <w:left w:val="nil"/>
              <w:bottom w:val="single" w:color="auto" w:sz="4" w:space="0"/>
              <w:right w:val="single" w:color="auto" w:sz="4" w:space="0"/>
            </w:tcBorders>
            <w:vAlign w:val="center"/>
          </w:tcPr>
          <w:p w14:paraId="338897B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D2D8EF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235DA9F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CB24BC4">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15EAD5F4">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211226A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4" w:space="0"/>
              <w:right w:val="single" w:color="auto" w:sz="4" w:space="0"/>
            </w:tcBorders>
            <w:vAlign w:val="center"/>
          </w:tcPr>
          <w:p w14:paraId="77E28A2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vAlign w:val="center"/>
          </w:tcPr>
          <w:p w14:paraId="0178C52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2" w:type="dxa"/>
            <w:tcBorders>
              <w:top w:val="nil"/>
              <w:left w:val="nil"/>
              <w:bottom w:val="single" w:color="auto" w:sz="4" w:space="0"/>
              <w:right w:val="single" w:color="auto" w:sz="4" w:space="0"/>
            </w:tcBorders>
            <w:vAlign w:val="center"/>
          </w:tcPr>
          <w:p w14:paraId="4671A62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88" w:type="dxa"/>
            <w:tcBorders>
              <w:top w:val="nil"/>
              <w:left w:val="nil"/>
              <w:bottom w:val="single" w:color="auto" w:sz="4" w:space="0"/>
              <w:right w:val="single" w:color="auto" w:sz="4" w:space="0"/>
            </w:tcBorders>
            <w:vAlign w:val="center"/>
          </w:tcPr>
          <w:p w14:paraId="0E12FC3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1" w:type="dxa"/>
            <w:tcBorders>
              <w:top w:val="nil"/>
              <w:left w:val="nil"/>
              <w:bottom w:val="single" w:color="auto" w:sz="4" w:space="0"/>
              <w:right w:val="single" w:color="auto" w:sz="4" w:space="0"/>
            </w:tcBorders>
            <w:vAlign w:val="center"/>
          </w:tcPr>
          <w:p w14:paraId="7BA7C0F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14:paraId="694CDA5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59AAE18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276045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020A68E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7C4302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351AE92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ED791A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8" w:type="dxa"/>
            <w:tcBorders>
              <w:top w:val="nil"/>
              <w:left w:val="nil"/>
              <w:bottom w:val="single" w:color="auto" w:sz="4" w:space="0"/>
              <w:right w:val="single" w:color="auto" w:sz="4" w:space="0"/>
            </w:tcBorders>
            <w:vAlign w:val="center"/>
          </w:tcPr>
          <w:p w14:paraId="1669958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vAlign w:val="center"/>
          </w:tcPr>
          <w:p w14:paraId="0FEE0D6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5" w:type="dxa"/>
            <w:tcBorders>
              <w:top w:val="nil"/>
              <w:left w:val="nil"/>
              <w:bottom w:val="single" w:color="auto" w:sz="4" w:space="0"/>
              <w:right w:val="single" w:color="auto" w:sz="4" w:space="0"/>
            </w:tcBorders>
            <w:vAlign w:val="center"/>
          </w:tcPr>
          <w:p w14:paraId="618ABEA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2C2D14C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D6C6CA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4C8E47E">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618A23AC">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14:paraId="5F126C11">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4" w:space="0"/>
              <w:right w:val="single" w:color="auto" w:sz="4" w:space="0"/>
            </w:tcBorders>
            <w:vAlign w:val="center"/>
          </w:tcPr>
          <w:p w14:paraId="116AC24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vAlign w:val="center"/>
          </w:tcPr>
          <w:p w14:paraId="38AC722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2" w:type="dxa"/>
            <w:tcBorders>
              <w:top w:val="nil"/>
              <w:left w:val="nil"/>
              <w:bottom w:val="single" w:color="auto" w:sz="4" w:space="0"/>
              <w:right w:val="single" w:color="auto" w:sz="4" w:space="0"/>
            </w:tcBorders>
            <w:vAlign w:val="center"/>
          </w:tcPr>
          <w:p w14:paraId="76AC53A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88" w:type="dxa"/>
            <w:tcBorders>
              <w:top w:val="nil"/>
              <w:left w:val="nil"/>
              <w:bottom w:val="single" w:color="auto" w:sz="4" w:space="0"/>
              <w:right w:val="single" w:color="auto" w:sz="4" w:space="0"/>
            </w:tcBorders>
            <w:vAlign w:val="center"/>
          </w:tcPr>
          <w:p w14:paraId="504D260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1" w:type="dxa"/>
            <w:tcBorders>
              <w:top w:val="nil"/>
              <w:left w:val="nil"/>
              <w:bottom w:val="single" w:color="auto" w:sz="4" w:space="0"/>
              <w:right w:val="single" w:color="auto" w:sz="4" w:space="0"/>
            </w:tcBorders>
            <w:vAlign w:val="center"/>
          </w:tcPr>
          <w:p w14:paraId="1CBE5A4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14:paraId="772D085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601F9F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50144CA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5B2DD01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EEDF6F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540AC5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422807F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8" w:type="dxa"/>
            <w:tcBorders>
              <w:top w:val="nil"/>
              <w:left w:val="nil"/>
              <w:bottom w:val="single" w:color="auto" w:sz="4" w:space="0"/>
              <w:right w:val="single" w:color="auto" w:sz="4" w:space="0"/>
            </w:tcBorders>
            <w:vAlign w:val="center"/>
          </w:tcPr>
          <w:p w14:paraId="36DD3D1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vAlign w:val="center"/>
          </w:tcPr>
          <w:p w14:paraId="5EE9D0A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5" w:type="dxa"/>
            <w:tcBorders>
              <w:top w:val="nil"/>
              <w:left w:val="nil"/>
              <w:bottom w:val="single" w:color="auto" w:sz="4" w:space="0"/>
              <w:right w:val="single" w:color="auto" w:sz="4" w:space="0"/>
            </w:tcBorders>
            <w:vAlign w:val="center"/>
          </w:tcPr>
          <w:p w14:paraId="5874671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6198187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79F87A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5554F119">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14:paraId="6D907F4D">
      <w:pPr>
        <w:sectPr>
          <w:pgSz w:w="16838" w:h="11906" w:orient="landscape"/>
          <w:pgMar w:top="1797" w:right="1440" w:bottom="1797" w:left="1440" w:header="851" w:footer="992" w:gutter="0"/>
          <w:cols w:space="425" w:num="1"/>
          <w:docGrid w:type="linesAndChars" w:linePitch="312" w:charSpace="0"/>
        </w:sectPr>
      </w:pPr>
    </w:p>
    <w:p w14:paraId="26246E2C">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14:paraId="6627CAFF">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14:paraId="6AA8BB91">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14:paraId="6501A31E">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14:paraId="1780C1D2">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14:paraId="7DADE210">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14:paraId="27B53958">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14:paraId="3C77576A">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14:paraId="1B2956DD">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14:paraId="5B0C644E">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14:paraId="31140128">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14:paraId="5073E8AA">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14:paraId="0D32423D">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779A348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1984" w:type="dxa"/>
            <w:tcBorders>
              <w:top w:val="nil"/>
              <w:left w:val="nil"/>
              <w:bottom w:val="single" w:color="auto" w:sz="4" w:space="0"/>
              <w:right w:val="single" w:color="auto" w:sz="4" w:space="0"/>
            </w:tcBorders>
            <w:vAlign w:val="center"/>
          </w:tcPr>
          <w:p w14:paraId="2C6FE39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14:paraId="2A60B0C2">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4545.1</w:t>
            </w:r>
          </w:p>
        </w:tc>
        <w:tc>
          <w:tcPr>
            <w:tcW w:w="851" w:type="dxa"/>
            <w:tcBorders>
              <w:top w:val="nil"/>
              <w:left w:val="nil"/>
              <w:bottom w:val="single" w:color="auto" w:sz="4" w:space="0"/>
              <w:right w:val="single" w:color="auto" w:sz="4" w:space="0"/>
            </w:tcBorders>
            <w:vAlign w:val="center"/>
          </w:tcPr>
          <w:p w14:paraId="3CD3321E">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85.6</w:t>
            </w:r>
          </w:p>
        </w:tc>
        <w:tc>
          <w:tcPr>
            <w:tcW w:w="850" w:type="dxa"/>
            <w:tcBorders>
              <w:top w:val="nil"/>
              <w:left w:val="nil"/>
              <w:bottom w:val="single" w:color="auto" w:sz="4" w:space="0"/>
              <w:right w:val="single" w:color="auto" w:sz="4" w:space="0"/>
            </w:tcBorders>
            <w:vAlign w:val="center"/>
          </w:tcPr>
          <w:p w14:paraId="13EA138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4459.5</w:t>
            </w:r>
          </w:p>
        </w:tc>
        <w:tc>
          <w:tcPr>
            <w:tcW w:w="1134" w:type="dxa"/>
            <w:tcBorders>
              <w:top w:val="nil"/>
              <w:left w:val="nil"/>
              <w:bottom w:val="single" w:color="auto" w:sz="4" w:space="0"/>
              <w:right w:val="single" w:color="auto" w:sz="4" w:space="0"/>
            </w:tcBorders>
            <w:vAlign w:val="center"/>
          </w:tcPr>
          <w:p w14:paraId="423CBD44">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14:paraId="7CC69DE7">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65041BD7">
            <w:pPr>
              <w:widowControl/>
              <w:jc w:val="right"/>
              <w:rPr>
                <w:rFonts w:ascii="宋体" w:cs="宋体"/>
                <w:color w:val="000000"/>
                <w:kern w:val="0"/>
                <w:sz w:val="22"/>
              </w:rPr>
            </w:pPr>
            <w:r>
              <w:rPr>
                <w:rFonts w:hint="eastAsia" w:ascii="宋体" w:hAnsi="宋体" w:cs="宋体"/>
                <w:color w:val="000000"/>
                <w:kern w:val="0"/>
                <w:sz w:val="22"/>
              </w:rPr>
              <w:t>　</w:t>
            </w:r>
          </w:p>
        </w:tc>
      </w:tr>
      <w:tr w14:paraId="19C6962B">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1417EB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w:t>
            </w:r>
          </w:p>
        </w:tc>
        <w:tc>
          <w:tcPr>
            <w:tcW w:w="1984" w:type="dxa"/>
            <w:tcBorders>
              <w:top w:val="nil"/>
              <w:left w:val="nil"/>
              <w:bottom w:val="single" w:color="auto" w:sz="4" w:space="0"/>
              <w:right w:val="single" w:color="auto" w:sz="4" w:space="0"/>
            </w:tcBorders>
            <w:vAlign w:val="center"/>
          </w:tcPr>
          <w:p w14:paraId="03D8D89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民政管理事务</w:t>
            </w:r>
          </w:p>
        </w:tc>
        <w:tc>
          <w:tcPr>
            <w:tcW w:w="992" w:type="dxa"/>
            <w:tcBorders>
              <w:top w:val="nil"/>
              <w:left w:val="nil"/>
              <w:bottom w:val="single" w:color="auto" w:sz="4" w:space="0"/>
              <w:right w:val="single" w:color="auto" w:sz="4" w:space="0"/>
            </w:tcBorders>
            <w:vAlign w:val="center"/>
          </w:tcPr>
          <w:p w14:paraId="24438334">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1651.1</w:t>
            </w:r>
          </w:p>
        </w:tc>
        <w:tc>
          <w:tcPr>
            <w:tcW w:w="851" w:type="dxa"/>
            <w:tcBorders>
              <w:top w:val="nil"/>
              <w:left w:val="nil"/>
              <w:bottom w:val="single" w:color="auto" w:sz="4" w:space="0"/>
              <w:right w:val="single" w:color="auto" w:sz="4" w:space="0"/>
            </w:tcBorders>
            <w:vAlign w:val="center"/>
          </w:tcPr>
          <w:p w14:paraId="7AE5144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69.5</w:t>
            </w:r>
          </w:p>
        </w:tc>
        <w:tc>
          <w:tcPr>
            <w:tcW w:w="850" w:type="dxa"/>
            <w:tcBorders>
              <w:top w:val="nil"/>
              <w:left w:val="nil"/>
              <w:bottom w:val="single" w:color="auto" w:sz="4" w:space="0"/>
              <w:right w:val="single" w:color="auto" w:sz="4" w:space="0"/>
            </w:tcBorders>
            <w:vAlign w:val="center"/>
          </w:tcPr>
          <w:p w14:paraId="56B2770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1581.5</w:t>
            </w:r>
          </w:p>
        </w:tc>
        <w:tc>
          <w:tcPr>
            <w:tcW w:w="1134" w:type="dxa"/>
            <w:tcBorders>
              <w:top w:val="nil"/>
              <w:left w:val="nil"/>
              <w:bottom w:val="single" w:color="auto" w:sz="4" w:space="0"/>
              <w:right w:val="single" w:color="auto" w:sz="4" w:space="0"/>
            </w:tcBorders>
            <w:vAlign w:val="center"/>
          </w:tcPr>
          <w:p w14:paraId="75C02981">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14:paraId="2FC426EB">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2D1D4A2A">
            <w:pPr>
              <w:widowControl/>
              <w:jc w:val="right"/>
              <w:rPr>
                <w:rFonts w:ascii="宋体" w:cs="宋体"/>
                <w:color w:val="000000"/>
                <w:kern w:val="0"/>
                <w:sz w:val="22"/>
              </w:rPr>
            </w:pPr>
            <w:r>
              <w:rPr>
                <w:rFonts w:hint="eastAsia" w:ascii="宋体" w:hAnsi="宋体" w:cs="宋体"/>
                <w:color w:val="000000"/>
                <w:kern w:val="0"/>
                <w:sz w:val="22"/>
              </w:rPr>
              <w:t>　</w:t>
            </w:r>
          </w:p>
        </w:tc>
      </w:tr>
      <w:tr w14:paraId="44C4860F">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7E9DDF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2080201</w:t>
            </w:r>
          </w:p>
        </w:tc>
        <w:tc>
          <w:tcPr>
            <w:tcW w:w="1984" w:type="dxa"/>
            <w:tcBorders>
              <w:top w:val="nil"/>
              <w:left w:val="nil"/>
              <w:bottom w:val="single" w:color="auto" w:sz="4" w:space="0"/>
              <w:right w:val="single" w:color="auto" w:sz="4" w:space="0"/>
            </w:tcBorders>
            <w:vAlign w:val="center"/>
          </w:tcPr>
          <w:p w14:paraId="2C7B2D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14:paraId="1D793A9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73.7</w:t>
            </w:r>
          </w:p>
        </w:tc>
        <w:tc>
          <w:tcPr>
            <w:tcW w:w="851" w:type="dxa"/>
            <w:tcBorders>
              <w:top w:val="nil"/>
              <w:left w:val="nil"/>
              <w:bottom w:val="single" w:color="auto" w:sz="4" w:space="0"/>
              <w:right w:val="single" w:color="auto" w:sz="4" w:space="0"/>
            </w:tcBorders>
            <w:vAlign w:val="center"/>
          </w:tcPr>
          <w:p w14:paraId="1C7523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61</w:t>
            </w:r>
          </w:p>
        </w:tc>
        <w:tc>
          <w:tcPr>
            <w:tcW w:w="850" w:type="dxa"/>
            <w:tcBorders>
              <w:top w:val="nil"/>
              <w:left w:val="nil"/>
              <w:bottom w:val="single" w:color="auto" w:sz="4" w:space="0"/>
              <w:right w:val="single" w:color="auto" w:sz="4" w:space="0"/>
            </w:tcBorders>
            <w:vAlign w:val="center"/>
          </w:tcPr>
          <w:p w14:paraId="0AC09E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12.6</w:t>
            </w:r>
          </w:p>
        </w:tc>
        <w:tc>
          <w:tcPr>
            <w:tcW w:w="1134" w:type="dxa"/>
            <w:tcBorders>
              <w:top w:val="nil"/>
              <w:left w:val="nil"/>
              <w:bottom w:val="single" w:color="auto" w:sz="4" w:space="0"/>
              <w:right w:val="single" w:color="auto" w:sz="4" w:space="0"/>
            </w:tcBorders>
            <w:vAlign w:val="center"/>
          </w:tcPr>
          <w:p w14:paraId="492534F8">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14:paraId="7F895047">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6579806D">
            <w:pPr>
              <w:widowControl/>
              <w:jc w:val="right"/>
              <w:rPr>
                <w:rFonts w:ascii="宋体" w:cs="宋体"/>
                <w:color w:val="000000"/>
                <w:kern w:val="0"/>
                <w:sz w:val="22"/>
              </w:rPr>
            </w:pPr>
            <w:r>
              <w:rPr>
                <w:rFonts w:hint="eastAsia" w:ascii="宋体" w:hAnsi="宋体" w:cs="宋体"/>
                <w:color w:val="000000"/>
                <w:kern w:val="0"/>
                <w:sz w:val="22"/>
              </w:rPr>
              <w:t>　</w:t>
            </w:r>
          </w:p>
        </w:tc>
      </w:tr>
      <w:tr w14:paraId="4C98CA5F">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2811D57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2080202</w:t>
            </w:r>
          </w:p>
        </w:tc>
        <w:tc>
          <w:tcPr>
            <w:tcW w:w="1984" w:type="dxa"/>
            <w:tcBorders>
              <w:top w:val="nil"/>
              <w:left w:val="nil"/>
              <w:bottom w:val="single" w:color="auto" w:sz="4" w:space="0"/>
              <w:right w:val="single" w:color="auto" w:sz="4" w:space="0"/>
            </w:tcBorders>
            <w:vAlign w:val="center"/>
          </w:tcPr>
          <w:p w14:paraId="18D0F81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一般行政管理事务</w:t>
            </w:r>
          </w:p>
        </w:tc>
        <w:tc>
          <w:tcPr>
            <w:tcW w:w="992" w:type="dxa"/>
            <w:tcBorders>
              <w:top w:val="nil"/>
              <w:left w:val="nil"/>
              <w:bottom w:val="single" w:color="auto" w:sz="4" w:space="0"/>
              <w:right w:val="single" w:color="auto" w:sz="4" w:space="0"/>
            </w:tcBorders>
            <w:vAlign w:val="center"/>
          </w:tcPr>
          <w:p w14:paraId="0733D62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33.1</w:t>
            </w:r>
          </w:p>
        </w:tc>
        <w:tc>
          <w:tcPr>
            <w:tcW w:w="851" w:type="dxa"/>
            <w:tcBorders>
              <w:top w:val="nil"/>
              <w:left w:val="nil"/>
              <w:bottom w:val="single" w:color="auto" w:sz="4" w:space="0"/>
              <w:right w:val="single" w:color="auto" w:sz="4" w:space="0"/>
            </w:tcBorders>
            <w:vAlign w:val="center"/>
          </w:tcPr>
          <w:p w14:paraId="1F3014F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8.5</w:t>
            </w:r>
          </w:p>
        </w:tc>
        <w:tc>
          <w:tcPr>
            <w:tcW w:w="850" w:type="dxa"/>
            <w:tcBorders>
              <w:top w:val="nil"/>
              <w:left w:val="nil"/>
              <w:bottom w:val="single" w:color="auto" w:sz="4" w:space="0"/>
              <w:right w:val="single" w:color="auto" w:sz="4" w:space="0"/>
            </w:tcBorders>
            <w:vAlign w:val="center"/>
          </w:tcPr>
          <w:p w14:paraId="0E0BB92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24.6</w:t>
            </w:r>
          </w:p>
        </w:tc>
        <w:tc>
          <w:tcPr>
            <w:tcW w:w="1134" w:type="dxa"/>
            <w:tcBorders>
              <w:top w:val="nil"/>
              <w:left w:val="nil"/>
              <w:bottom w:val="single" w:color="auto" w:sz="4" w:space="0"/>
              <w:right w:val="single" w:color="auto" w:sz="4" w:space="0"/>
            </w:tcBorders>
            <w:vAlign w:val="center"/>
          </w:tcPr>
          <w:p w14:paraId="052E4DF0">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14:paraId="4103C562">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654DCDC7">
            <w:pPr>
              <w:widowControl/>
              <w:jc w:val="right"/>
              <w:rPr>
                <w:rFonts w:ascii="宋体" w:cs="宋体"/>
                <w:color w:val="000000"/>
                <w:kern w:val="0"/>
                <w:sz w:val="22"/>
              </w:rPr>
            </w:pPr>
            <w:r>
              <w:rPr>
                <w:rFonts w:hint="eastAsia" w:ascii="宋体" w:hAnsi="宋体" w:cs="宋体"/>
                <w:color w:val="000000"/>
                <w:kern w:val="0"/>
                <w:sz w:val="22"/>
              </w:rPr>
              <w:t>　</w:t>
            </w:r>
          </w:p>
        </w:tc>
      </w:tr>
      <w:tr w14:paraId="4F98CEB2">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180EFF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2080208</w:t>
            </w:r>
          </w:p>
        </w:tc>
        <w:tc>
          <w:tcPr>
            <w:tcW w:w="1984" w:type="dxa"/>
            <w:tcBorders>
              <w:top w:val="nil"/>
              <w:left w:val="nil"/>
              <w:bottom w:val="single" w:color="auto" w:sz="4" w:space="0"/>
              <w:right w:val="single" w:color="auto" w:sz="4" w:space="0"/>
            </w:tcBorders>
            <w:vAlign w:val="center"/>
          </w:tcPr>
          <w:p w14:paraId="4BAD03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基层政权建设和社区治理</w:t>
            </w:r>
          </w:p>
        </w:tc>
        <w:tc>
          <w:tcPr>
            <w:tcW w:w="992" w:type="dxa"/>
            <w:tcBorders>
              <w:top w:val="nil"/>
              <w:left w:val="nil"/>
              <w:bottom w:val="single" w:color="auto" w:sz="4" w:space="0"/>
              <w:right w:val="single" w:color="auto" w:sz="4" w:space="0"/>
            </w:tcBorders>
            <w:vAlign w:val="center"/>
          </w:tcPr>
          <w:p w14:paraId="1704CB8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1,312.5</w:t>
            </w:r>
          </w:p>
        </w:tc>
        <w:tc>
          <w:tcPr>
            <w:tcW w:w="851" w:type="dxa"/>
            <w:tcBorders>
              <w:top w:val="nil"/>
              <w:left w:val="nil"/>
              <w:bottom w:val="single" w:color="auto" w:sz="4" w:space="0"/>
              <w:right w:val="single" w:color="auto" w:sz="4" w:space="0"/>
            </w:tcBorders>
            <w:vAlign w:val="center"/>
          </w:tcPr>
          <w:p w14:paraId="168F5C7A">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2A5E2AD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1,312.5</w:t>
            </w:r>
          </w:p>
        </w:tc>
        <w:tc>
          <w:tcPr>
            <w:tcW w:w="1134" w:type="dxa"/>
            <w:tcBorders>
              <w:top w:val="nil"/>
              <w:left w:val="nil"/>
              <w:bottom w:val="single" w:color="auto" w:sz="4" w:space="0"/>
              <w:right w:val="single" w:color="auto" w:sz="4" w:space="0"/>
            </w:tcBorders>
            <w:vAlign w:val="center"/>
          </w:tcPr>
          <w:p w14:paraId="23B0AD7A">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14:paraId="0F4412ED">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314D47D6">
            <w:pPr>
              <w:widowControl/>
              <w:jc w:val="right"/>
              <w:rPr>
                <w:rFonts w:ascii="宋体" w:cs="宋体"/>
                <w:color w:val="000000"/>
                <w:kern w:val="0"/>
                <w:sz w:val="22"/>
              </w:rPr>
            </w:pPr>
            <w:r>
              <w:rPr>
                <w:rFonts w:hint="eastAsia" w:ascii="宋体" w:hAnsi="宋体" w:cs="宋体"/>
                <w:color w:val="000000"/>
                <w:kern w:val="0"/>
                <w:sz w:val="22"/>
              </w:rPr>
              <w:t>　</w:t>
            </w:r>
          </w:p>
        </w:tc>
      </w:tr>
      <w:tr w14:paraId="3D7329B3">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789594A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2080299</w:t>
            </w:r>
          </w:p>
        </w:tc>
        <w:tc>
          <w:tcPr>
            <w:tcW w:w="1984" w:type="dxa"/>
            <w:tcBorders>
              <w:top w:val="nil"/>
              <w:left w:val="nil"/>
              <w:bottom w:val="single" w:color="auto" w:sz="4" w:space="0"/>
              <w:right w:val="single" w:color="auto" w:sz="4" w:space="0"/>
            </w:tcBorders>
            <w:vAlign w:val="center"/>
          </w:tcPr>
          <w:p w14:paraId="2735BF5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其他民政管理事务支出</w:t>
            </w:r>
          </w:p>
        </w:tc>
        <w:tc>
          <w:tcPr>
            <w:tcW w:w="992" w:type="dxa"/>
            <w:tcBorders>
              <w:top w:val="nil"/>
              <w:left w:val="nil"/>
              <w:bottom w:val="single" w:color="auto" w:sz="4" w:space="0"/>
              <w:right w:val="single" w:color="auto" w:sz="4" w:space="0"/>
            </w:tcBorders>
            <w:vAlign w:val="center"/>
          </w:tcPr>
          <w:p w14:paraId="20BC900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231.8</w:t>
            </w:r>
          </w:p>
        </w:tc>
        <w:tc>
          <w:tcPr>
            <w:tcW w:w="851" w:type="dxa"/>
            <w:tcBorders>
              <w:top w:val="nil"/>
              <w:left w:val="nil"/>
              <w:bottom w:val="single" w:color="auto" w:sz="4" w:space="0"/>
              <w:right w:val="single" w:color="auto" w:sz="4" w:space="0"/>
            </w:tcBorders>
            <w:vAlign w:val="center"/>
          </w:tcPr>
          <w:p w14:paraId="690810B7">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082AF80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231.8</w:t>
            </w:r>
          </w:p>
        </w:tc>
        <w:tc>
          <w:tcPr>
            <w:tcW w:w="1134" w:type="dxa"/>
            <w:tcBorders>
              <w:top w:val="nil"/>
              <w:left w:val="nil"/>
              <w:bottom w:val="single" w:color="auto" w:sz="4" w:space="0"/>
              <w:right w:val="single" w:color="auto" w:sz="4" w:space="0"/>
            </w:tcBorders>
            <w:vAlign w:val="center"/>
          </w:tcPr>
          <w:p w14:paraId="11FE9BBD">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5823D49C">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5CCA6ECF">
            <w:pPr>
              <w:widowControl/>
              <w:jc w:val="right"/>
              <w:rPr>
                <w:rFonts w:hint="eastAsia" w:ascii="宋体" w:hAnsi="宋体" w:cs="宋体"/>
                <w:color w:val="000000"/>
                <w:kern w:val="0"/>
                <w:sz w:val="22"/>
              </w:rPr>
            </w:pPr>
          </w:p>
        </w:tc>
      </w:tr>
      <w:tr w14:paraId="38A1FA34">
        <w:tblPrEx>
          <w:tblCellMar>
            <w:top w:w="0" w:type="dxa"/>
            <w:left w:w="108" w:type="dxa"/>
            <w:bottom w:w="0" w:type="dxa"/>
            <w:right w:w="108" w:type="dxa"/>
          </w:tblCellMar>
        </w:tblPrEx>
        <w:trPr>
          <w:trHeight w:val="635" w:hRule="atLeast"/>
        </w:trPr>
        <w:tc>
          <w:tcPr>
            <w:tcW w:w="1135" w:type="dxa"/>
            <w:tcBorders>
              <w:top w:val="nil"/>
              <w:left w:val="single" w:color="auto" w:sz="4" w:space="0"/>
              <w:bottom w:val="single" w:color="auto" w:sz="4" w:space="0"/>
              <w:right w:val="single" w:color="auto" w:sz="4" w:space="0"/>
            </w:tcBorders>
            <w:vAlign w:val="center"/>
          </w:tcPr>
          <w:p w14:paraId="5D7BB0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1984" w:type="dxa"/>
            <w:tcBorders>
              <w:top w:val="nil"/>
              <w:left w:val="nil"/>
              <w:bottom w:val="single" w:color="auto" w:sz="4" w:space="0"/>
              <w:right w:val="single" w:color="auto" w:sz="4" w:space="0"/>
            </w:tcBorders>
            <w:vAlign w:val="center"/>
          </w:tcPr>
          <w:p w14:paraId="3FD2F67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14:paraId="0DED82C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13.6</w:t>
            </w:r>
          </w:p>
        </w:tc>
        <w:tc>
          <w:tcPr>
            <w:tcW w:w="851" w:type="dxa"/>
            <w:tcBorders>
              <w:top w:val="nil"/>
              <w:left w:val="nil"/>
              <w:bottom w:val="single" w:color="auto" w:sz="4" w:space="0"/>
              <w:right w:val="single" w:color="auto" w:sz="4" w:space="0"/>
            </w:tcBorders>
            <w:vAlign w:val="center"/>
          </w:tcPr>
          <w:p w14:paraId="7D10F5A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13.6</w:t>
            </w:r>
          </w:p>
        </w:tc>
        <w:tc>
          <w:tcPr>
            <w:tcW w:w="850" w:type="dxa"/>
            <w:tcBorders>
              <w:top w:val="nil"/>
              <w:left w:val="nil"/>
              <w:bottom w:val="single" w:color="auto" w:sz="4" w:space="0"/>
              <w:right w:val="single" w:color="auto" w:sz="4" w:space="0"/>
            </w:tcBorders>
            <w:vAlign w:val="center"/>
          </w:tcPr>
          <w:p w14:paraId="1AFD51DF">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14:paraId="350B2FF1">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5E891124">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5CF33A10">
            <w:pPr>
              <w:widowControl/>
              <w:jc w:val="right"/>
              <w:rPr>
                <w:rFonts w:hint="eastAsia" w:ascii="宋体" w:hAnsi="宋体" w:cs="宋体"/>
                <w:color w:val="000000"/>
                <w:kern w:val="0"/>
                <w:sz w:val="22"/>
              </w:rPr>
            </w:pPr>
          </w:p>
        </w:tc>
      </w:tr>
      <w:tr w14:paraId="4BE30FA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3E3451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1984" w:type="dxa"/>
            <w:tcBorders>
              <w:top w:val="nil"/>
              <w:left w:val="nil"/>
              <w:bottom w:val="single" w:color="auto" w:sz="4" w:space="0"/>
              <w:right w:val="single" w:color="auto" w:sz="4" w:space="0"/>
            </w:tcBorders>
            <w:vAlign w:val="center"/>
          </w:tcPr>
          <w:p w14:paraId="0B711C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14:paraId="49B1EC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9.1</w:t>
            </w:r>
          </w:p>
        </w:tc>
        <w:tc>
          <w:tcPr>
            <w:tcW w:w="851" w:type="dxa"/>
            <w:tcBorders>
              <w:top w:val="nil"/>
              <w:left w:val="nil"/>
              <w:bottom w:val="single" w:color="auto" w:sz="4" w:space="0"/>
              <w:right w:val="single" w:color="auto" w:sz="4" w:space="0"/>
            </w:tcBorders>
            <w:vAlign w:val="center"/>
          </w:tcPr>
          <w:p w14:paraId="53164C7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9.1</w:t>
            </w:r>
          </w:p>
        </w:tc>
        <w:tc>
          <w:tcPr>
            <w:tcW w:w="850" w:type="dxa"/>
            <w:tcBorders>
              <w:top w:val="nil"/>
              <w:left w:val="nil"/>
              <w:bottom w:val="single" w:color="auto" w:sz="4" w:space="0"/>
              <w:right w:val="single" w:color="auto" w:sz="4" w:space="0"/>
            </w:tcBorders>
            <w:vAlign w:val="center"/>
          </w:tcPr>
          <w:p w14:paraId="17D7B077">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14:paraId="07A188E8">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0D173081">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14B5E6A5">
            <w:pPr>
              <w:widowControl/>
              <w:jc w:val="right"/>
              <w:rPr>
                <w:rFonts w:hint="eastAsia" w:ascii="宋体" w:hAnsi="宋体" w:cs="宋体"/>
                <w:color w:val="000000"/>
                <w:kern w:val="0"/>
                <w:sz w:val="22"/>
              </w:rPr>
            </w:pPr>
          </w:p>
        </w:tc>
      </w:tr>
      <w:tr w14:paraId="56131C4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0D613C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1984" w:type="dxa"/>
            <w:tcBorders>
              <w:top w:val="nil"/>
              <w:left w:val="nil"/>
              <w:bottom w:val="single" w:color="auto" w:sz="4" w:space="0"/>
              <w:right w:val="single" w:color="auto" w:sz="4" w:space="0"/>
            </w:tcBorders>
            <w:vAlign w:val="center"/>
          </w:tcPr>
          <w:p w14:paraId="0FC5B6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14:paraId="264F589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4.5</w:t>
            </w:r>
          </w:p>
        </w:tc>
        <w:tc>
          <w:tcPr>
            <w:tcW w:w="851" w:type="dxa"/>
            <w:tcBorders>
              <w:top w:val="nil"/>
              <w:left w:val="nil"/>
              <w:bottom w:val="single" w:color="auto" w:sz="4" w:space="0"/>
              <w:right w:val="single" w:color="auto" w:sz="4" w:space="0"/>
            </w:tcBorders>
            <w:vAlign w:val="center"/>
          </w:tcPr>
          <w:p w14:paraId="082CC8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w:t>
            </w:r>
          </w:p>
        </w:tc>
        <w:tc>
          <w:tcPr>
            <w:tcW w:w="850" w:type="dxa"/>
            <w:tcBorders>
              <w:top w:val="nil"/>
              <w:left w:val="nil"/>
              <w:bottom w:val="single" w:color="auto" w:sz="4" w:space="0"/>
              <w:right w:val="single" w:color="auto" w:sz="4" w:space="0"/>
            </w:tcBorders>
            <w:vAlign w:val="center"/>
          </w:tcPr>
          <w:p w14:paraId="6267A92E">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14:paraId="3DF116A3">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2AA82CFE">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156C6D57">
            <w:pPr>
              <w:widowControl/>
              <w:jc w:val="right"/>
              <w:rPr>
                <w:rFonts w:hint="eastAsia" w:ascii="宋体" w:hAnsi="宋体" w:cs="宋体"/>
                <w:color w:val="000000"/>
                <w:kern w:val="0"/>
                <w:sz w:val="22"/>
              </w:rPr>
            </w:pPr>
          </w:p>
        </w:tc>
      </w:tr>
      <w:tr w14:paraId="37BB8198">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64F91C3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w:t>
            </w:r>
          </w:p>
        </w:tc>
        <w:tc>
          <w:tcPr>
            <w:tcW w:w="1984" w:type="dxa"/>
            <w:tcBorders>
              <w:top w:val="nil"/>
              <w:left w:val="nil"/>
              <w:bottom w:val="single" w:color="auto" w:sz="4" w:space="0"/>
              <w:right w:val="single" w:color="auto" w:sz="4" w:space="0"/>
            </w:tcBorders>
            <w:vAlign w:val="center"/>
          </w:tcPr>
          <w:p w14:paraId="360DDCB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社会福利</w:t>
            </w:r>
          </w:p>
        </w:tc>
        <w:tc>
          <w:tcPr>
            <w:tcW w:w="992" w:type="dxa"/>
            <w:tcBorders>
              <w:top w:val="nil"/>
              <w:left w:val="nil"/>
              <w:bottom w:val="single" w:color="auto" w:sz="4" w:space="0"/>
              <w:right w:val="single" w:color="auto" w:sz="4" w:space="0"/>
            </w:tcBorders>
            <w:vAlign w:val="center"/>
          </w:tcPr>
          <w:p w14:paraId="1B804C4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418.3</w:t>
            </w:r>
          </w:p>
        </w:tc>
        <w:tc>
          <w:tcPr>
            <w:tcW w:w="851" w:type="dxa"/>
            <w:tcBorders>
              <w:top w:val="nil"/>
              <w:left w:val="nil"/>
              <w:bottom w:val="single" w:color="auto" w:sz="4" w:space="0"/>
              <w:right w:val="single" w:color="auto" w:sz="4" w:space="0"/>
            </w:tcBorders>
            <w:vAlign w:val="center"/>
          </w:tcPr>
          <w:p w14:paraId="374D3CAE">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7681146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418.3</w:t>
            </w:r>
          </w:p>
        </w:tc>
        <w:tc>
          <w:tcPr>
            <w:tcW w:w="1134" w:type="dxa"/>
            <w:tcBorders>
              <w:top w:val="nil"/>
              <w:left w:val="nil"/>
              <w:bottom w:val="single" w:color="auto" w:sz="4" w:space="0"/>
              <w:right w:val="single" w:color="auto" w:sz="4" w:space="0"/>
            </w:tcBorders>
            <w:vAlign w:val="center"/>
          </w:tcPr>
          <w:p w14:paraId="4937A268">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2C0DD863">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2EDC1195">
            <w:pPr>
              <w:widowControl/>
              <w:jc w:val="right"/>
              <w:rPr>
                <w:rFonts w:hint="eastAsia" w:ascii="宋体" w:hAnsi="宋体" w:cs="宋体"/>
                <w:color w:val="000000"/>
                <w:kern w:val="0"/>
                <w:sz w:val="22"/>
              </w:rPr>
            </w:pPr>
          </w:p>
        </w:tc>
      </w:tr>
      <w:tr w14:paraId="78EAC81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507C7AB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2081001</w:t>
            </w:r>
          </w:p>
        </w:tc>
        <w:tc>
          <w:tcPr>
            <w:tcW w:w="1984" w:type="dxa"/>
            <w:tcBorders>
              <w:top w:val="nil"/>
              <w:left w:val="nil"/>
              <w:bottom w:val="single" w:color="auto" w:sz="4" w:space="0"/>
              <w:right w:val="single" w:color="auto" w:sz="4" w:space="0"/>
            </w:tcBorders>
            <w:vAlign w:val="center"/>
          </w:tcPr>
          <w:p w14:paraId="516481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儿童福利</w:t>
            </w:r>
          </w:p>
        </w:tc>
        <w:tc>
          <w:tcPr>
            <w:tcW w:w="992" w:type="dxa"/>
            <w:tcBorders>
              <w:top w:val="nil"/>
              <w:left w:val="nil"/>
              <w:bottom w:val="single" w:color="auto" w:sz="4" w:space="0"/>
              <w:right w:val="single" w:color="auto" w:sz="4" w:space="0"/>
            </w:tcBorders>
            <w:vAlign w:val="center"/>
          </w:tcPr>
          <w:p w14:paraId="7851C47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42.6</w:t>
            </w:r>
          </w:p>
        </w:tc>
        <w:tc>
          <w:tcPr>
            <w:tcW w:w="851" w:type="dxa"/>
            <w:tcBorders>
              <w:top w:val="nil"/>
              <w:left w:val="nil"/>
              <w:bottom w:val="single" w:color="auto" w:sz="4" w:space="0"/>
              <w:right w:val="single" w:color="auto" w:sz="4" w:space="0"/>
            </w:tcBorders>
            <w:vAlign w:val="center"/>
          </w:tcPr>
          <w:p w14:paraId="357A3D28">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015552A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42.6</w:t>
            </w:r>
          </w:p>
        </w:tc>
        <w:tc>
          <w:tcPr>
            <w:tcW w:w="1134" w:type="dxa"/>
            <w:tcBorders>
              <w:top w:val="nil"/>
              <w:left w:val="nil"/>
              <w:bottom w:val="single" w:color="auto" w:sz="4" w:space="0"/>
              <w:right w:val="single" w:color="auto" w:sz="4" w:space="0"/>
            </w:tcBorders>
            <w:vAlign w:val="center"/>
          </w:tcPr>
          <w:p w14:paraId="18A213C8">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77EEEDFD">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1255DB59">
            <w:pPr>
              <w:widowControl/>
              <w:jc w:val="right"/>
              <w:rPr>
                <w:rFonts w:hint="eastAsia" w:ascii="宋体" w:hAnsi="宋体" w:cs="宋体"/>
                <w:color w:val="000000"/>
                <w:kern w:val="0"/>
                <w:sz w:val="22"/>
              </w:rPr>
            </w:pPr>
          </w:p>
        </w:tc>
      </w:tr>
      <w:tr w14:paraId="0691934F">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71485C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2081002</w:t>
            </w:r>
          </w:p>
        </w:tc>
        <w:tc>
          <w:tcPr>
            <w:tcW w:w="1984" w:type="dxa"/>
            <w:tcBorders>
              <w:top w:val="nil"/>
              <w:left w:val="nil"/>
              <w:bottom w:val="single" w:color="auto" w:sz="4" w:space="0"/>
              <w:right w:val="single" w:color="auto" w:sz="4" w:space="0"/>
            </w:tcBorders>
            <w:vAlign w:val="center"/>
          </w:tcPr>
          <w:p w14:paraId="24FF18A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老年福利</w:t>
            </w:r>
          </w:p>
        </w:tc>
        <w:tc>
          <w:tcPr>
            <w:tcW w:w="992" w:type="dxa"/>
            <w:tcBorders>
              <w:top w:val="nil"/>
              <w:left w:val="nil"/>
              <w:bottom w:val="single" w:color="auto" w:sz="4" w:space="0"/>
              <w:right w:val="single" w:color="auto" w:sz="4" w:space="0"/>
            </w:tcBorders>
            <w:vAlign w:val="center"/>
          </w:tcPr>
          <w:p w14:paraId="753C558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327.5</w:t>
            </w:r>
          </w:p>
        </w:tc>
        <w:tc>
          <w:tcPr>
            <w:tcW w:w="851" w:type="dxa"/>
            <w:tcBorders>
              <w:top w:val="nil"/>
              <w:left w:val="nil"/>
              <w:bottom w:val="single" w:color="auto" w:sz="4" w:space="0"/>
              <w:right w:val="single" w:color="auto" w:sz="4" w:space="0"/>
            </w:tcBorders>
            <w:vAlign w:val="center"/>
          </w:tcPr>
          <w:p w14:paraId="044E5854">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3994CAA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327.5</w:t>
            </w:r>
          </w:p>
        </w:tc>
        <w:tc>
          <w:tcPr>
            <w:tcW w:w="1134" w:type="dxa"/>
            <w:tcBorders>
              <w:top w:val="nil"/>
              <w:left w:val="nil"/>
              <w:bottom w:val="single" w:color="auto" w:sz="4" w:space="0"/>
              <w:right w:val="single" w:color="auto" w:sz="4" w:space="0"/>
            </w:tcBorders>
            <w:vAlign w:val="center"/>
          </w:tcPr>
          <w:p w14:paraId="5F922627">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66534107">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3FF650C2">
            <w:pPr>
              <w:widowControl/>
              <w:jc w:val="right"/>
              <w:rPr>
                <w:rFonts w:hint="eastAsia" w:ascii="宋体" w:hAnsi="宋体" w:cs="宋体"/>
                <w:color w:val="000000"/>
                <w:kern w:val="0"/>
                <w:sz w:val="22"/>
              </w:rPr>
            </w:pPr>
          </w:p>
        </w:tc>
      </w:tr>
      <w:tr w14:paraId="04025234">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6456E5E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2081006</w:t>
            </w:r>
          </w:p>
        </w:tc>
        <w:tc>
          <w:tcPr>
            <w:tcW w:w="1984" w:type="dxa"/>
            <w:tcBorders>
              <w:top w:val="nil"/>
              <w:left w:val="nil"/>
              <w:bottom w:val="single" w:color="auto" w:sz="4" w:space="0"/>
              <w:right w:val="single" w:color="auto" w:sz="4" w:space="0"/>
            </w:tcBorders>
            <w:vAlign w:val="center"/>
          </w:tcPr>
          <w:p w14:paraId="2452FC4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养老服务</w:t>
            </w:r>
          </w:p>
        </w:tc>
        <w:tc>
          <w:tcPr>
            <w:tcW w:w="992" w:type="dxa"/>
            <w:tcBorders>
              <w:top w:val="nil"/>
              <w:left w:val="nil"/>
              <w:bottom w:val="single" w:color="auto" w:sz="4" w:space="0"/>
              <w:right w:val="single" w:color="auto" w:sz="4" w:space="0"/>
            </w:tcBorders>
            <w:vAlign w:val="center"/>
          </w:tcPr>
          <w:p w14:paraId="73A48AE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851" w:type="dxa"/>
            <w:tcBorders>
              <w:top w:val="nil"/>
              <w:left w:val="nil"/>
              <w:bottom w:val="single" w:color="auto" w:sz="4" w:space="0"/>
              <w:right w:val="single" w:color="auto" w:sz="4" w:space="0"/>
            </w:tcBorders>
            <w:vAlign w:val="center"/>
          </w:tcPr>
          <w:p w14:paraId="3E162E06">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12D12C1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1134" w:type="dxa"/>
            <w:tcBorders>
              <w:top w:val="nil"/>
              <w:left w:val="nil"/>
              <w:bottom w:val="single" w:color="auto" w:sz="4" w:space="0"/>
              <w:right w:val="single" w:color="auto" w:sz="4" w:space="0"/>
            </w:tcBorders>
            <w:vAlign w:val="center"/>
          </w:tcPr>
          <w:p w14:paraId="471DCE40">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1CC7B413">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448B7D77">
            <w:pPr>
              <w:widowControl/>
              <w:jc w:val="right"/>
              <w:rPr>
                <w:rFonts w:hint="eastAsia" w:ascii="宋体" w:hAnsi="宋体" w:cs="宋体"/>
                <w:color w:val="000000"/>
                <w:kern w:val="0"/>
                <w:sz w:val="22"/>
              </w:rPr>
            </w:pPr>
          </w:p>
        </w:tc>
      </w:tr>
      <w:tr w14:paraId="63663370">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0962A85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2081099</w:t>
            </w:r>
          </w:p>
        </w:tc>
        <w:tc>
          <w:tcPr>
            <w:tcW w:w="1984" w:type="dxa"/>
            <w:tcBorders>
              <w:top w:val="nil"/>
              <w:left w:val="nil"/>
              <w:bottom w:val="single" w:color="auto" w:sz="4" w:space="0"/>
              <w:right w:val="single" w:color="auto" w:sz="4" w:space="0"/>
            </w:tcBorders>
            <w:vAlign w:val="center"/>
          </w:tcPr>
          <w:p w14:paraId="434F5D5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其他社会福利支出</w:t>
            </w:r>
          </w:p>
        </w:tc>
        <w:tc>
          <w:tcPr>
            <w:tcW w:w="992" w:type="dxa"/>
            <w:tcBorders>
              <w:top w:val="nil"/>
              <w:left w:val="nil"/>
              <w:bottom w:val="single" w:color="auto" w:sz="4" w:space="0"/>
              <w:right w:val="single" w:color="auto" w:sz="4" w:space="0"/>
            </w:tcBorders>
            <w:vAlign w:val="center"/>
          </w:tcPr>
          <w:p w14:paraId="1F4335B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28.3</w:t>
            </w:r>
          </w:p>
        </w:tc>
        <w:tc>
          <w:tcPr>
            <w:tcW w:w="851" w:type="dxa"/>
            <w:tcBorders>
              <w:top w:val="nil"/>
              <w:left w:val="nil"/>
              <w:bottom w:val="single" w:color="auto" w:sz="4" w:space="0"/>
              <w:right w:val="single" w:color="auto" w:sz="4" w:space="0"/>
            </w:tcBorders>
            <w:vAlign w:val="center"/>
          </w:tcPr>
          <w:p w14:paraId="643F6AFF">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3AE2C5C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28.3</w:t>
            </w:r>
          </w:p>
        </w:tc>
        <w:tc>
          <w:tcPr>
            <w:tcW w:w="1134" w:type="dxa"/>
            <w:tcBorders>
              <w:top w:val="nil"/>
              <w:left w:val="nil"/>
              <w:bottom w:val="single" w:color="auto" w:sz="4" w:space="0"/>
              <w:right w:val="single" w:color="auto" w:sz="4" w:space="0"/>
            </w:tcBorders>
            <w:vAlign w:val="center"/>
          </w:tcPr>
          <w:p w14:paraId="71D755FC">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0FEC1F64">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58C5A07B">
            <w:pPr>
              <w:widowControl/>
              <w:jc w:val="right"/>
              <w:rPr>
                <w:rFonts w:hint="eastAsia" w:ascii="宋体" w:hAnsi="宋体" w:cs="宋体"/>
                <w:color w:val="000000"/>
                <w:kern w:val="0"/>
                <w:sz w:val="22"/>
              </w:rPr>
            </w:pPr>
          </w:p>
        </w:tc>
      </w:tr>
      <w:tr w14:paraId="2256001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5D3D384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w:t>
            </w:r>
          </w:p>
        </w:tc>
        <w:tc>
          <w:tcPr>
            <w:tcW w:w="1984" w:type="dxa"/>
            <w:tcBorders>
              <w:top w:val="nil"/>
              <w:left w:val="nil"/>
              <w:bottom w:val="single" w:color="auto" w:sz="4" w:space="0"/>
              <w:right w:val="single" w:color="auto" w:sz="4" w:space="0"/>
            </w:tcBorders>
            <w:vAlign w:val="center"/>
          </w:tcPr>
          <w:p w14:paraId="0421D3D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残疾人事业</w:t>
            </w:r>
          </w:p>
        </w:tc>
        <w:tc>
          <w:tcPr>
            <w:tcW w:w="992" w:type="dxa"/>
            <w:tcBorders>
              <w:top w:val="nil"/>
              <w:left w:val="nil"/>
              <w:bottom w:val="single" w:color="auto" w:sz="4" w:space="0"/>
              <w:right w:val="single" w:color="auto" w:sz="4" w:space="0"/>
            </w:tcBorders>
            <w:vAlign w:val="center"/>
          </w:tcPr>
          <w:p w14:paraId="5E44FE7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851" w:type="dxa"/>
            <w:tcBorders>
              <w:top w:val="nil"/>
              <w:left w:val="nil"/>
              <w:bottom w:val="single" w:color="auto" w:sz="4" w:space="0"/>
              <w:right w:val="single" w:color="auto" w:sz="4" w:space="0"/>
            </w:tcBorders>
            <w:vAlign w:val="center"/>
          </w:tcPr>
          <w:p w14:paraId="503E106D">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0A90E10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1134" w:type="dxa"/>
            <w:tcBorders>
              <w:top w:val="nil"/>
              <w:left w:val="nil"/>
              <w:bottom w:val="single" w:color="auto" w:sz="4" w:space="0"/>
              <w:right w:val="single" w:color="auto" w:sz="4" w:space="0"/>
            </w:tcBorders>
            <w:vAlign w:val="center"/>
          </w:tcPr>
          <w:p w14:paraId="062E6B9B">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0A942B65">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134306F2">
            <w:pPr>
              <w:widowControl/>
              <w:jc w:val="right"/>
              <w:rPr>
                <w:rFonts w:hint="eastAsia" w:ascii="宋体" w:hAnsi="宋体" w:cs="宋体"/>
                <w:color w:val="000000"/>
                <w:kern w:val="0"/>
                <w:sz w:val="22"/>
              </w:rPr>
            </w:pPr>
          </w:p>
        </w:tc>
      </w:tr>
      <w:tr w14:paraId="302BEF92">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2D95CB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2081107</w:t>
            </w:r>
          </w:p>
        </w:tc>
        <w:tc>
          <w:tcPr>
            <w:tcW w:w="1984" w:type="dxa"/>
            <w:tcBorders>
              <w:top w:val="nil"/>
              <w:left w:val="nil"/>
              <w:bottom w:val="single" w:color="auto" w:sz="4" w:space="0"/>
              <w:right w:val="single" w:color="auto" w:sz="4" w:space="0"/>
            </w:tcBorders>
            <w:vAlign w:val="center"/>
          </w:tcPr>
          <w:p w14:paraId="7E0E67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残疾人生活和护理补贴</w:t>
            </w:r>
          </w:p>
        </w:tc>
        <w:tc>
          <w:tcPr>
            <w:tcW w:w="992" w:type="dxa"/>
            <w:tcBorders>
              <w:top w:val="nil"/>
              <w:left w:val="nil"/>
              <w:bottom w:val="single" w:color="auto" w:sz="4" w:space="0"/>
              <w:right w:val="single" w:color="auto" w:sz="4" w:space="0"/>
            </w:tcBorders>
            <w:vAlign w:val="center"/>
          </w:tcPr>
          <w:p w14:paraId="1AE04A8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851" w:type="dxa"/>
            <w:tcBorders>
              <w:top w:val="nil"/>
              <w:left w:val="nil"/>
              <w:bottom w:val="single" w:color="auto" w:sz="4" w:space="0"/>
              <w:right w:val="single" w:color="auto" w:sz="4" w:space="0"/>
            </w:tcBorders>
            <w:vAlign w:val="center"/>
          </w:tcPr>
          <w:p w14:paraId="164F89CF">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649129E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1134" w:type="dxa"/>
            <w:tcBorders>
              <w:top w:val="nil"/>
              <w:left w:val="nil"/>
              <w:bottom w:val="single" w:color="auto" w:sz="4" w:space="0"/>
              <w:right w:val="single" w:color="auto" w:sz="4" w:space="0"/>
            </w:tcBorders>
            <w:vAlign w:val="center"/>
          </w:tcPr>
          <w:p w14:paraId="5CDB3BE2">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0B45DA46">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19F8C938">
            <w:pPr>
              <w:widowControl/>
              <w:jc w:val="right"/>
              <w:rPr>
                <w:rFonts w:hint="eastAsia" w:ascii="宋体" w:hAnsi="宋体" w:cs="宋体"/>
                <w:color w:val="000000"/>
                <w:kern w:val="0"/>
                <w:sz w:val="22"/>
              </w:rPr>
            </w:pPr>
          </w:p>
        </w:tc>
      </w:tr>
      <w:tr w14:paraId="11AA96E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0BACBC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w:t>
            </w:r>
          </w:p>
        </w:tc>
        <w:tc>
          <w:tcPr>
            <w:tcW w:w="1984" w:type="dxa"/>
            <w:tcBorders>
              <w:top w:val="nil"/>
              <w:left w:val="nil"/>
              <w:bottom w:val="single" w:color="auto" w:sz="4" w:space="0"/>
              <w:right w:val="single" w:color="auto" w:sz="4" w:space="0"/>
            </w:tcBorders>
            <w:vAlign w:val="center"/>
          </w:tcPr>
          <w:p w14:paraId="04ACF71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最低生活保障</w:t>
            </w:r>
          </w:p>
        </w:tc>
        <w:tc>
          <w:tcPr>
            <w:tcW w:w="992" w:type="dxa"/>
            <w:tcBorders>
              <w:top w:val="nil"/>
              <w:left w:val="nil"/>
              <w:bottom w:val="single" w:color="auto" w:sz="4" w:space="0"/>
              <w:right w:val="single" w:color="auto" w:sz="4" w:space="0"/>
            </w:tcBorders>
            <w:vAlign w:val="center"/>
          </w:tcPr>
          <w:p w14:paraId="7D83ED8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851" w:type="dxa"/>
            <w:tcBorders>
              <w:top w:val="nil"/>
              <w:left w:val="nil"/>
              <w:bottom w:val="single" w:color="auto" w:sz="4" w:space="0"/>
              <w:right w:val="single" w:color="auto" w:sz="4" w:space="0"/>
            </w:tcBorders>
            <w:vAlign w:val="center"/>
          </w:tcPr>
          <w:p w14:paraId="385E1103">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5AE4B29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1134" w:type="dxa"/>
            <w:tcBorders>
              <w:top w:val="nil"/>
              <w:left w:val="nil"/>
              <w:bottom w:val="single" w:color="auto" w:sz="4" w:space="0"/>
              <w:right w:val="single" w:color="auto" w:sz="4" w:space="0"/>
            </w:tcBorders>
            <w:vAlign w:val="center"/>
          </w:tcPr>
          <w:p w14:paraId="15BA79FB">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485CFAAA">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186BDFE9">
            <w:pPr>
              <w:widowControl/>
              <w:jc w:val="right"/>
              <w:rPr>
                <w:rFonts w:hint="eastAsia" w:ascii="宋体" w:hAnsi="宋体" w:cs="宋体"/>
                <w:color w:val="000000"/>
                <w:kern w:val="0"/>
                <w:sz w:val="22"/>
              </w:rPr>
            </w:pPr>
          </w:p>
        </w:tc>
      </w:tr>
      <w:tr w14:paraId="1C6A5292">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640726A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2081901</w:t>
            </w:r>
          </w:p>
        </w:tc>
        <w:tc>
          <w:tcPr>
            <w:tcW w:w="1984" w:type="dxa"/>
            <w:tcBorders>
              <w:top w:val="nil"/>
              <w:left w:val="nil"/>
              <w:bottom w:val="single" w:color="auto" w:sz="4" w:space="0"/>
              <w:right w:val="single" w:color="auto" w:sz="4" w:space="0"/>
            </w:tcBorders>
            <w:vAlign w:val="center"/>
          </w:tcPr>
          <w:p w14:paraId="2044BA9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  城市最低生活保障金支出</w:t>
            </w:r>
          </w:p>
        </w:tc>
        <w:tc>
          <w:tcPr>
            <w:tcW w:w="992" w:type="dxa"/>
            <w:tcBorders>
              <w:top w:val="nil"/>
              <w:left w:val="nil"/>
              <w:bottom w:val="single" w:color="auto" w:sz="4" w:space="0"/>
              <w:right w:val="single" w:color="auto" w:sz="4" w:space="0"/>
            </w:tcBorders>
            <w:vAlign w:val="center"/>
          </w:tcPr>
          <w:p w14:paraId="4CC335B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1700.0</w:t>
            </w:r>
          </w:p>
        </w:tc>
        <w:tc>
          <w:tcPr>
            <w:tcW w:w="851" w:type="dxa"/>
            <w:tcBorders>
              <w:top w:val="nil"/>
              <w:left w:val="nil"/>
              <w:bottom w:val="single" w:color="auto" w:sz="4" w:space="0"/>
              <w:right w:val="single" w:color="auto" w:sz="4" w:space="0"/>
            </w:tcBorders>
            <w:vAlign w:val="center"/>
          </w:tcPr>
          <w:p w14:paraId="3B63AC95">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4C0C277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1700.0</w:t>
            </w:r>
          </w:p>
        </w:tc>
        <w:tc>
          <w:tcPr>
            <w:tcW w:w="1134" w:type="dxa"/>
            <w:tcBorders>
              <w:top w:val="nil"/>
              <w:left w:val="nil"/>
              <w:bottom w:val="single" w:color="auto" w:sz="4" w:space="0"/>
              <w:right w:val="single" w:color="auto" w:sz="4" w:space="0"/>
            </w:tcBorders>
            <w:vAlign w:val="center"/>
          </w:tcPr>
          <w:p w14:paraId="071290BE">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516072FC">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52FE9385">
            <w:pPr>
              <w:widowControl/>
              <w:jc w:val="right"/>
              <w:rPr>
                <w:rFonts w:hint="eastAsia" w:ascii="宋体" w:hAnsi="宋体" w:cs="宋体"/>
                <w:color w:val="000000"/>
                <w:kern w:val="0"/>
                <w:sz w:val="22"/>
              </w:rPr>
            </w:pPr>
          </w:p>
        </w:tc>
      </w:tr>
      <w:tr w14:paraId="0012A894">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1C3C347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2081902</w:t>
            </w:r>
          </w:p>
        </w:tc>
        <w:tc>
          <w:tcPr>
            <w:tcW w:w="1984" w:type="dxa"/>
            <w:tcBorders>
              <w:top w:val="nil"/>
              <w:left w:val="nil"/>
              <w:bottom w:val="single" w:color="auto" w:sz="4" w:space="0"/>
              <w:right w:val="single" w:color="auto" w:sz="4" w:space="0"/>
            </w:tcBorders>
            <w:vAlign w:val="center"/>
          </w:tcPr>
          <w:p w14:paraId="1DE5C5D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农村最低生活保障金支出</w:t>
            </w:r>
          </w:p>
        </w:tc>
        <w:tc>
          <w:tcPr>
            <w:tcW w:w="992" w:type="dxa"/>
            <w:tcBorders>
              <w:top w:val="nil"/>
              <w:left w:val="nil"/>
              <w:bottom w:val="single" w:color="auto" w:sz="4" w:space="0"/>
              <w:right w:val="single" w:color="auto" w:sz="4" w:space="0"/>
            </w:tcBorders>
            <w:vAlign w:val="center"/>
          </w:tcPr>
          <w:p w14:paraId="2537F2B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851" w:type="dxa"/>
            <w:tcBorders>
              <w:top w:val="nil"/>
              <w:left w:val="nil"/>
              <w:bottom w:val="single" w:color="auto" w:sz="4" w:space="0"/>
              <w:right w:val="single" w:color="auto" w:sz="4" w:space="0"/>
            </w:tcBorders>
            <w:vAlign w:val="center"/>
          </w:tcPr>
          <w:p w14:paraId="76CCBC06">
            <w:pPr>
              <w:jc w:val="right"/>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0E00E26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1134" w:type="dxa"/>
            <w:tcBorders>
              <w:top w:val="nil"/>
              <w:left w:val="nil"/>
              <w:bottom w:val="single" w:color="auto" w:sz="4" w:space="0"/>
              <w:right w:val="single" w:color="auto" w:sz="4" w:space="0"/>
            </w:tcBorders>
            <w:vAlign w:val="center"/>
          </w:tcPr>
          <w:p w14:paraId="64045B1A">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368E22AD">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498DF166">
            <w:pPr>
              <w:widowControl/>
              <w:jc w:val="right"/>
              <w:rPr>
                <w:rFonts w:hint="eastAsia" w:ascii="宋体" w:hAnsi="宋体" w:cs="宋体"/>
                <w:color w:val="000000"/>
                <w:kern w:val="0"/>
                <w:sz w:val="22"/>
              </w:rPr>
            </w:pPr>
          </w:p>
        </w:tc>
      </w:tr>
      <w:tr w14:paraId="393AE0FE">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795287C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w:t>
            </w:r>
          </w:p>
        </w:tc>
        <w:tc>
          <w:tcPr>
            <w:tcW w:w="1984" w:type="dxa"/>
            <w:tcBorders>
              <w:top w:val="nil"/>
              <w:left w:val="nil"/>
              <w:bottom w:val="single" w:color="auto" w:sz="4" w:space="0"/>
              <w:right w:val="single" w:color="auto" w:sz="4" w:space="0"/>
            </w:tcBorders>
            <w:vAlign w:val="center"/>
          </w:tcPr>
          <w:p w14:paraId="1BBCF74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w:t>
            </w:r>
          </w:p>
        </w:tc>
        <w:tc>
          <w:tcPr>
            <w:tcW w:w="992" w:type="dxa"/>
            <w:tcBorders>
              <w:top w:val="nil"/>
              <w:left w:val="nil"/>
              <w:bottom w:val="single" w:color="auto" w:sz="4" w:space="0"/>
              <w:right w:val="single" w:color="auto" w:sz="4" w:space="0"/>
            </w:tcBorders>
            <w:vAlign w:val="center"/>
          </w:tcPr>
          <w:p w14:paraId="5D7421C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84.1</w:t>
            </w:r>
          </w:p>
        </w:tc>
        <w:tc>
          <w:tcPr>
            <w:tcW w:w="851" w:type="dxa"/>
            <w:tcBorders>
              <w:top w:val="nil"/>
              <w:left w:val="nil"/>
              <w:bottom w:val="single" w:color="auto" w:sz="4" w:space="0"/>
              <w:right w:val="single" w:color="auto" w:sz="4" w:space="0"/>
            </w:tcBorders>
            <w:vAlign w:val="center"/>
          </w:tcPr>
          <w:p w14:paraId="20AF5905">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75132A9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84.1</w:t>
            </w:r>
          </w:p>
        </w:tc>
        <w:tc>
          <w:tcPr>
            <w:tcW w:w="1134" w:type="dxa"/>
            <w:tcBorders>
              <w:top w:val="nil"/>
              <w:left w:val="nil"/>
              <w:bottom w:val="single" w:color="auto" w:sz="4" w:space="0"/>
              <w:right w:val="single" w:color="auto" w:sz="4" w:space="0"/>
            </w:tcBorders>
            <w:vAlign w:val="center"/>
          </w:tcPr>
          <w:p w14:paraId="725E40E5">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01786722">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6332656F">
            <w:pPr>
              <w:widowControl/>
              <w:jc w:val="right"/>
              <w:rPr>
                <w:rFonts w:hint="eastAsia" w:ascii="宋体" w:hAnsi="宋体" w:cs="宋体"/>
                <w:color w:val="000000"/>
                <w:kern w:val="0"/>
                <w:sz w:val="22"/>
              </w:rPr>
            </w:pPr>
          </w:p>
        </w:tc>
      </w:tr>
      <w:tr w14:paraId="5F8C82B1">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41B71D9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2082001</w:t>
            </w:r>
          </w:p>
        </w:tc>
        <w:tc>
          <w:tcPr>
            <w:tcW w:w="1984" w:type="dxa"/>
            <w:tcBorders>
              <w:top w:val="nil"/>
              <w:left w:val="nil"/>
              <w:bottom w:val="single" w:color="auto" w:sz="4" w:space="0"/>
              <w:right w:val="single" w:color="auto" w:sz="4" w:space="0"/>
            </w:tcBorders>
            <w:vAlign w:val="center"/>
          </w:tcPr>
          <w:p w14:paraId="2CED1CD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临时救助支出</w:t>
            </w:r>
          </w:p>
        </w:tc>
        <w:tc>
          <w:tcPr>
            <w:tcW w:w="992" w:type="dxa"/>
            <w:tcBorders>
              <w:top w:val="nil"/>
              <w:left w:val="nil"/>
              <w:bottom w:val="single" w:color="auto" w:sz="4" w:space="0"/>
              <w:right w:val="single" w:color="auto" w:sz="4" w:space="0"/>
            </w:tcBorders>
            <w:vAlign w:val="center"/>
          </w:tcPr>
          <w:p w14:paraId="46EB4F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80.0</w:t>
            </w:r>
          </w:p>
        </w:tc>
        <w:tc>
          <w:tcPr>
            <w:tcW w:w="851" w:type="dxa"/>
            <w:tcBorders>
              <w:top w:val="nil"/>
              <w:left w:val="nil"/>
              <w:bottom w:val="single" w:color="auto" w:sz="4" w:space="0"/>
              <w:right w:val="single" w:color="auto" w:sz="4" w:space="0"/>
            </w:tcBorders>
            <w:vAlign w:val="center"/>
          </w:tcPr>
          <w:p w14:paraId="49EC8BAB">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7098BA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80.0</w:t>
            </w:r>
          </w:p>
        </w:tc>
        <w:tc>
          <w:tcPr>
            <w:tcW w:w="1134" w:type="dxa"/>
            <w:tcBorders>
              <w:top w:val="nil"/>
              <w:left w:val="nil"/>
              <w:bottom w:val="single" w:color="auto" w:sz="4" w:space="0"/>
              <w:right w:val="single" w:color="auto" w:sz="4" w:space="0"/>
            </w:tcBorders>
            <w:vAlign w:val="center"/>
          </w:tcPr>
          <w:p w14:paraId="425761F5">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13D13A75">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5EE47AD8">
            <w:pPr>
              <w:widowControl/>
              <w:jc w:val="right"/>
              <w:rPr>
                <w:rFonts w:hint="eastAsia" w:ascii="宋体" w:hAnsi="宋体" w:cs="宋体"/>
                <w:color w:val="000000"/>
                <w:kern w:val="0"/>
                <w:sz w:val="22"/>
              </w:rPr>
            </w:pPr>
          </w:p>
        </w:tc>
      </w:tr>
      <w:tr w14:paraId="3D86350B">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669CF4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2082002</w:t>
            </w:r>
          </w:p>
        </w:tc>
        <w:tc>
          <w:tcPr>
            <w:tcW w:w="1984" w:type="dxa"/>
            <w:tcBorders>
              <w:top w:val="nil"/>
              <w:left w:val="nil"/>
              <w:bottom w:val="single" w:color="auto" w:sz="4" w:space="0"/>
              <w:right w:val="single" w:color="auto" w:sz="4" w:space="0"/>
            </w:tcBorders>
            <w:vAlign w:val="center"/>
          </w:tcPr>
          <w:p w14:paraId="10FA782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流浪乞讨人员救助支出</w:t>
            </w:r>
          </w:p>
        </w:tc>
        <w:tc>
          <w:tcPr>
            <w:tcW w:w="992" w:type="dxa"/>
            <w:tcBorders>
              <w:top w:val="nil"/>
              <w:left w:val="nil"/>
              <w:bottom w:val="single" w:color="auto" w:sz="4" w:space="0"/>
              <w:right w:val="single" w:color="auto" w:sz="4" w:space="0"/>
            </w:tcBorders>
            <w:vAlign w:val="center"/>
          </w:tcPr>
          <w:p w14:paraId="32077D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851" w:type="dxa"/>
            <w:tcBorders>
              <w:top w:val="nil"/>
              <w:left w:val="nil"/>
              <w:bottom w:val="single" w:color="auto" w:sz="4" w:space="0"/>
              <w:right w:val="single" w:color="auto" w:sz="4" w:space="0"/>
            </w:tcBorders>
            <w:vAlign w:val="center"/>
          </w:tcPr>
          <w:p w14:paraId="3025BED1">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14:paraId="730CE8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1134" w:type="dxa"/>
            <w:tcBorders>
              <w:top w:val="nil"/>
              <w:left w:val="nil"/>
              <w:bottom w:val="single" w:color="auto" w:sz="4" w:space="0"/>
              <w:right w:val="single" w:color="auto" w:sz="4" w:space="0"/>
            </w:tcBorders>
            <w:vAlign w:val="center"/>
          </w:tcPr>
          <w:p w14:paraId="612D2E69">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14:paraId="17886ECD">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24944881">
            <w:pPr>
              <w:widowControl/>
              <w:jc w:val="right"/>
              <w:rPr>
                <w:rFonts w:ascii="宋体" w:cs="宋体"/>
                <w:color w:val="000000"/>
                <w:kern w:val="0"/>
                <w:sz w:val="22"/>
              </w:rPr>
            </w:pPr>
            <w:r>
              <w:rPr>
                <w:rFonts w:hint="eastAsia" w:ascii="宋体" w:hAnsi="宋体" w:cs="宋体"/>
                <w:color w:val="000000"/>
                <w:kern w:val="0"/>
                <w:sz w:val="22"/>
              </w:rPr>
              <w:t>　</w:t>
            </w:r>
          </w:p>
        </w:tc>
      </w:tr>
      <w:tr w14:paraId="4451937D">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38E1F4DC">
            <w:pPr>
              <w:keepNext w:val="0"/>
              <w:keepLines w:val="0"/>
              <w:widowControl/>
              <w:suppressLineNumbers w:val="0"/>
              <w:ind w:firstLine="200" w:firstLineChars="1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20821</w:t>
            </w:r>
          </w:p>
        </w:tc>
        <w:tc>
          <w:tcPr>
            <w:tcW w:w="1984" w:type="dxa"/>
            <w:tcBorders>
              <w:top w:val="nil"/>
              <w:left w:val="nil"/>
              <w:bottom w:val="single" w:color="auto" w:sz="4" w:space="0"/>
              <w:right w:val="single" w:color="auto" w:sz="4" w:space="0"/>
            </w:tcBorders>
            <w:vAlign w:val="center"/>
          </w:tcPr>
          <w:p w14:paraId="744C9728">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临时救助支出</w:t>
            </w:r>
          </w:p>
        </w:tc>
        <w:tc>
          <w:tcPr>
            <w:tcW w:w="992" w:type="dxa"/>
            <w:tcBorders>
              <w:top w:val="nil"/>
              <w:left w:val="nil"/>
              <w:bottom w:val="single" w:color="auto" w:sz="4" w:space="0"/>
              <w:right w:val="single" w:color="auto" w:sz="4" w:space="0"/>
            </w:tcBorders>
            <w:vAlign w:val="center"/>
          </w:tcPr>
          <w:p w14:paraId="4229BF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80.0</w:t>
            </w:r>
          </w:p>
        </w:tc>
        <w:tc>
          <w:tcPr>
            <w:tcW w:w="851" w:type="dxa"/>
            <w:tcBorders>
              <w:top w:val="nil"/>
              <w:left w:val="nil"/>
              <w:bottom w:val="single" w:color="auto" w:sz="4" w:space="0"/>
              <w:right w:val="single" w:color="auto" w:sz="4" w:space="0"/>
            </w:tcBorders>
            <w:vAlign w:val="center"/>
          </w:tcPr>
          <w:p w14:paraId="73327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tcBorders>
              <w:top w:val="nil"/>
              <w:left w:val="nil"/>
              <w:bottom w:val="single" w:color="auto" w:sz="4" w:space="0"/>
              <w:right w:val="single" w:color="auto" w:sz="4" w:space="0"/>
            </w:tcBorders>
            <w:vAlign w:val="center"/>
          </w:tcPr>
          <w:p w14:paraId="2B20C4B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80.0</w:t>
            </w:r>
          </w:p>
        </w:tc>
        <w:tc>
          <w:tcPr>
            <w:tcW w:w="1134" w:type="dxa"/>
            <w:tcBorders>
              <w:top w:val="nil"/>
              <w:left w:val="nil"/>
              <w:bottom w:val="single" w:color="auto" w:sz="4" w:space="0"/>
              <w:right w:val="single" w:color="auto" w:sz="4" w:space="0"/>
            </w:tcBorders>
            <w:vAlign w:val="center"/>
          </w:tcPr>
          <w:p w14:paraId="70001FA1">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69E7121A">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27FC95D2">
            <w:pPr>
              <w:widowControl/>
              <w:jc w:val="right"/>
              <w:rPr>
                <w:rFonts w:hint="eastAsia" w:ascii="宋体" w:hAnsi="宋体" w:cs="宋体"/>
                <w:color w:val="000000"/>
                <w:kern w:val="0"/>
                <w:sz w:val="22"/>
              </w:rPr>
            </w:pPr>
          </w:p>
        </w:tc>
      </w:tr>
      <w:tr w14:paraId="37B22310">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19AC16B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2082102</w:t>
            </w:r>
          </w:p>
        </w:tc>
        <w:tc>
          <w:tcPr>
            <w:tcW w:w="1984" w:type="dxa"/>
            <w:tcBorders>
              <w:top w:val="nil"/>
              <w:left w:val="nil"/>
              <w:bottom w:val="single" w:color="auto" w:sz="4" w:space="0"/>
              <w:right w:val="single" w:color="auto" w:sz="4" w:space="0"/>
            </w:tcBorders>
            <w:vAlign w:val="center"/>
          </w:tcPr>
          <w:p w14:paraId="17BEEF7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特困人员救助供养</w:t>
            </w:r>
          </w:p>
        </w:tc>
        <w:tc>
          <w:tcPr>
            <w:tcW w:w="992" w:type="dxa"/>
            <w:tcBorders>
              <w:top w:val="nil"/>
              <w:left w:val="nil"/>
              <w:bottom w:val="single" w:color="auto" w:sz="4" w:space="0"/>
              <w:right w:val="single" w:color="auto" w:sz="4" w:space="0"/>
            </w:tcBorders>
            <w:vAlign w:val="center"/>
          </w:tcPr>
          <w:p w14:paraId="3CDEEB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80.0</w:t>
            </w:r>
          </w:p>
        </w:tc>
        <w:tc>
          <w:tcPr>
            <w:tcW w:w="851" w:type="dxa"/>
            <w:tcBorders>
              <w:top w:val="nil"/>
              <w:left w:val="nil"/>
              <w:bottom w:val="single" w:color="auto" w:sz="4" w:space="0"/>
              <w:right w:val="single" w:color="auto" w:sz="4" w:space="0"/>
            </w:tcBorders>
            <w:vAlign w:val="center"/>
          </w:tcPr>
          <w:p w14:paraId="32FC5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tcBorders>
              <w:top w:val="nil"/>
              <w:left w:val="nil"/>
              <w:bottom w:val="single" w:color="auto" w:sz="4" w:space="0"/>
              <w:right w:val="single" w:color="auto" w:sz="4" w:space="0"/>
            </w:tcBorders>
            <w:vAlign w:val="center"/>
          </w:tcPr>
          <w:p w14:paraId="61EE58E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80.0</w:t>
            </w:r>
          </w:p>
        </w:tc>
        <w:tc>
          <w:tcPr>
            <w:tcW w:w="1134" w:type="dxa"/>
            <w:tcBorders>
              <w:top w:val="nil"/>
              <w:left w:val="nil"/>
              <w:bottom w:val="single" w:color="auto" w:sz="4" w:space="0"/>
              <w:right w:val="single" w:color="auto" w:sz="4" w:space="0"/>
            </w:tcBorders>
            <w:vAlign w:val="center"/>
          </w:tcPr>
          <w:p w14:paraId="456BFDE1">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14:paraId="4F8519D7">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14:paraId="34F88659">
            <w:pPr>
              <w:widowControl/>
              <w:jc w:val="right"/>
              <w:rPr>
                <w:rFonts w:hint="eastAsia" w:ascii="宋体" w:hAnsi="宋体" w:cs="宋体"/>
                <w:color w:val="000000"/>
                <w:kern w:val="0"/>
                <w:sz w:val="22"/>
              </w:rPr>
            </w:pPr>
          </w:p>
        </w:tc>
      </w:tr>
      <w:tr w14:paraId="7C495BF9">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41D1B4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w:t>
            </w:r>
          </w:p>
        </w:tc>
        <w:tc>
          <w:tcPr>
            <w:tcW w:w="1984" w:type="dxa"/>
            <w:tcBorders>
              <w:top w:val="nil"/>
              <w:left w:val="nil"/>
              <w:bottom w:val="single" w:color="auto" w:sz="4" w:space="0"/>
              <w:right w:val="single" w:color="auto" w:sz="4" w:space="0"/>
            </w:tcBorders>
            <w:vAlign w:val="center"/>
          </w:tcPr>
          <w:p w14:paraId="4550D82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退役军人管理事务</w:t>
            </w:r>
          </w:p>
        </w:tc>
        <w:tc>
          <w:tcPr>
            <w:tcW w:w="992" w:type="dxa"/>
            <w:tcBorders>
              <w:top w:val="nil"/>
              <w:left w:val="nil"/>
              <w:bottom w:val="single" w:color="auto" w:sz="4" w:space="0"/>
              <w:right w:val="single" w:color="auto" w:sz="4" w:space="0"/>
            </w:tcBorders>
            <w:vAlign w:val="center"/>
          </w:tcPr>
          <w:p w14:paraId="2531E8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1" w:type="dxa"/>
            <w:tcBorders>
              <w:top w:val="nil"/>
              <w:left w:val="nil"/>
              <w:bottom w:val="single" w:color="auto" w:sz="4" w:space="0"/>
              <w:right w:val="single" w:color="auto" w:sz="4" w:space="0"/>
            </w:tcBorders>
            <w:vAlign w:val="center"/>
          </w:tcPr>
          <w:p w14:paraId="588526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0" w:type="dxa"/>
            <w:tcBorders>
              <w:top w:val="nil"/>
              <w:left w:val="nil"/>
              <w:bottom w:val="single" w:color="auto" w:sz="4" w:space="0"/>
              <w:right w:val="single" w:color="auto" w:sz="4" w:space="0"/>
            </w:tcBorders>
            <w:vAlign w:val="center"/>
          </w:tcPr>
          <w:p w14:paraId="5B1884C1">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14:paraId="46D2AFA1">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14:paraId="47350C97">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6FAAD9A4">
            <w:pPr>
              <w:widowControl/>
              <w:jc w:val="right"/>
              <w:rPr>
                <w:rFonts w:ascii="宋体" w:cs="宋体"/>
                <w:color w:val="000000"/>
                <w:kern w:val="0"/>
                <w:sz w:val="22"/>
              </w:rPr>
            </w:pPr>
            <w:r>
              <w:rPr>
                <w:rFonts w:hint="eastAsia" w:ascii="宋体" w:hAnsi="宋体" w:cs="宋体"/>
                <w:color w:val="000000"/>
                <w:kern w:val="0"/>
                <w:sz w:val="22"/>
              </w:rPr>
              <w:t>　</w:t>
            </w:r>
          </w:p>
        </w:tc>
      </w:tr>
      <w:tr w14:paraId="1A2519ED">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0B2204D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2082801</w:t>
            </w:r>
          </w:p>
        </w:tc>
        <w:tc>
          <w:tcPr>
            <w:tcW w:w="1984" w:type="dxa"/>
            <w:tcBorders>
              <w:top w:val="nil"/>
              <w:left w:val="nil"/>
              <w:bottom w:val="single" w:color="auto" w:sz="4" w:space="0"/>
              <w:right w:val="single" w:color="auto" w:sz="4" w:space="0"/>
            </w:tcBorders>
            <w:vAlign w:val="center"/>
          </w:tcPr>
          <w:p w14:paraId="3B0910F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14:paraId="379DFE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1" w:type="dxa"/>
            <w:tcBorders>
              <w:top w:val="nil"/>
              <w:left w:val="nil"/>
              <w:bottom w:val="single" w:color="auto" w:sz="4" w:space="0"/>
              <w:right w:val="single" w:color="auto" w:sz="4" w:space="0"/>
            </w:tcBorders>
            <w:vAlign w:val="center"/>
          </w:tcPr>
          <w:p w14:paraId="3B771B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0" w:type="dxa"/>
            <w:tcBorders>
              <w:top w:val="nil"/>
              <w:left w:val="nil"/>
              <w:bottom w:val="single" w:color="auto" w:sz="4" w:space="0"/>
              <w:right w:val="single" w:color="auto" w:sz="4" w:space="0"/>
            </w:tcBorders>
            <w:vAlign w:val="center"/>
          </w:tcPr>
          <w:p w14:paraId="7330D6B4">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14:paraId="3E254A2D">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14:paraId="7CCEC51D">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1C3C7B39">
            <w:pPr>
              <w:widowControl/>
              <w:jc w:val="right"/>
              <w:rPr>
                <w:rFonts w:ascii="宋体" w:cs="宋体"/>
                <w:color w:val="000000"/>
                <w:kern w:val="0"/>
                <w:sz w:val="22"/>
              </w:rPr>
            </w:pPr>
            <w:r>
              <w:rPr>
                <w:rFonts w:hint="eastAsia" w:ascii="宋体" w:hAnsi="宋体" w:cs="宋体"/>
                <w:color w:val="000000"/>
                <w:kern w:val="0"/>
                <w:sz w:val="22"/>
              </w:rPr>
              <w:t>　</w:t>
            </w:r>
          </w:p>
        </w:tc>
      </w:tr>
      <w:tr w14:paraId="157A29D3">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748C4F6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nil"/>
              <w:left w:val="nil"/>
              <w:bottom w:val="single" w:color="auto" w:sz="4" w:space="0"/>
              <w:right w:val="single" w:color="auto" w:sz="4" w:space="0"/>
            </w:tcBorders>
            <w:vAlign w:val="center"/>
          </w:tcPr>
          <w:p w14:paraId="452C10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nil"/>
              <w:left w:val="nil"/>
              <w:bottom w:val="single" w:color="auto" w:sz="4" w:space="0"/>
              <w:right w:val="single" w:color="auto" w:sz="4" w:space="0"/>
            </w:tcBorders>
            <w:vAlign w:val="center"/>
          </w:tcPr>
          <w:p w14:paraId="691350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10.4</w:t>
            </w:r>
          </w:p>
        </w:tc>
        <w:tc>
          <w:tcPr>
            <w:tcW w:w="851" w:type="dxa"/>
            <w:tcBorders>
              <w:top w:val="nil"/>
              <w:left w:val="nil"/>
              <w:bottom w:val="single" w:color="auto" w:sz="4" w:space="0"/>
              <w:right w:val="single" w:color="auto" w:sz="4" w:space="0"/>
            </w:tcBorders>
            <w:vAlign w:val="center"/>
          </w:tcPr>
          <w:p w14:paraId="152FC99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10.4</w:t>
            </w:r>
          </w:p>
        </w:tc>
        <w:tc>
          <w:tcPr>
            <w:tcW w:w="850" w:type="dxa"/>
            <w:tcBorders>
              <w:top w:val="nil"/>
              <w:left w:val="nil"/>
              <w:bottom w:val="single" w:color="auto" w:sz="4" w:space="0"/>
              <w:right w:val="single" w:color="auto" w:sz="4" w:space="0"/>
            </w:tcBorders>
            <w:vAlign w:val="center"/>
          </w:tcPr>
          <w:p w14:paraId="195C1264">
            <w:pPr>
              <w:jc w:val="center"/>
              <w:rPr>
                <w:rFonts w:hint="default" w:ascii="宋体" w:hAnsi="宋体" w:eastAsia="宋体" w:cs="宋体"/>
                <w:i w:val="0"/>
                <w:iCs w:val="0"/>
                <w:color w:val="000000"/>
                <w:sz w:val="18"/>
                <w:szCs w:val="18"/>
                <w:u w:val="none"/>
                <w:lang w:val="en-US"/>
              </w:rPr>
            </w:pPr>
          </w:p>
        </w:tc>
        <w:tc>
          <w:tcPr>
            <w:tcW w:w="1134" w:type="dxa"/>
            <w:tcBorders>
              <w:top w:val="nil"/>
              <w:left w:val="nil"/>
              <w:bottom w:val="single" w:color="auto" w:sz="4" w:space="0"/>
              <w:right w:val="single" w:color="auto" w:sz="4" w:space="0"/>
            </w:tcBorders>
            <w:vAlign w:val="center"/>
          </w:tcPr>
          <w:p w14:paraId="447C0AEC">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14:paraId="4308B897">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3F87A889">
            <w:pPr>
              <w:widowControl/>
              <w:jc w:val="right"/>
              <w:rPr>
                <w:rFonts w:ascii="宋体" w:cs="宋体"/>
                <w:color w:val="000000"/>
                <w:kern w:val="0"/>
                <w:sz w:val="22"/>
              </w:rPr>
            </w:pPr>
            <w:r>
              <w:rPr>
                <w:rFonts w:hint="eastAsia" w:ascii="宋体" w:hAnsi="宋体" w:cs="宋体"/>
                <w:color w:val="000000"/>
                <w:kern w:val="0"/>
                <w:sz w:val="22"/>
              </w:rPr>
              <w:t>　</w:t>
            </w:r>
          </w:p>
        </w:tc>
      </w:tr>
      <w:tr w14:paraId="62AB3B81">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14:paraId="5CDDAB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w:t>
            </w:r>
          </w:p>
        </w:tc>
        <w:tc>
          <w:tcPr>
            <w:tcW w:w="1984" w:type="dxa"/>
            <w:tcBorders>
              <w:top w:val="nil"/>
              <w:left w:val="nil"/>
              <w:bottom w:val="single" w:color="auto" w:sz="4" w:space="0"/>
              <w:right w:val="single" w:color="auto" w:sz="4" w:space="0"/>
            </w:tcBorders>
            <w:vAlign w:val="center"/>
          </w:tcPr>
          <w:p w14:paraId="316A18F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992" w:type="dxa"/>
            <w:tcBorders>
              <w:top w:val="nil"/>
              <w:left w:val="nil"/>
              <w:bottom w:val="single" w:color="auto" w:sz="4" w:space="0"/>
              <w:right w:val="single" w:color="auto" w:sz="4" w:space="0"/>
            </w:tcBorders>
            <w:vAlign w:val="center"/>
          </w:tcPr>
          <w:p w14:paraId="1FA8BC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851" w:type="dxa"/>
            <w:tcBorders>
              <w:top w:val="nil"/>
              <w:left w:val="nil"/>
              <w:bottom w:val="single" w:color="auto" w:sz="4" w:space="0"/>
              <w:right w:val="single" w:color="auto" w:sz="4" w:space="0"/>
            </w:tcBorders>
            <w:vAlign w:val="center"/>
          </w:tcPr>
          <w:p w14:paraId="003B55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850" w:type="dxa"/>
            <w:tcBorders>
              <w:top w:val="nil"/>
              <w:left w:val="nil"/>
              <w:bottom w:val="single" w:color="auto" w:sz="4" w:space="0"/>
              <w:right w:val="single" w:color="auto" w:sz="4" w:space="0"/>
            </w:tcBorders>
            <w:vAlign w:val="center"/>
          </w:tcPr>
          <w:p w14:paraId="3B4C7AD4">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14:paraId="67D272C6">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14:paraId="0A2D0BC0">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14:paraId="4463A16D">
            <w:pPr>
              <w:widowControl/>
              <w:jc w:val="right"/>
              <w:rPr>
                <w:rFonts w:ascii="宋体" w:cs="宋体"/>
                <w:color w:val="000000"/>
                <w:kern w:val="0"/>
                <w:sz w:val="22"/>
              </w:rPr>
            </w:pPr>
            <w:r>
              <w:rPr>
                <w:rFonts w:hint="eastAsia" w:ascii="宋体" w:hAnsi="宋体" w:cs="宋体"/>
                <w:color w:val="000000"/>
                <w:kern w:val="0"/>
                <w:sz w:val="22"/>
              </w:rPr>
              <w:t>　</w:t>
            </w:r>
          </w:p>
        </w:tc>
      </w:tr>
      <w:tr w14:paraId="413A375A">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14:paraId="5107C7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2210201</w:t>
            </w:r>
          </w:p>
        </w:tc>
        <w:tc>
          <w:tcPr>
            <w:tcW w:w="1984" w:type="dxa"/>
            <w:tcBorders>
              <w:top w:val="single" w:color="auto" w:sz="4" w:space="0"/>
              <w:left w:val="single" w:color="auto" w:sz="4" w:space="0"/>
              <w:bottom w:val="single" w:color="auto" w:sz="4" w:space="0"/>
              <w:right w:val="single" w:color="auto" w:sz="4" w:space="0"/>
            </w:tcBorders>
            <w:vAlign w:val="center"/>
          </w:tcPr>
          <w:p w14:paraId="3B99660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92" w:type="dxa"/>
            <w:tcBorders>
              <w:top w:val="single" w:color="auto" w:sz="4" w:space="0"/>
              <w:left w:val="single" w:color="auto" w:sz="4" w:space="0"/>
              <w:bottom w:val="single" w:color="auto" w:sz="4" w:space="0"/>
              <w:right w:val="single" w:color="auto" w:sz="4" w:space="0"/>
            </w:tcBorders>
            <w:vAlign w:val="center"/>
          </w:tcPr>
          <w:p w14:paraId="0778798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6.8</w:t>
            </w:r>
          </w:p>
        </w:tc>
        <w:tc>
          <w:tcPr>
            <w:tcW w:w="851" w:type="dxa"/>
            <w:tcBorders>
              <w:top w:val="single" w:color="auto" w:sz="4" w:space="0"/>
              <w:left w:val="single" w:color="auto" w:sz="4" w:space="0"/>
              <w:bottom w:val="single" w:color="auto" w:sz="4" w:space="0"/>
              <w:right w:val="single" w:color="auto" w:sz="4" w:space="0"/>
            </w:tcBorders>
            <w:vAlign w:val="center"/>
          </w:tcPr>
          <w:p w14:paraId="08193CD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8</w:t>
            </w:r>
          </w:p>
        </w:tc>
        <w:tc>
          <w:tcPr>
            <w:tcW w:w="850" w:type="dxa"/>
            <w:tcBorders>
              <w:top w:val="single" w:color="auto" w:sz="4" w:space="0"/>
              <w:left w:val="single" w:color="auto" w:sz="4" w:space="0"/>
              <w:bottom w:val="single" w:color="auto" w:sz="4" w:space="0"/>
              <w:right w:val="single" w:color="auto" w:sz="4" w:space="0"/>
            </w:tcBorders>
            <w:vAlign w:val="center"/>
          </w:tcPr>
          <w:p w14:paraId="660D73AE">
            <w:pPr>
              <w:jc w:val="center"/>
              <w:rPr>
                <w:rFonts w:hint="eastAsia" w:ascii="宋体" w:hAnsi="宋体" w:eastAsia="宋体" w:cs="宋体"/>
                <w:i w:val="0"/>
                <w:iCs w:val="0"/>
                <w:color w:val="000000"/>
                <w:sz w:val="18"/>
                <w:szCs w:val="18"/>
                <w:u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E9E401">
            <w:pPr>
              <w:widowControl/>
              <w:jc w:val="center"/>
              <w:rPr>
                <w:rFonts w:ascii="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7E98141D">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single" w:color="auto" w:sz="4" w:space="0"/>
              <w:bottom w:val="single" w:color="auto" w:sz="4" w:space="0"/>
              <w:right w:val="single" w:color="auto" w:sz="4" w:space="0"/>
            </w:tcBorders>
            <w:vAlign w:val="center"/>
          </w:tcPr>
          <w:p w14:paraId="5CBD2076">
            <w:pPr>
              <w:widowControl/>
              <w:jc w:val="right"/>
              <w:rPr>
                <w:rFonts w:ascii="宋体" w:cs="宋体"/>
                <w:color w:val="000000"/>
                <w:kern w:val="0"/>
                <w:sz w:val="22"/>
              </w:rPr>
            </w:pPr>
            <w:r>
              <w:rPr>
                <w:rFonts w:hint="eastAsia" w:ascii="宋体" w:hAnsi="宋体" w:cs="宋体"/>
                <w:color w:val="000000"/>
                <w:kern w:val="0"/>
                <w:sz w:val="22"/>
              </w:rPr>
              <w:t>　</w:t>
            </w:r>
          </w:p>
        </w:tc>
      </w:tr>
      <w:tr w14:paraId="78FC71C0">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14:paraId="7158AD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2210202</w:t>
            </w:r>
          </w:p>
        </w:tc>
        <w:tc>
          <w:tcPr>
            <w:tcW w:w="1984" w:type="dxa"/>
            <w:tcBorders>
              <w:top w:val="single" w:color="auto" w:sz="4" w:space="0"/>
              <w:left w:val="single" w:color="auto" w:sz="4" w:space="0"/>
              <w:bottom w:val="single" w:color="auto" w:sz="4" w:space="0"/>
              <w:right w:val="single" w:color="auto" w:sz="4" w:space="0"/>
            </w:tcBorders>
            <w:vAlign w:val="center"/>
          </w:tcPr>
          <w:p w14:paraId="210D211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提租补贴</w:t>
            </w:r>
          </w:p>
        </w:tc>
        <w:tc>
          <w:tcPr>
            <w:tcW w:w="992" w:type="dxa"/>
            <w:tcBorders>
              <w:top w:val="single" w:color="auto" w:sz="4" w:space="0"/>
              <w:left w:val="single" w:color="auto" w:sz="4" w:space="0"/>
              <w:bottom w:val="single" w:color="auto" w:sz="4" w:space="0"/>
              <w:right w:val="single" w:color="auto" w:sz="4" w:space="0"/>
            </w:tcBorders>
            <w:vAlign w:val="center"/>
          </w:tcPr>
          <w:p w14:paraId="6E1C19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3.6</w:t>
            </w:r>
          </w:p>
        </w:tc>
        <w:tc>
          <w:tcPr>
            <w:tcW w:w="851" w:type="dxa"/>
            <w:tcBorders>
              <w:top w:val="single" w:color="auto" w:sz="4" w:space="0"/>
              <w:left w:val="single" w:color="auto" w:sz="4" w:space="0"/>
              <w:bottom w:val="single" w:color="auto" w:sz="4" w:space="0"/>
              <w:right w:val="single" w:color="auto" w:sz="4" w:space="0"/>
            </w:tcBorders>
            <w:vAlign w:val="center"/>
          </w:tcPr>
          <w:p w14:paraId="1CFA23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3.6</w:t>
            </w:r>
          </w:p>
        </w:tc>
        <w:tc>
          <w:tcPr>
            <w:tcW w:w="850" w:type="dxa"/>
            <w:tcBorders>
              <w:top w:val="single" w:color="auto" w:sz="4" w:space="0"/>
              <w:left w:val="single" w:color="auto" w:sz="4" w:space="0"/>
              <w:bottom w:val="single" w:color="auto" w:sz="4" w:space="0"/>
              <w:right w:val="single" w:color="auto" w:sz="4" w:space="0"/>
            </w:tcBorders>
            <w:vAlign w:val="center"/>
          </w:tcPr>
          <w:p w14:paraId="61900748">
            <w:pPr>
              <w:jc w:val="center"/>
              <w:rPr>
                <w:rFonts w:hint="eastAsia" w:ascii="宋体" w:hAnsi="宋体" w:eastAsia="宋体" w:cs="宋体"/>
                <w:i w:val="0"/>
                <w:iCs w:val="0"/>
                <w:color w:val="000000"/>
                <w:sz w:val="18"/>
                <w:szCs w:val="18"/>
                <w:u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A09BB14">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60621BF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single" w:color="auto" w:sz="4" w:space="0"/>
              <w:left w:val="single" w:color="auto" w:sz="4" w:space="0"/>
              <w:bottom w:val="single" w:color="auto" w:sz="4" w:space="0"/>
              <w:right w:val="single" w:color="auto" w:sz="4" w:space="0"/>
            </w:tcBorders>
            <w:vAlign w:val="center"/>
          </w:tcPr>
          <w:p w14:paraId="11646B9E">
            <w:pPr>
              <w:widowControl/>
              <w:jc w:val="right"/>
              <w:rPr>
                <w:rFonts w:ascii="宋体" w:cs="宋体"/>
                <w:b/>
                <w:bCs/>
                <w:color w:val="000000"/>
                <w:kern w:val="0"/>
                <w:sz w:val="22"/>
              </w:rPr>
            </w:pPr>
            <w:r>
              <w:rPr>
                <w:rFonts w:hint="eastAsia" w:ascii="宋体" w:hAnsi="宋体" w:cs="宋体"/>
                <w:b/>
                <w:bCs/>
                <w:color w:val="000000"/>
                <w:kern w:val="0"/>
                <w:sz w:val="22"/>
              </w:rPr>
              <w:t>　</w:t>
            </w:r>
          </w:p>
        </w:tc>
      </w:tr>
      <w:tr w14:paraId="308C6151">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14:paraId="1B0CD3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w:t>
            </w:r>
          </w:p>
        </w:tc>
        <w:tc>
          <w:tcPr>
            <w:tcW w:w="1984" w:type="dxa"/>
            <w:tcBorders>
              <w:top w:val="single" w:color="auto" w:sz="4" w:space="0"/>
              <w:left w:val="single" w:color="auto" w:sz="4" w:space="0"/>
              <w:bottom w:val="single" w:color="auto" w:sz="4" w:space="0"/>
              <w:right w:val="single" w:color="auto" w:sz="4" w:space="0"/>
            </w:tcBorders>
            <w:vAlign w:val="center"/>
          </w:tcPr>
          <w:p w14:paraId="30AA66D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其他支出</w:t>
            </w:r>
          </w:p>
        </w:tc>
        <w:tc>
          <w:tcPr>
            <w:tcW w:w="992" w:type="dxa"/>
            <w:tcBorders>
              <w:top w:val="single" w:color="auto" w:sz="4" w:space="0"/>
              <w:left w:val="single" w:color="auto" w:sz="4" w:space="0"/>
              <w:bottom w:val="single" w:color="auto" w:sz="4" w:space="0"/>
              <w:right w:val="single" w:color="auto" w:sz="4" w:space="0"/>
            </w:tcBorders>
            <w:vAlign w:val="center"/>
          </w:tcPr>
          <w:p w14:paraId="0099EE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851" w:type="dxa"/>
            <w:tcBorders>
              <w:top w:val="single" w:color="auto" w:sz="4" w:space="0"/>
              <w:left w:val="single" w:color="auto" w:sz="4" w:space="0"/>
              <w:bottom w:val="single" w:color="auto" w:sz="4" w:space="0"/>
              <w:right w:val="single" w:color="auto" w:sz="4" w:space="0"/>
            </w:tcBorders>
            <w:vAlign w:val="center"/>
          </w:tcPr>
          <w:p w14:paraId="43F4C409">
            <w:pPr>
              <w:jc w:val="center"/>
              <w:rPr>
                <w:rFonts w:hint="eastAsia" w:ascii="宋体" w:hAnsi="宋体" w:eastAsia="宋体" w:cs="宋体"/>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7E190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1134" w:type="dxa"/>
            <w:tcBorders>
              <w:top w:val="single" w:color="auto" w:sz="4" w:space="0"/>
              <w:left w:val="single" w:color="auto" w:sz="4" w:space="0"/>
              <w:bottom w:val="single" w:color="auto" w:sz="4" w:space="0"/>
              <w:right w:val="single" w:color="auto" w:sz="4" w:space="0"/>
            </w:tcBorders>
          </w:tcPr>
          <w:p w14:paraId="6005BA9C">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14:paraId="19CF25D0">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14:paraId="161F4875">
            <w:pPr>
              <w:widowControl/>
              <w:jc w:val="right"/>
              <w:rPr>
                <w:rFonts w:ascii="宋体" w:cs="宋体"/>
                <w:b/>
                <w:bCs/>
                <w:color w:val="000000"/>
                <w:kern w:val="0"/>
                <w:sz w:val="22"/>
              </w:rPr>
            </w:pPr>
          </w:p>
        </w:tc>
      </w:tr>
      <w:tr w14:paraId="7CD88907">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14:paraId="773F3B0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w:t>
            </w:r>
          </w:p>
        </w:tc>
        <w:tc>
          <w:tcPr>
            <w:tcW w:w="1984" w:type="dxa"/>
            <w:tcBorders>
              <w:top w:val="single" w:color="auto" w:sz="4" w:space="0"/>
              <w:left w:val="single" w:color="auto" w:sz="4" w:space="0"/>
              <w:bottom w:val="single" w:color="auto" w:sz="4" w:space="0"/>
              <w:right w:val="single" w:color="auto" w:sz="4" w:space="0"/>
            </w:tcBorders>
            <w:vAlign w:val="center"/>
          </w:tcPr>
          <w:p w14:paraId="41E6354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彩票公益金安排的支出</w:t>
            </w:r>
          </w:p>
        </w:tc>
        <w:tc>
          <w:tcPr>
            <w:tcW w:w="992" w:type="dxa"/>
            <w:tcBorders>
              <w:top w:val="single" w:color="auto" w:sz="4" w:space="0"/>
              <w:left w:val="single" w:color="auto" w:sz="4" w:space="0"/>
              <w:bottom w:val="single" w:color="auto" w:sz="4" w:space="0"/>
              <w:right w:val="single" w:color="auto" w:sz="4" w:space="0"/>
            </w:tcBorders>
            <w:vAlign w:val="center"/>
          </w:tcPr>
          <w:p w14:paraId="748589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851" w:type="dxa"/>
            <w:tcBorders>
              <w:top w:val="single" w:color="auto" w:sz="4" w:space="0"/>
              <w:left w:val="single" w:color="auto" w:sz="4" w:space="0"/>
              <w:bottom w:val="single" w:color="auto" w:sz="4" w:space="0"/>
              <w:right w:val="single" w:color="auto" w:sz="4" w:space="0"/>
            </w:tcBorders>
            <w:vAlign w:val="center"/>
          </w:tcPr>
          <w:p w14:paraId="6ED32985">
            <w:pPr>
              <w:jc w:val="center"/>
              <w:rPr>
                <w:rFonts w:hint="eastAsia" w:ascii="宋体" w:hAnsi="宋体" w:eastAsia="宋体" w:cs="宋体"/>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606A8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1134" w:type="dxa"/>
            <w:tcBorders>
              <w:top w:val="single" w:color="auto" w:sz="4" w:space="0"/>
              <w:left w:val="single" w:color="auto" w:sz="4" w:space="0"/>
              <w:bottom w:val="single" w:color="auto" w:sz="4" w:space="0"/>
              <w:right w:val="single" w:color="auto" w:sz="4" w:space="0"/>
            </w:tcBorders>
          </w:tcPr>
          <w:p w14:paraId="1F84CA23">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14:paraId="20298855">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14:paraId="3FB3C806">
            <w:pPr>
              <w:widowControl/>
              <w:jc w:val="right"/>
              <w:rPr>
                <w:rFonts w:ascii="宋体" w:cs="宋体"/>
                <w:b/>
                <w:bCs/>
                <w:color w:val="000000"/>
                <w:kern w:val="0"/>
                <w:sz w:val="22"/>
              </w:rPr>
            </w:pPr>
          </w:p>
        </w:tc>
      </w:tr>
      <w:tr w14:paraId="77255DF4">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14:paraId="77C02D0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2296002</w:t>
            </w:r>
          </w:p>
        </w:tc>
        <w:tc>
          <w:tcPr>
            <w:tcW w:w="1984" w:type="dxa"/>
            <w:tcBorders>
              <w:top w:val="single" w:color="auto" w:sz="4" w:space="0"/>
              <w:left w:val="single" w:color="auto" w:sz="4" w:space="0"/>
              <w:bottom w:val="single" w:color="auto" w:sz="4" w:space="0"/>
              <w:right w:val="single" w:color="auto" w:sz="4" w:space="0"/>
            </w:tcBorders>
            <w:vAlign w:val="center"/>
          </w:tcPr>
          <w:p w14:paraId="7B2B9C7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用于社会福利的彩票公益金支出</w:t>
            </w:r>
          </w:p>
        </w:tc>
        <w:tc>
          <w:tcPr>
            <w:tcW w:w="992" w:type="dxa"/>
            <w:tcBorders>
              <w:top w:val="single" w:color="auto" w:sz="4" w:space="0"/>
              <w:left w:val="single" w:color="auto" w:sz="4" w:space="0"/>
              <w:bottom w:val="single" w:color="auto" w:sz="4" w:space="0"/>
              <w:right w:val="single" w:color="auto" w:sz="4" w:space="0"/>
            </w:tcBorders>
            <w:vAlign w:val="center"/>
          </w:tcPr>
          <w:p w14:paraId="37CD3D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851" w:type="dxa"/>
            <w:tcBorders>
              <w:top w:val="single" w:color="auto" w:sz="4" w:space="0"/>
              <w:left w:val="single" w:color="auto" w:sz="4" w:space="0"/>
              <w:bottom w:val="single" w:color="auto" w:sz="4" w:space="0"/>
              <w:right w:val="single" w:color="auto" w:sz="4" w:space="0"/>
            </w:tcBorders>
            <w:vAlign w:val="center"/>
          </w:tcPr>
          <w:p w14:paraId="7CDD1CE5">
            <w:pPr>
              <w:jc w:val="center"/>
              <w:rPr>
                <w:rFonts w:hint="eastAsia" w:ascii="宋体" w:hAnsi="宋体" w:eastAsia="宋体" w:cs="宋体"/>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2550B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1134" w:type="dxa"/>
            <w:tcBorders>
              <w:top w:val="single" w:color="auto" w:sz="4" w:space="0"/>
              <w:left w:val="single" w:color="auto" w:sz="4" w:space="0"/>
              <w:bottom w:val="single" w:color="auto" w:sz="4" w:space="0"/>
              <w:right w:val="single" w:color="auto" w:sz="4" w:space="0"/>
            </w:tcBorders>
          </w:tcPr>
          <w:p w14:paraId="47448D13">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14:paraId="584BD3F6">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14:paraId="6954DBB6">
            <w:pPr>
              <w:widowControl/>
              <w:jc w:val="right"/>
              <w:rPr>
                <w:rFonts w:ascii="宋体" w:cs="宋体"/>
                <w:b/>
                <w:bCs/>
                <w:color w:val="000000"/>
                <w:kern w:val="0"/>
                <w:sz w:val="22"/>
              </w:rPr>
            </w:pPr>
          </w:p>
        </w:tc>
      </w:tr>
      <w:tr w14:paraId="4B5F9272">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14:paraId="71C74E15">
            <w:pPr>
              <w:jc w:val="left"/>
              <w:rPr>
                <w:rFonts w:hint="eastAsia" w:ascii="宋体" w:hAnsi="宋体" w:eastAsia="宋体" w:cs="宋体"/>
                <w:i w:val="0"/>
                <w:iCs w:val="0"/>
                <w:color w:val="000000"/>
                <w:sz w:val="20"/>
                <w:szCs w:val="20"/>
                <w:u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03CCE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992" w:type="dxa"/>
            <w:tcBorders>
              <w:top w:val="single" w:color="auto" w:sz="4" w:space="0"/>
              <w:left w:val="single" w:color="auto" w:sz="4" w:space="0"/>
              <w:bottom w:val="single" w:color="auto" w:sz="4" w:space="0"/>
              <w:right w:val="single" w:color="auto" w:sz="4" w:space="0"/>
            </w:tcBorders>
            <w:vAlign w:val="center"/>
          </w:tcPr>
          <w:p w14:paraId="7EEA7F5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4590.5</w:t>
            </w:r>
          </w:p>
        </w:tc>
        <w:tc>
          <w:tcPr>
            <w:tcW w:w="851" w:type="dxa"/>
            <w:tcBorders>
              <w:top w:val="single" w:color="auto" w:sz="4" w:space="0"/>
              <w:left w:val="single" w:color="auto" w:sz="4" w:space="0"/>
              <w:bottom w:val="single" w:color="auto" w:sz="4" w:space="0"/>
              <w:right w:val="single" w:color="auto" w:sz="4" w:space="0"/>
            </w:tcBorders>
            <w:vAlign w:val="center"/>
          </w:tcPr>
          <w:p w14:paraId="1718E0E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96.0</w:t>
            </w:r>
          </w:p>
        </w:tc>
        <w:tc>
          <w:tcPr>
            <w:tcW w:w="850" w:type="dxa"/>
            <w:tcBorders>
              <w:top w:val="single" w:color="auto" w:sz="4" w:space="0"/>
              <w:left w:val="single" w:color="auto" w:sz="4" w:space="0"/>
              <w:bottom w:val="single" w:color="auto" w:sz="4" w:space="0"/>
              <w:right w:val="single" w:color="auto" w:sz="4" w:space="0"/>
            </w:tcBorders>
            <w:vAlign w:val="center"/>
          </w:tcPr>
          <w:p w14:paraId="1FC4B2D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4494.5</w:t>
            </w:r>
          </w:p>
        </w:tc>
        <w:tc>
          <w:tcPr>
            <w:tcW w:w="1134" w:type="dxa"/>
            <w:tcBorders>
              <w:top w:val="single" w:color="auto" w:sz="4" w:space="0"/>
              <w:left w:val="single" w:color="auto" w:sz="4" w:space="0"/>
              <w:bottom w:val="single" w:color="auto" w:sz="4" w:space="0"/>
              <w:right w:val="single" w:color="auto" w:sz="4" w:space="0"/>
            </w:tcBorders>
          </w:tcPr>
          <w:p w14:paraId="686BFC83">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14:paraId="7003B3AD">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14:paraId="24BA2A6E">
            <w:pPr>
              <w:widowControl/>
              <w:jc w:val="right"/>
              <w:rPr>
                <w:rFonts w:ascii="宋体" w:cs="宋体"/>
                <w:b/>
                <w:bCs/>
                <w:color w:val="000000"/>
                <w:kern w:val="0"/>
                <w:sz w:val="22"/>
              </w:rPr>
            </w:pPr>
          </w:p>
        </w:tc>
      </w:tr>
    </w:tbl>
    <w:p w14:paraId="26A7A4D1"/>
    <w:p w14:paraId="52D24A40"/>
    <w:p w14:paraId="3177D17B"/>
    <w:p w14:paraId="04043559"/>
    <w:p w14:paraId="6F8AD5EA"/>
    <w:p w14:paraId="7E4788E9"/>
    <w:p w14:paraId="5C2824AE"/>
    <w:p w14:paraId="2BEF8219"/>
    <w:p w14:paraId="3D4144F5"/>
    <w:p w14:paraId="06B308D1"/>
    <w:p w14:paraId="17A0DF9E"/>
    <w:p w14:paraId="6B0BD8B8"/>
    <w:p w14:paraId="3433B350"/>
    <w:p w14:paraId="612B3439"/>
    <w:p w14:paraId="44861EEA"/>
    <w:p w14:paraId="7A8DBA33"/>
    <w:p w14:paraId="751A1660"/>
    <w:p w14:paraId="709B74B9"/>
    <w:p w14:paraId="18C7D3C0"/>
    <w:p w14:paraId="0D20200E"/>
    <w:p w14:paraId="2F74C6B5"/>
    <w:p w14:paraId="7246E28E"/>
    <w:p w14:paraId="13E549FD"/>
    <w:p w14:paraId="7DCA3E88"/>
    <w:p w14:paraId="2CD6FABC"/>
    <w:p w14:paraId="4A79C4FB"/>
    <w:p w14:paraId="41C029D8">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14:paraId="4A7478CE">
      <w:pPr>
        <w:widowControl/>
        <w:ind w:firstLine="1054" w:firstLineChars="3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0"/>
          <w:szCs w:val="30"/>
          <w:lang w:val="en-US" w:eastAsia="zh-CN"/>
        </w:rPr>
        <w:t>民政局</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14:paraId="6E4E36AB">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14:paraId="54C29828">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461E03E3">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14:paraId="300BE441">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14:paraId="1150457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F347150">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14:paraId="3C7F67E3">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14:paraId="6B85B63C">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14:paraId="43375D78">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14:paraId="310414C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7ABAFFB">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14:paraId="7A48B868">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4355.2</w:t>
            </w:r>
          </w:p>
        </w:tc>
        <w:tc>
          <w:tcPr>
            <w:tcW w:w="3468" w:type="dxa"/>
            <w:tcBorders>
              <w:top w:val="nil"/>
              <w:left w:val="nil"/>
              <w:bottom w:val="single" w:color="auto" w:sz="4" w:space="0"/>
              <w:right w:val="single" w:color="auto" w:sz="4" w:space="0"/>
            </w:tcBorders>
            <w:vAlign w:val="center"/>
          </w:tcPr>
          <w:p w14:paraId="5A26FE04">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14:paraId="389FF620">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4590.5</w:t>
            </w:r>
          </w:p>
        </w:tc>
      </w:tr>
      <w:tr w14:paraId="10CCC9E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3A1620C">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14:paraId="542359E7">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4355.2</w:t>
            </w:r>
          </w:p>
        </w:tc>
        <w:tc>
          <w:tcPr>
            <w:tcW w:w="3468" w:type="dxa"/>
            <w:tcBorders>
              <w:top w:val="nil"/>
              <w:left w:val="nil"/>
              <w:bottom w:val="single" w:color="auto" w:sz="4" w:space="0"/>
              <w:right w:val="single" w:color="auto" w:sz="4" w:space="0"/>
            </w:tcBorders>
            <w:vAlign w:val="center"/>
          </w:tcPr>
          <w:p w14:paraId="3F693D07">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14:paraId="235DE675">
            <w:pPr>
              <w:jc w:val="right"/>
              <w:rPr>
                <w:rFonts w:hint="eastAsia" w:ascii="宋体" w:hAnsi="宋体" w:eastAsia="宋体" w:cs="宋体"/>
                <w:i w:val="0"/>
                <w:iCs w:val="0"/>
                <w:color w:val="000000"/>
                <w:sz w:val="20"/>
                <w:szCs w:val="20"/>
                <w:u w:val="none"/>
              </w:rPr>
            </w:pPr>
          </w:p>
        </w:tc>
      </w:tr>
      <w:tr w14:paraId="491D24F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76321EC">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14:paraId="61BEF8DC">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513D26A0">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14:paraId="7CDDAA7D">
            <w:pPr>
              <w:jc w:val="right"/>
              <w:rPr>
                <w:rFonts w:hint="eastAsia" w:ascii="宋体" w:hAnsi="宋体" w:eastAsia="宋体" w:cs="宋体"/>
                <w:i w:val="0"/>
                <w:iCs w:val="0"/>
                <w:color w:val="000000"/>
                <w:sz w:val="20"/>
                <w:szCs w:val="20"/>
                <w:u w:val="none"/>
              </w:rPr>
            </w:pPr>
          </w:p>
        </w:tc>
      </w:tr>
      <w:tr w14:paraId="669A445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A5E2A58">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14:paraId="039063AF">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43978DD9">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14:paraId="3D44B499">
            <w:pPr>
              <w:jc w:val="right"/>
              <w:rPr>
                <w:rFonts w:hint="eastAsia" w:ascii="宋体" w:hAnsi="宋体" w:eastAsia="宋体" w:cs="宋体"/>
                <w:i w:val="0"/>
                <w:iCs w:val="0"/>
                <w:color w:val="000000"/>
                <w:sz w:val="20"/>
                <w:szCs w:val="20"/>
                <w:u w:val="none"/>
              </w:rPr>
            </w:pPr>
          </w:p>
        </w:tc>
      </w:tr>
      <w:tr w14:paraId="0A78DED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CF33C20">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14:paraId="22B46542">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2423CDDF">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14:paraId="259B2D1C">
            <w:pPr>
              <w:jc w:val="right"/>
              <w:rPr>
                <w:rFonts w:hint="eastAsia" w:ascii="宋体" w:hAnsi="宋体" w:eastAsia="宋体" w:cs="宋体"/>
                <w:i w:val="0"/>
                <w:iCs w:val="0"/>
                <w:color w:val="000000"/>
                <w:sz w:val="20"/>
                <w:szCs w:val="20"/>
                <w:u w:val="none"/>
              </w:rPr>
            </w:pPr>
          </w:p>
        </w:tc>
      </w:tr>
      <w:tr w14:paraId="6BE2BF1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5051279">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14:paraId="54B138D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3468" w:type="dxa"/>
            <w:tcBorders>
              <w:top w:val="nil"/>
              <w:left w:val="nil"/>
              <w:bottom w:val="single" w:color="auto" w:sz="4" w:space="0"/>
              <w:right w:val="single" w:color="auto" w:sz="4" w:space="0"/>
            </w:tcBorders>
            <w:vAlign w:val="center"/>
          </w:tcPr>
          <w:p w14:paraId="0D461B9A">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14:paraId="7F0F630E">
            <w:pPr>
              <w:jc w:val="right"/>
              <w:rPr>
                <w:rFonts w:hint="eastAsia" w:ascii="宋体" w:hAnsi="宋体" w:eastAsia="宋体" w:cs="宋体"/>
                <w:i w:val="0"/>
                <w:iCs w:val="0"/>
                <w:color w:val="000000"/>
                <w:sz w:val="20"/>
                <w:szCs w:val="20"/>
                <w:u w:val="none"/>
              </w:rPr>
            </w:pPr>
          </w:p>
        </w:tc>
      </w:tr>
      <w:tr w14:paraId="3C601E4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EFC65AA">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14:paraId="1DCC16A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3468" w:type="dxa"/>
            <w:tcBorders>
              <w:top w:val="nil"/>
              <w:left w:val="nil"/>
              <w:bottom w:val="single" w:color="auto" w:sz="4" w:space="0"/>
              <w:right w:val="single" w:color="auto" w:sz="4" w:space="0"/>
            </w:tcBorders>
            <w:vAlign w:val="center"/>
          </w:tcPr>
          <w:p w14:paraId="2A9C6C69">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14:paraId="5A0A719B">
            <w:pPr>
              <w:jc w:val="right"/>
              <w:rPr>
                <w:rFonts w:hint="eastAsia" w:ascii="宋体" w:hAnsi="宋体" w:eastAsia="宋体" w:cs="宋体"/>
                <w:i w:val="0"/>
                <w:iCs w:val="0"/>
                <w:color w:val="000000"/>
                <w:sz w:val="20"/>
                <w:szCs w:val="20"/>
                <w:u w:val="none"/>
              </w:rPr>
            </w:pPr>
          </w:p>
        </w:tc>
      </w:tr>
      <w:tr w14:paraId="6F7B876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17BF71F">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14:paraId="5521F0AB">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49D11623">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14:paraId="34F3609E">
            <w:pPr>
              <w:jc w:val="right"/>
              <w:rPr>
                <w:rFonts w:hint="eastAsia" w:ascii="宋体" w:hAnsi="宋体" w:eastAsia="宋体" w:cs="宋体"/>
                <w:i w:val="0"/>
                <w:iCs w:val="0"/>
                <w:color w:val="000000"/>
                <w:sz w:val="20"/>
                <w:szCs w:val="20"/>
                <w:u w:val="none"/>
              </w:rPr>
            </w:pPr>
          </w:p>
        </w:tc>
      </w:tr>
      <w:tr w14:paraId="6C6E7D5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C7F077D">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14:paraId="6E1F0618">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2138A9A7">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14:paraId="0D2F786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4545.1</w:t>
            </w:r>
          </w:p>
        </w:tc>
      </w:tr>
      <w:tr w14:paraId="2D96D52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187B1C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208EAFE2">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1E09130A">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14:paraId="57C8ED27">
            <w:pPr>
              <w:jc w:val="right"/>
              <w:rPr>
                <w:rFonts w:hint="eastAsia" w:ascii="宋体" w:hAnsi="宋体" w:eastAsia="宋体" w:cs="宋体"/>
                <w:i w:val="0"/>
                <w:iCs w:val="0"/>
                <w:color w:val="000000"/>
                <w:sz w:val="20"/>
                <w:szCs w:val="20"/>
                <w:u w:val="none"/>
              </w:rPr>
            </w:pPr>
          </w:p>
        </w:tc>
      </w:tr>
      <w:tr w14:paraId="377FBCF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EE8674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DC8A01B">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17917610">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14:paraId="6B91113E">
            <w:pPr>
              <w:jc w:val="right"/>
              <w:rPr>
                <w:rFonts w:hint="eastAsia" w:ascii="宋体" w:hAnsi="宋体" w:eastAsia="宋体" w:cs="宋体"/>
                <w:i w:val="0"/>
                <w:iCs w:val="0"/>
                <w:color w:val="000000"/>
                <w:sz w:val="20"/>
                <w:szCs w:val="20"/>
                <w:u w:val="none"/>
              </w:rPr>
            </w:pPr>
          </w:p>
        </w:tc>
      </w:tr>
      <w:tr w14:paraId="08F183D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27B40D4">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3EB1C9D3">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3AA74ADC">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14:paraId="4FD98C7F">
            <w:pPr>
              <w:jc w:val="right"/>
              <w:rPr>
                <w:rFonts w:hint="eastAsia" w:ascii="宋体" w:hAnsi="宋体" w:eastAsia="宋体" w:cs="宋体"/>
                <w:i w:val="0"/>
                <w:iCs w:val="0"/>
                <w:color w:val="000000"/>
                <w:sz w:val="20"/>
                <w:szCs w:val="20"/>
                <w:u w:val="none"/>
              </w:rPr>
            </w:pPr>
          </w:p>
        </w:tc>
      </w:tr>
      <w:tr w14:paraId="61FA17F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5405684">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E79A750">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37039823">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14:paraId="668B812D">
            <w:pPr>
              <w:jc w:val="right"/>
              <w:rPr>
                <w:rFonts w:hint="eastAsia" w:ascii="宋体" w:hAnsi="宋体" w:eastAsia="宋体" w:cs="宋体"/>
                <w:i w:val="0"/>
                <w:iCs w:val="0"/>
                <w:color w:val="000000"/>
                <w:sz w:val="20"/>
                <w:szCs w:val="20"/>
                <w:u w:val="none"/>
              </w:rPr>
            </w:pPr>
          </w:p>
        </w:tc>
      </w:tr>
      <w:tr w14:paraId="766EA3A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9A5CE9F">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7AE6BAED">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14:paraId="1827C3B5">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14:paraId="6BBE3130">
            <w:pPr>
              <w:jc w:val="right"/>
              <w:rPr>
                <w:rFonts w:hint="eastAsia" w:ascii="宋体" w:hAnsi="宋体" w:eastAsia="宋体" w:cs="宋体"/>
                <w:i w:val="0"/>
                <w:iCs w:val="0"/>
                <w:color w:val="000000"/>
                <w:sz w:val="20"/>
                <w:szCs w:val="20"/>
                <w:u w:val="none"/>
              </w:rPr>
            </w:pPr>
          </w:p>
        </w:tc>
      </w:tr>
      <w:tr w14:paraId="5EAD425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93AC695">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3BE9228E">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6110C98D">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14:paraId="50B05072">
            <w:pPr>
              <w:jc w:val="right"/>
              <w:rPr>
                <w:rFonts w:hint="eastAsia" w:ascii="宋体" w:hAnsi="宋体" w:eastAsia="宋体" w:cs="宋体"/>
                <w:i w:val="0"/>
                <w:iCs w:val="0"/>
                <w:color w:val="000000"/>
                <w:sz w:val="20"/>
                <w:szCs w:val="20"/>
                <w:u w:val="none"/>
              </w:rPr>
            </w:pPr>
          </w:p>
        </w:tc>
      </w:tr>
      <w:tr w14:paraId="1E90A8E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543FBBA">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0262916">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5504FE4D">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14:paraId="73D96FFF">
            <w:pPr>
              <w:jc w:val="right"/>
              <w:rPr>
                <w:rFonts w:hint="eastAsia" w:ascii="宋体" w:hAnsi="宋体" w:eastAsia="宋体" w:cs="宋体"/>
                <w:i w:val="0"/>
                <w:iCs w:val="0"/>
                <w:color w:val="000000"/>
                <w:sz w:val="20"/>
                <w:szCs w:val="20"/>
                <w:u w:val="none"/>
              </w:rPr>
            </w:pPr>
          </w:p>
        </w:tc>
      </w:tr>
      <w:tr w14:paraId="5A435CA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3A3E059">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3605720D">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714653DF">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14:paraId="269FD43A">
            <w:pPr>
              <w:jc w:val="right"/>
              <w:rPr>
                <w:rFonts w:hint="eastAsia" w:ascii="宋体" w:hAnsi="宋体" w:eastAsia="宋体" w:cs="宋体"/>
                <w:i w:val="0"/>
                <w:iCs w:val="0"/>
                <w:color w:val="000000"/>
                <w:sz w:val="20"/>
                <w:szCs w:val="20"/>
                <w:u w:val="none"/>
              </w:rPr>
            </w:pPr>
          </w:p>
        </w:tc>
      </w:tr>
      <w:tr w14:paraId="78A4CCE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7B8BF95">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740E6219">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4A7BF7CB">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14:paraId="280D0ACC">
            <w:pPr>
              <w:jc w:val="right"/>
              <w:rPr>
                <w:rFonts w:hint="eastAsia" w:ascii="宋体" w:hAnsi="宋体" w:eastAsia="宋体" w:cs="宋体"/>
                <w:i w:val="0"/>
                <w:iCs w:val="0"/>
                <w:color w:val="000000"/>
                <w:sz w:val="20"/>
                <w:szCs w:val="20"/>
                <w:u w:val="none"/>
              </w:rPr>
            </w:pPr>
          </w:p>
        </w:tc>
      </w:tr>
      <w:tr w14:paraId="0628F21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8744CA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64BEC8A">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5BBEE453">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14:paraId="49CFB9DA">
            <w:pPr>
              <w:jc w:val="right"/>
              <w:rPr>
                <w:rFonts w:hint="eastAsia" w:ascii="宋体" w:hAnsi="宋体" w:eastAsia="宋体" w:cs="宋体"/>
                <w:i w:val="0"/>
                <w:iCs w:val="0"/>
                <w:color w:val="000000"/>
                <w:sz w:val="20"/>
                <w:szCs w:val="20"/>
                <w:u w:val="none"/>
              </w:rPr>
            </w:pPr>
          </w:p>
        </w:tc>
      </w:tr>
      <w:tr w14:paraId="65EA94A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137C3DA">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12CD17B2">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308EA1E3">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14:paraId="57DBBFE4">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10.4</w:t>
            </w:r>
          </w:p>
        </w:tc>
      </w:tr>
      <w:tr w14:paraId="073E99F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F683E81">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54957025">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5EB7EE03">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14:paraId="6E3E826A">
            <w:pPr>
              <w:jc w:val="right"/>
              <w:rPr>
                <w:rFonts w:hint="eastAsia" w:ascii="宋体" w:hAnsi="宋体" w:eastAsia="宋体" w:cs="宋体"/>
                <w:i w:val="0"/>
                <w:iCs w:val="0"/>
                <w:color w:val="000000"/>
                <w:sz w:val="20"/>
                <w:szCs w:val="20"/>
                <w:u w:val="none"/>
              </w:rPr>
            </w:pPr>
          </w:p>
        </w:tc>
      </w:tr>
      <w:tr w14:paraId="3CC80B0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3D612C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17AA3FC4">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2A32ABE6">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14:paraId="04F9E2CE">
            <w:pPr>
              <w:jc w:val="right"/>
              <w:rPr>
                <w:rFonts w:hint="eastAsia" w:ascii="宋体" w:hAnsi="宋体" w:eastAsia="宋体" w:cs="宋体"/>
                <w:i w:val="0"/>
                <w:iCs w:val="0"/>
                <w:color w:val="000000"/>
                <w:sz w:val="20"/>
                <w:szCs w:val="20"/>
                <w:u w:val="none"/>
              </w:rPr>
            </w:pPr>
          </w:p>
        </w:tc>
      </w:tr>
      <w:tr w14:paraId="7BB2463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FF31389">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39359600">
            <w:pPr>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3A144690">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14:paraId="074D06AF">
            <w:pPr>
              <w:jc w:val="right"/>
              <w:rPr>
                <w:rFonts w:hint="eastAsia" w:ascii="宋体" w:hAnsi="宋体" w:eastAsia="宋体" w:cs="宋体"/>
                <w:i w:val="0"/>
                <w:iCs w:val="0"/>
                <w:color w:val="000000"/>
                <w:sz w:val="20"/>
                <w:szCs w:val="20"/>
                <w:u w:val="none"/>
              </w:rPr>
            </w:pPr>
          </w:p>
        </w:tc>
      </w:tr>
      <w:tr w14:paraId="50682A2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991DBA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1E16838">
            <w:pPr>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3F58B95A">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14:paraId="26B687B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14:paraId="7F8E146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C6ED70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244DA9C3">
            <w:pPr>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2EEC7FCF">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14:paraId="01B86D1D">
            <w:pPr>
              <w:jc w:val="right"/>
              <w:rPr>
                <w:rFonts w:hint="eastAsia" w:ascii="宋体" w:hAnsi="宋体" w:eastAsia="宋体" w:cs="宋体"/>
                <w:i w:val="0"/>
                <w:iCs w:val="0"/>
                <w:color w:val="000000"/>
                <w:sz w:val="20"/>
                <w:szCs w:val="20"/>
                <w:u w:val="none"/>
              </w:rPr>
            </w:pPr>
          </w:p>
        </w:tc>
      </w:tr>
      <w:tr w14:paraId="4F073E9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20CD58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A89A4C9">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48DD4633">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14:paraId="5647686B">
            <w:pPr>
              <w:jc w:val="right"/>
              <w:rPr>
                <w:rFonts w:hint="eastAsia" w:ascii="宋体" w:hAnsi="宋体" w:eastAsia="宋体" w:cs="宋体"/>
                <w:i w:val="0"/>
                <w:iCs w:val="0"/>
                <w:color w:val="000000"/>
                <w:sz w:val="20"/>
                <w:szCs w:val="20"/>
                <w:u w:val="none"/>
              </w:rPr>
            </w:pPr>
          </w:p>
        </w:tc>
      </w:tr>
      <w:tr w14:paraId="4B5F465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2AB0E44">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78BCB33A">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1C7CA9AE">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14:paraId="6D58F79A">
            <w:pPr>
              <w:jc w:val="right"/>
              <w:rPr>
                <w:rFonts w:hint="eastAsia" w:ascii="宋体" w:hAnsi="宋体" w:eastAsia="宋体" w:cs="宋体"/>
                <w:i w:val="0"/>
                <w:iCs w:val="0"/>
                <w:color w:val="000000"/>
                <w:sz w:val="20"/>
                <w:szCs w:val="20"/>
                <w:u w:val="none"/>
              </w:rPr>
            </w:pPr>
          </w:p>
        </w:tc>
      </w:tr>
      <w:tr w14:paraId="706C84A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2F6CAB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1325F1F1">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2687373A">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14:paraId="36C8BAD7">
            <w:pPr>
              <w:jc w:val="right"/>
              <w:rPr>
                <w:rFonts w:hint="eastAsia" w:ascii="宋体" w:hAnsi="宋体" w:eastAsia="宋体" w:cs="宋体"/>
                <w:i w:val="0"/>
                <w:iCs w:val="0"/>
                <w:color w:val="000000"/>
                <w:sz w:val="20"/>
                <w:szCs w:val="20"/>
                <w:u w:val="none"/>
              </w:rPr>
            </w:pPr>
          </w:p>
        </w:tc>
      </w:tr>
      <w:tr w14:paraId="5FAFDD7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32FCB61">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7B6F59DE">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012FF100">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14:paraId="4D30D970">
            <w:pPr>
              <w:jc w:val="right"/>
              <w:rPr>
                <w:rFonts w:hint="eastAsia" w:ascii="宋体" w:hAnsi="宋体" w:eastAsia="宋体" w:cs="宋体"/>
                <w:i w:val="0"/>
                <w:iCs w:val="0"/>
                <w:color w:val="000000"/>
                <w:sz w:val="20"/>
                <w:szCs w:val="20"/>
                <w:u w:val="none"/>
              </w:rPr>
            </w:pPr>
          </w:p>
        </w:tc>
      </w:tr>
      <w:tr w14:paraId="68F217F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A20D740">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273AB2C2">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130B22C7">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14:paraId="7843CA80">
            <w:pPr>
              <w:jc w:val="right"/>
              <w:rPr>
                <w:rFonts w:hint="eastAsia" w:ascii="宋体" w:hAnsi="宋体" w:eastAsia="宋体" w:cs="宋体"/>
                <w:i w:val="0"/>
                <w:iCs w:val="0"/>
                <w:color w:val="000000"/>
                <w:sz w:val="20"/>
                <w:szCs w:val="20"/>
                <w:u w:val="none"/>
              </w:rPr>
            </w:pPr>
          </w:p>
        </w:tc>
      </w:tr>
      <w:tr w14:paraId="0E160D7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BD7487D">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54685E9C">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01F67C05">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14:paraId="2EF828C4">
            <w:pPr>
              <w:jc w:val="right"/>
              <w:rPr>
                <w:rFonts w:hint="eastAsia" w:ascii="宋体" w:hAnsi="宋体" w:eastAsia="宋体" w:cs="宋体"/>
                <w:i w:val="0"/>
                <w:iCs w:val="0"/>
                <w:color w:val="000000"/>
                <w:sz w:val="20"/>
                <w:szCs w:val="20"/>
                <w:u w:val="none"/>
              </w:rPr>
            </w:pPr>
          </w:p>
        </w:tc>
      </w:tr>
      <w:tr w14:paraId="5DF3B56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71F92DB">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8464AC0">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75399FAC">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14:paraId="2B0E24BB">
            <w:pPr>
              <w:jc w:val="right"/>
              <w:rPr>
                <w:rFonts w:hint="eastAsia" w:ascii="宋体" w:hAnsi="宋体" w:eastAsia="宋体" w:cs="宋体"/>
                <w:i w:val="0"/>
                <w:iCs w:val="0"/>
                <w:color w:val="000000"/>
                <w:sz w:val="20"/>
                <w:szCs w:val="20"/>
                <w:u w:val="none"/>
              </w:rPr>
            </w:pPr>
          </w:p>
        </w:tc>
      </w:tr>
      <w:tr w14:paraId="4660DA3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391F99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bottom"/>
          </w:tcPr>
          <w:p w14:paraId="65508842">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14:paraId="2D9DD3C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14:paraId="1F50B992">
            <w:pPr>
              <w:jc w:val="right"/>
              <w:rPr>
                <w:rFonts w:hint="eastAsia" w:ascii="宋体" w:hAnsi="宋体" w:eastAsia="宋体" w:cs="宋体"/>
                <w:i w:val="0"/>
                <w:iCs w:val="0"/>
                <w:color w:val="000000"/>
                <w:sz w:val="20"/>
                <w:szCs w:val="20"/>
                <w:u w:val="none"/>
              </w:rPr>
            </w:pPr>
          </w:p>
        </w:tc>
      </w:tr>
      <w:tr w14:paraId="062CD1D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62F7FD0">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14:paraId="79FAEC55">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4590.5</w:t>
            </w:r>
          </w:p>
        </w:tc>
        <w:tc>
          <w:tcPr>
            <w:tcW w:w="3468" w:type="dxa"/>
            <w:tcBorders>
              <w:top w:val="nil"/>
              <w:left w:val="nil"/>
              <w:bottom w:val="single" w:color="auto" w:sz="4" w:space="0"/>
              <w:right w:val="single" w:color="auto" w:sz="4" w:space="0"/>
            </w:tcBorders>
            <w:vAlign w:val="center"/>
          </w:tcPr>
          <w:p w14:paraId="0FC53078">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14:paraId="3D4B3F30">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4590.5</w:t>
            </w:r>
          </w:p>
        </w:tc>
      </w:tr>
    </w:tbl>
    <w:p w14:paraId="2EB02731">
      <w:pPr>
        <w:ind w:firstLine="6300" w:firstLineChars="3150"/>
        <w:rPr>
          <w:rFonts w:ascii="宋体" w:cs="宋体"/>
          <w:kern w:val="0"/>
          <w:sz w:val="20"/>
          <w:szCs w:val="20"/>
        </w:rPr>
      </w:pPr>
    </w:p>
    <w:p w14:paraId="008F4E6B">
      <w:pPr>
        <w:rPr>
          <w:rFonts w:ascii="宋体" w:cs="宋体"/>
          <w:kern w:val="0"/>
          <w:sz w:val="20"/>
          <w:szCs w:val="20"/>
        </w:rPr>
      </w:pPr>
    </w:p>
    <w:p w14:paraId="11A8EB46">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14:paraId="77BD64FD">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民政局</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14:paraId="52805585">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14:paraId="5B7947F6">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14:paraId="768AE9F8">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14:paraId="0B58FECD">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14:paraId="0A456F4A">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14:paraId="3BC212D1">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14:paraId="65B44D47">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123F7E19">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14:paraId="5AAA7916">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14:paraId="5DC1C3E9">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14:paraId="2C7B0541">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14:paraId="1825338F">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14:paraId="27606195">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14:paraId="52EEB053">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14:paraId="324005B7">
            <w:pPr>
              <w:widowControl/>
              <w:jc w:val="left"/>
              <w:rPr>
                <w:rFonts w:ascii="宋体" w:cs="宋体"/>
                <w:b/>
                <w:bCs/>
                <w:color w:val="000000"/>
                <w:kern w:val="0"/>
                <w:sz w:val="22"/>
              </w:rPr>
            </w:pPr>
          </w:p>
        </w:tc>
      </w:tr>
      <w:tr w14:paraId="18F24D10">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14:paraId="0A100F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single" w:color="auto" w:sz="4" w:space="0"/>
              <w:left w:val="nil"/>
              <w:bottom w:val="single" w:color="auto" w:sz="4" w:space="0"/>
              <w:right w:val="single" w:color="auto" w:sz="4" w:space="0"/>
            </w:tcBorders>
            <w:vAlign w:val="center"/>
          </w:tcPr>
          <w:p w14:paraId="2F9564B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14:paraId="107B6C8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4545.1</w:t>
            </w:r>
          </w:p>
        </w:tc>
        <w:tc>
          <w:tcPr>
            <w:tcW w:w="1125" w:type="dxa"/>
            <w:tcBorders>
              <w:top w:val="nil"/>
              <w:left w:val="nil"/>
              <w:bottom w:val="single" w:color="auto" w:sz="4" w:space="0"/>
              <w:right w:val="single" w:color="auto" w:sz="4" w:space="0"/>
            </w:tcBorders>
            <w:vAlign w:val="center"/>
          </w:tcPr>
          <w:p w14:paraId="51966A1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85.6</w:t>
            </w:r>
          </w:p>
        </w:tc>
        <w:tc>
          <w:tcPr>
            <w:tcW w:w="1125" w:type="dxa"/>
            <w:tcBorders>
              <w:top w:val="nil"/>
              <w:left w:val="nil"/>
              <w:bottom w:val="single" w:color="auto" w:sz="4" w:space="0"/>
              <w:right w:val="single" w:color="auto" w:sz="4" w:space="0"/>
            </w:tcBorders>
            <w:vAlign w:val="center"/>
          </w:tcPr>
          <w:p w14:paraId="24B8EC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78.8</w:t>
            </w:r>
          </w:p>
        </w:tc>
        <w:tc>
          <w:tcPr>
            <w:tcW w:w="1125" w:type="dxa"/>
            <w:tcBorders>
              <w:top w:val="nil"/>
              <w:left w:val="nil"/>
              <w:bottom w:val="single" w:color="auto" w:sz="4" w:space="0"/>
              <w:right w:val="single" w:color="auto" w:sz="4" w:space="0"/>
            </w:tcBorders>
            <w:vAlign w:val="center"/>
          </w:tcPr>
          <w:p w14:paraId="18E80F8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6.8</w:t>
            </w:r>
          </w:p>
        </w:tc>
        <w:tc>
          <w:tcPr>
            <w:tcW w:w="1125" w:type="dxa"/>
            <w:tcBorders>
              <w:top w:val="single" w:color="auto" w:sz="4" w:space="0"/>
              <w:left w:val="nil"/>
              <w:bottom w:val="single" w:color="auto" w:sz="4" w:space="0"/>
              <w:right w:val="single" w:color="auto" w:sz="4" w:space="0"/>
            </w:tcBorders>
            <w:vAlign w:val="center"/>
          </w:tcPr>
          <w:p w14:paraId="01EE841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4459.5</w:t>
            </w:r>
          </w:p>
        </w:tc>
      </w:tr>
      <w:tr w14:paraId="37A094C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3AF49E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w:t>
            </w:r>
          </w:p>
        </w:tc>
        <w:tc>
          <w:tcPr>
            <w:tcW w:w="2225" w:type="dxa"/>
            <w:tcBorders>
              <w:top w:val="nil"/>
              <w:left w:val="nil"/>
              <w:bottom w:val="single" w:color="auto" w:sz="4" w:space="0"/>
              <w:right w:val="single" w:color="auto" w:sz="4" w:space="0"/>
            </w:tcBorders>
            <w:vAlign w:val="center"/>
          </w:tcPr>
          <w:p w14:paraId="159D265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民政管理事务</w:t>
            </w:r>
          </w:p>
        </w:tc>
        <w:tc>
          <w:tcPr>
            <w:tcW w:w="1124" w:type="dxa"/>
            <w:tcBorders>
              <w:top w:val="nil"/>
              <w:left w:val="nil"/>
              <w:bottom w:val="single" w:color="auto" w:sz="4" w:space="0"/>
              <w:right w:val="single" w:color="auto" w:sz="4" w:space="0"/>
            </w:tcBorders>
            <w:vAlign w:val="center"/>
          </w:tcPr>
          <w:p w14:paraId="589796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1651.1</w:t>
            </w:r>
          </w:p>
        </w:tc>
        <w:tc>
          <w:tcPr>
            <w:tcW w:w="1125" w:type="dxa"/>
            <w:tcBorders>
              <w:top w:val="nil"/>
              <w:left w:val="nil"/>
              <w:bottom w:val="single" w:color="auto" w:sz="4" w:space="0"/>
              <w:right w:val="single" w:color="auto" w:sz="4" w:space="0"/>
            </w:tcBorders>
            <w:vAlign w:val="center"/>
          </w:tcPr>
          <w:p w14:paraId="256B647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69.5</w:t>
            </w:r>
          </w:p>
        </w:tc>
        <w:tc>
          <w:tcPr>
            <w:tcW w:w="1125" w:type="dxa"/>
            <w:tcBorders>
              <w:top w:val="nil"/>
              <w:left w:val="nil"/>
              <w:bottom w:val="single" w:color="auto" w:sz="4" w:space="0"/>
              <w:right w:val="single" w:color="auto" w:sz="4" w:space="0"/>
            </w:tcBorders>
            <w:vAlign w:val="center"/>
          </w:tcPr>
          <w:p w14:paraId="3832F1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62.7</w:t>
            </w:r>
          </w:p>
        </w:tc>
        <w:tc>
          <w:tcPr>
            <w:tcW w:w="1125" w:type="dxa"/>
            <w:tcBorders>
              <w:top w:val="nil"/>
              <w:left w:val="nil"/>
              <w:bottom w:val="single" w:color="auto" w:sz="4" w:space="0"/>
              <w:right w:val="single" w:color="auto" w:sz="4" w:space="0"/>
            </w:tcBorders>
            <w:vAlign w:val="center"/>
          </w:tcPr>
          <w:p w14:paraId="4AEADCD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6.8</w:t>
            </w:r>
          </w:p>
        </w:tc>
        <w:tc>
          <w:tcPr>
            <w:tcW w:w="1125" w:type="dxa"/>
            <w:tcBorders>
              <w:top w:val="nil"/>
              <w:left w:val="nil"/>
              <w:bottom w:val="single" w:color="auto" w:sz="4" w:space="0"/>
              <w:right w:val="single" w:color="auto" w:sz="4" w:space="0"/>
            </w:tcBorders>
            <w:vAlign w:val="center"/>
          </w:tcPr>
          <w:p w14:paraId="1946770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1581.5</w:t>
            </w:r>
          </w:p>
        </w:tc>
      </w:tr>
      <w:tr w14:paraId="1307423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676841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2080201</w:t>
            </w:r>
          </w:p>
        </w:tc>
        <w:tc>
          <w:tcPr>
            <w:tcW w:w="2225" w:type="dxa"/>
            <w:tcBorders>
              <w:top w:val="nil"/>
              <w:left w:val="nil"/>
              <w:bottom w:val="single" w:color="auto" w:sz="4" w:space="0"/>
              <w:right w:val="single" w:color="auto" w:sz="4" w:space="0"/>
            </w:tcBorders>
            <w:vAlign w:val="center"/>
          </w:tcPr>
          <w:p w14:paraId="7879942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nil"/>
              <w:left w:val="nil"/>
              <w:bottom w:val="single" w:color="auto" w:sz="4" w:space="0"/>
              <w:right w:val="single" w:color="auto" w:sz="4" w:space="0"/>
            </w:tcBorders>
            <w:vAlign w:val="center"/>
          </w:tcPr>
          <w:p w14:paraId="40E1D4C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73.7</w:t>
            </w:r>
          </w:p>
        </w:tc>
        <w:tc>
          <w:tcPr>
            <w:tcW w:w="1125" w:type="dxa"/>
            <w:tcBorders>
              <w:top w:val="nil"/>
              <w:left w:val="nil"/>
              <w:bottom w:val="single" w:color="auto" w:sz="4" w:space="0"/>
              <w:right w:val="single" w:color="auto" w:sz="4" w:space="0"/>
            </w:tcBorders>
            <w:vAlign w:val="center"/>
          </w:tcPr>
          <w:p w14:paraId="2711214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61</w:t>
            </w:r>
          </w:p>
        </w:tc>
        <w:tc>
          <w:tcPr>
            <w:tcW w:w="1125" w:type="dxa"/>
            <w:tcBorders>
              <w:top w:val="nil"/>
              <w:left w:val="nil"/>
              <w:bottom w:val="single" w:color="auto" w:sz="4" w:space="0"/>
              <w:right w:val="single" w:color="auto" w:sz="4" w:space="0"/>
            </w:tcBorders>
            <w:vAlign w:val="center"/>
          </w:tcPr>
          <w:p w14:paraId="06E869D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60.3</w:t>
            </w:r>
          </w:p>
        </w:tc>
        <w:tc>
          <w:tcPr>
            <w:tcW w:w="1125" w:type="dxa"/>
            <w:tcBorders>
              <w:top w:val="nil"/>
              <w:left w:val="nil"/>
              <w:bottom w:val="single" w:color="auto" w:sz="4" w:space="0"/>
              <w:right w:val="single" w:color="auto" w:sz="4" w:space="0"/>
            </w:tcBorders>
            <w:vAlign w:val="center"/>
          </w:tcPr>
          <w:p w14:paraId="4BA078F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0.7</w:t>
            </w:r>
          </w:p>
        </w:tc>
        <w:tc>
          <w:tcPr>
            <w:tcW w:w="1125" w:type="dxa"/>
            <w:tcBorders>
              <w:top w:val="nil"/>
              <w:left w:val="nil"/>
              <w:bottom w:val="single" w:color="auto" w:sz="4" w:space="0"/>
              <w:right w:val="single" w:color="auto" w:sz="4" w:space="0"/>
            </w:tcBorders>
            <w:vAlign w:val="center"/>
          </w:tcPr>
          <w:p w14:paraId="6FC110F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12.6</w:t>
            </w:r>
          </w:p>
        </w:tc>
      </w:tr>
      <w:tr w14:paraId="346F36B2">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52D51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2080202</w:t>
            </w:r>
          </w:p>
        </w:tc>
        <w:tc>
          <w:tcPr>
            <w:tcW w:w="2225" w:type="dxa"/>
            <w:tcBorders>
              <w:top w:val="nil"/>
              <w:left w:val="nil"/>
              <w:bottom w:val="single" w:color="auto" w:sz="4" w:space="0"/>
              <w:right w:val="single" w:color="auto" w:sz="4" w:space="0"/>
            </w:tcBorders>
            <w:vAlign w:val="center"/>
          </w:tcPr>
          <w:p w14:paraId="5FF6082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一般行政管理事务</w:t>
            </w:r>
          </w:p>
        </w:tc>
        <w:tc>
          <w:tcPr>
            <w:tcW w:w="1124" w:type="dxa"/>
            <w:tcBorders>
              <w:top w:val="nil"/>
              <w:left w:val="nil"/>
              <w:bottom w:val="single" w:color="auto" w:sz="4" w:space="0"/>
              <w:right w:val="single" w:color="auto" w:sz="4" w:space="0"/>
            </w:tcBorders>
            <w:vAlign w:val="center"/>
          </w:tcPr>
          <w:p w14:paraId="3997C87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33.1</w:t>
            </w:r>
          </w:p>
        </w:tc>
        <w:tc>
          <w:tcPr>
            <w:tcW w:w="1125" w:type="dxa"/>
            <w:tcBorders>
              <w:top w:val="nil"/>
              <w:left w:val="nil"/>
              <w:bottom w:val="single" w:color="auto" w:sz="4" w:space="0"/>
              <w:right w:val="single" w:color="auto" w:sz="4" w:space="0"/>
            </w:tcBorders>
            <w:vAlign w:val="center"/>
          </w:tcPr>
          <w:p w14:paraId="348C803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14:paraId="024099F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1125" w:type="dxa"/>
            <w:tcBorders>
              <w:top w:val="nil"/>
              <w:left w:val="nil"/>
              <w:bottom w:val="single" w:color="auto" w:sz="4" w:space="0"/>
              <w:right w:val="single" w:color="auto" w:sz="4" w:space="0"/>
            </w:tcBorders>
            <w:vAlign w:val="center"/>
          </w:tcPr>
          <w:p w14:paraId="7821E3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1125" w:type="dxa"/>
            <w:tcBorders>
              <w:top w:val="nil"/>
              <w:left w:val="nil"/>
              <w:bottom w:val="single" w:color="auto" w:sz="4" w:space="0"/>
              <w:right w:val="single" w:color="auto" w:sz="4" w:space="0"/>
            </w:tcBorders>
            <w:vAlign w:val="center"/>
          </w:tcPr>
          <w:p w14:paraId="3AFD27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24.6</w:t>
            </w:r>
          </w:p>
        </w:tc>
      </w:tr>
      <w:tr w14:paraId="07FD2185">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FD61C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2080208</w:t>
            </w:r>
          </w:p>
        </w:tc>
        <w:tc>
          <w:tcPr>
            <w:tcW w:w="2225" w:type="dxa"/>
            <w:tcBorders>
              <w:top w:val="nil"/>
              <w:left w:val="nil"/>
              <w:bottom w:val="single" w:color="auto" w:sz="4" w:space="0"/>
              <w:right w:val="single" w:color="auto" w:sz="4" w:space="0"/>
            </w:tcBorders>
            <w:vAlign w:val="center"/>
          </w:tcPr>
          <w:p w14:paraId="7ABC781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基层政权建设和社区治理</w:t>
            </w:r>
          </w:p>
        </w:tc>
        <w:tc>
          <w:tcPr>
            <w:tcW w:w="1124" w:type="dxa"/>
            <w:tcBorders>
              <w:top w:val="nil"/>
              <w:left w:val="nil"/>
              <w:bottom w:val="single" w:color="auto" w:sz="4" w:space="0"/>
              <w:right w:val="single" w:color="auto" w:sz="4" w:space="0"/>
            </w:tcBorders>
            <w:vAlign w:val="center"/>
          </w:tcPr>
          <w:p w14:paraId="7B52AB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1,312.5</w:t>
            </w:r>
          </w:p>
        </w:tc>
        <w:tc>
          <w:tcPr>
            <w:tcW w:w="1125" w:type="dxa"/>
            <w:tcBorders>
              <w:top w:val="nil"/>
              <w:left w:val="nil"/>
              <w:bottom w:val="single" w:color="auto" w:sz="4" w:space="0"/>
              <w:right w:val="single" w:color="auto" w:sz="4" w:space="0"/>
            </w:tcBorders>
            <w:vAlign w:val="center"/>
          </w:tcPr>
          <w:p w14:paraId="47537A34">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6EFA48B2">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F6EB5BB">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474E3E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1,312.5</w:t>
            </w:r>
          </w:p>
        </w:tc>
      </w:tr>
      <w:tr w14:paraId="3475D2D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1C36B42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2080299</w:t>
            </w:r>
          </w:p>
        </w:tc>
        <w:tc>
          <w:tcPr>
            <w:tcW w:w="2225" w:type="dxa"/>
            <w:tcBorders>
              <w:top w:val="nil"/>
              <w:left w:val="nil"/>
              <w:bottom w:val="single" w:color="auto" w:sz="4" w:space="0"/>
              <w:right w:val="single" w:color="auto" w:sz="4" w:space="0"/>
            </w:tcBorders>
            <w:vAlign w:val="center"/>
          </w:tcPr>
          <w:p w14:paraId="370457C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其他民政管理事务支出</w:t>
            </w:r>
          </w:p>
        </w:tc>
        <w:tc>
          <w:tcPr>
            <w:tcW w:w="1124" w:type="dxa"/>
            <w:tcBorders>
              <w:top w:val="nil"/>
              <w:left w:val="nil"/>
              <w:bottom w:val="single" w:color="auto" w:sz="4" w:space="0"/>
              <w:right w:val="single" w:color="auto" w:sz="4" w:space="0"/>
            </w:tcBorders>
            <w:vAlign w:val="center"/>
          </w:tcPr>
          <w:p w14:paraId="2E1677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231.8</w:t>
            </w:r>
          </w:p>
        </w:tc>
        <w:tc>
          <w:tcPr>
            <w:tcW w:w="1125" w:type="dxa"/>
            <w:tcBorders>
              <w:top w:val="nil"/>
              <w:left w:val="nil"/>
              <w:bottom w:val="single" w:color="auto" w:sz="4" w:space="0"/>
              <w:right w:val="single" w:color="auto" w:sz="4" w:space="0"/>
            </w:tcBorders>
            <w:vAlign w:val="center"/>
          </w:tcPr>
          <w:p w14:paraId="68FB6C24">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CA90A7F">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0B7A6F8">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6028A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231.8</w:t>
            </w:r>
          </w:p>
        </w:tc>
      </w:tr>
      <w:tr w14:paraId="09EA4605">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027924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nil"/>
              <w:left w:val="nil"/>
              <w:bottom w:val="single" w:color="auto" w:sz="4" w:space="0"/>
              <w:right w:val="single" w:color="auto" w:sz="4" w:space="0"/>
            </w:tcBorders>
            <w:vAlign w:val="center"/>
          </w:tcPr>
          <w:p w14:paraId="623BA7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14:paraId="41B165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13.6</w:t>
            </w:r>
          </w:p>
        </w:tc>
        <w:tc>
          <w:tcPr>
            <w:tcW w:w="1125" w:type="dxa"/>
            <w:tcBorders>
              <w:top w:val="nil"/>
              <w:left w:val="nil"/>
              <w:bottom w:val="single" w:color="auto" w:sz="4" w:space="0"/>
              <w:right w:val="single" w:color="auto" w:sz="4" w:space="0"/>
            </w:tcBorders>
            <w:vAlign w:val="center"/>
          </w:tcPr>
          <w:p w14:paraId="0EF52C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13.6</w:t>
            </w:r>
          </w:p>
        </w:tc>
        <w:tc>
          <w:tcPr>
            <w:tcW w:w="1125" w:type="dxa"/>
            <w:tcBorders>
              <w:top w:val="nil"/>
              <w:left w:val="nil"/>
              <w:bottom w:val="single" w:color="auto" w:sz="4" w:space="0"/>
              <w:right w:val="single" w:color="auto" w:sz="4" w:space="0"/>
            </w:tcBorders>
            <w:vAlign w:val="center"/>
          </w:tcPr>
          <w:p w14:paraId="10DC56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13.6</w:t>
            </w:r>
          </w:p>
        </w:tc>
        <w:tc>
          <w:tcPr>
            <w:tcW w:w="1125" w:type="dxa"/>
            <w:tcBorders>
              <w:top w:val="nil"/>
              <w:left w:val="nil"/>
              <w:bottom w:val="single" w:color="auto" w:sz="4" w:space="0"/>
              <w:right w:val="single" w:color="auto" w:sz="4" w:space="0"/>
            </w:tcBorders>
            <w:vAlign w:val="center"/>
          </w:tcPr>
          <w:p w14:paraId="17FD6BA0">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D0E9E1E">
            <w:pPr>
              <w:jc w:val="center"/>
              <w:rPr>
                <w:rFonts w:hint="eastAsia" w:ascii="宋体" w:hAnsi="宋体" w:eastAsia="宋体" w:cs="宋体"/>
                <w:i w:val="0"/>
                <w:iCs w:val="0"/>
                <w:color w:val="000000"/>
                <w:sz w:val="20"/>
                <w:szCs w:val="20"/>
                <w:u w:val="none"/>
              </w:rPr>
            </w:pPr>
          </w:p>
        </w:tc>
      </w:tr>
      <w:tr w14:paraId="282AE2C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6F033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nil"/>
              <w:left w:val="nil"/>
              <w:bottom w:val="single" w:color="auto" w:sz="4" w:space="0"/>
              <w:right w:val="single" w:color="auto" w:sz="4" w:space="0"/>
            </w:tcBorders>
            <w:vAlign w:val="center"/>
          </w:tcPr>
          <w:p w14:paraId="1298DF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14:paraId="3C5F4A8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9.1</w:t>
            </w:r>
          </w:p>
        </w:tc>
        <w:tc>
          <w:tcPr>
            <w:tcW w:w="1125" w:type="dxa"/>
            <w:tcBorders>
              <w:top w:val="nil"/>
              <w:left w:val="nil"/>
              <w:bottom w:val="single" w:color="auto" w:sz="4" w:space="0"/>
              <w:right w:val="single" w:color="auto" w:sz="4" w:space="0"/>
            </w:tcBorders>
            <w:vAlign w:val="center"/>
          </w:tcPr>
          <w:p w14:paraId="34DDA44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9.1</w:t>
            </w:r>
          </w:p>
        </w:tc>
        <w:tc>
          <w:tcPr>
            <w:tcW w:w="1125" w:type="dxa"/>
            <w:tcBorders>
              <w:top w:val="nil"/>
              <w:left w:val="nil"/>
              <w:bottom w:val="single" w:color="auto" w:sz="4" w:space="0"/>
              <w:right w:val="single" w:color="auto" w:sz="4" w:space="0"/>
            </w:tcBorders>
            <w:vAlign w:val="center"/>
          </w:tcPr>
          <w:p w14:paraId="6D26EF5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9.1</w:t>
            </w:r>
          </w:p>
        </w:tc>
        <w:tc>
          <w:tcPr>
            <w:tcW w:w="1125" w:type="dxa"/>
            <w:tcBorders>
              <w:top w:val="nil"/>
              <w:left w:val="nil"/>
              <w:bottom w:val="single" w:color="auto" w:sz="4" w:space="0"/>
              <w:right w:val="single" w:color="auto" w:sz="4" w:space="0"/>
            </w:tcBorders>
            <w:vAlign w:val="center"/>
          </w:tcPr>
          <w:p w14:paraId="6047A271">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63B4078">
            <w:pPr>
              <w:jc w:val="center"/>
              <w:rPr>
                <w:rFonts w:hint="eastAsia" w:ascii="宋体" w:hAnsi="宋体" w:eastAsia="宋体" w:cs="宋体"/>
                <w:i w:val="0"/>
                <w:iCs w:val="0"/>
                <w:color w:val="000000"/>
                <w:sz w:val="20"/>
                <w:szCs w:val="20"/>
                <w:u w:val="none"/>
              </w:rPr>
            </w:pPr>
          </w:p>
        </w:tc>
      </w:tr>
      <w:tr w14:paraId="7F3DE15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685929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nil"/>
              <w:left w:val="nil"/>
              <w:bottom w:val="single" w:color="auto" w:sz="4" w:space="0"/>
              <w:right w:val="single" w:color="auto" w:sz="4" w:space="0"/>
            </w:tcBorders>
            <w:vAlign w:val="center"/>
          </w:tcPr>
          <w:p w14:paraId="32D5461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14:paraId="5070DD6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w:t>
            </w:r>
          </w:p>
        </w:tc>
        <w:tc>
          <w:tcPr>
            <w:tcW w:w="1125" w:type="dxa"/>
            <w:tcBorders>
              <w:top w:val="nil"/>
              <w:left w:val="nil"/>
              <w:bottom w:val="single" w:color="auto" w:sz="4" w:space="0"/>
              <w:right w:val="single" w:color="auto" w:sz="4" w:space="0"/>
            </w:tcBorders>
            <w:vAlign w:val="center"/>
          </w:tcPr>
          <w:p w14:paraId="405169B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w:t>
            </w:r>
          </w:p>
        </w:tc>
        <w:tc>
          <w:tcPr>
            <w:tcW w:w="1125" w:type="dxa"/>
            <w:tcBorders>
              <w:top w:val="nil"/>
              <w:left w:val="nil"/>
              <w:bottom w:val="single" w:color="auto" w:sz="4" w:space="0"/>
              <w:right w:val="single" w:color="auto" w:sz="4" w:space="0"/>
            </w:tcBorders>
            <w:vAlign w:val="center"/>
          </w:tcPr>
          <w:p w14:paraId="4B963D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w:t>
            </w:r>
          </w:p>
        </w:tc>
        <w:tc>
          <w:tcPr>
            <w:tcW w:w="1125" w:type="dxa"/>
            <w:tcBorders>
              <w:top w:val="nil"/>
              <w:left w:val="nil"/>
              <w:bottom w:val="single" w:color="auto" w:sz="4" w:space="0"/>
              <w:right w:val="single" w:color="auto" w:sz="4" w:space="0"/>
            </w:tcBorders>
            <w:vAlign w:val="center"/>
          </w:tcPr>
          <w:p w14:paraId="4DDB95C7">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6073468">
            <w:pPr>
              <w:jc w:val="center"/>
              <w:rPr>
                <w:rFonts w:hint="eastAsia" w:ascii="宋体" w:hAnsi="宋体" w:eastAsia="宋体" w:cs="宋体"/>
                <w:i w:val="0"/>
                <w:iCs w:val="0"/>
                <w:color w:val="000000"/>
                <w:sz w:val="20"/>
                <w:szCs w:val="20"/>
                <w:u w:val="none"/>
              </w:rPr>
            </w:pPr>
          </w:p>
        </w:tc>
      </w:tr>
      <w:tr w14:paraId="53FF4777">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258F738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w:t>
            </w:r>
          </w:p>
        </w:tc>
        <w:tc>
          <w:tcPr>
            <w:tcW w:w="2225" w:type="dxa"/>
            <w:tcBorders>
              <w:top w:val="nil"/>
              <w:left w:val="nil"/>
              <w:bottom w:val="single" w:color="auto" w:sz="4" w:space="0"/>
              <w:right w:val="single" w:color="auto" w:sz="4" w:space="0"/>
            </w:tcBorders>
            <w:vAlign w:val="center"/>
          </w:tcPr>
          <w:p w14:paraId="48B7554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社会福利</w:t>
            </w:r>
          </w:p>
        </w:tc>
        <w:tc>
          <w:tcPr>
            <w:tcW w:w="1124" w:type="dxa"/>
            <w:tcBorders>
              <w:top w:val="nil"/>
              <w:left w:val="nil"/>
              <w:bottom w:val="single" w:color="auto" w:sz="4" w:space="0"/>
              <w:right w:val="single" w:color="auto" w:sz="4" w:space="0"/>
            </w:tcBorders>
            <w:vAlign w:val="center"/>
          </w:tcPr>
          <w:p w14:paraId="2070B35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418.3</w:t>
            </w:r>
          </w:p>
        </w:tc>
        <w:tc>
          <w:tcPr>
            <w:tcW w:w="1125" w:type="dxa"/>
            <w:tcBorders>
              <w:top w:val="nil"/>
              <w:left w:val="nil"/>
              <w:bottom w:val="single" w:color="auto" w:sz="4" w:space="0"/>
              <w:right w:val="single" w:color="auto" w:sz="4" w:space="0"/>
            </w:tcBorders>
            <w:vAlign w:val="center"/>
          </w:tcPr>
          <w:p w14:paraId="7F06217C">
            <w:pPr>
              <w:jc w:val="center"/>
              <w:rPr>
                <w:rFonts w:hint="default" w:ascii="宋体" w:hAnsi="宋体" w:eastAsia="宋体" w:cs="宋体"/>
                <w:i w:val="0"/>
                <w:iCs w:val="0"/>
                <w:color w:val="000000"/>
                <w:sz w:val="20"/>
                <w:szCs w:val="20"/>
                <w:u w:val="none"/>
                <w:lang w:val="en-US"/>
              </w:rPr>
            </w:pPr>
          </w:p>
        </w:tc>
        <w:tc>
          <w:tcPr>
            <w:tcW w:w="1125" w:type="dxa"/>
            <w:tcBorders>
              <w:top w:val="nil"/>
              <w:left w:val="nil"/>
              <w:bottom w:val="single" w:color="auto" w:sz="4" w:space="0"/>
              <w:right w:val="single" w:color="auto" w:sz="4" w:space="0"/>
            </w:tcBorders>
            <w:vAlign w:val="center"/>
          </w:tcPr>
          <w:p w14:paraId="0A22C574">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EB5A67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092A53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418.3</w:t>
            </w:r>
          </w:p>
        </w:tc>
      </w:tr>
      <w:tr w14:paraId="6ABD28E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6E938F7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2081001</w:t>
            </w:r>
          </w:p>
        </w:tc>
        <w:tc>
          <w:tcPr>
            <w:tcW w:w="2225" w:type="dxa"/>
            <w:tcBorders>
              <w:top w:val="nil"/>
              <w:left w:val="nil"/>
              <w:bottom w:val="single" w:color="auto" w:sz="4" w:space="0"/>
              <w:right w:val="single" w:color="auto" w:sz="4" w:space="0"/>
            </w:tcBorders>
            <w:vAlign w:val="center"/>
          </w:tcPr>
          <w:p w14:paraId="7D9353E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儿童福利</w:t>
            </w:r>
          </w:p>
        </w:tc>
        <w:tc>
          <w:tcPr>
            <w:tcW w:w="1124" w:type="dxa"/>
            <w:tcBorders>
              <w:top w:val="nil"/>
              <w:left w:val="nil"/>
              <w:bottom w:val="single" w:color="auto" w:sz="4" w:space="0"/>
              <w:right w:val="single" w:color="auto" w:sz="4" w:space="0"/>
            </w:tcBorders>
            <w:vAlign w:val="center"/>
          </w:tcPr>
          <w:p w14:paraId="53ED29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w:t>
            </w:r>
          </w:p>
        </w:tc>
        <w:tc>
          <w:tcPr>
            <w:tcW w:w="1125" w:type="dxa"/>
            <w:tcBorders>
              <w:top w:val="nil"/>
              <w:left w:val="nil"/>
              <w:bottom w:val="single" w:color="auto" w:sz="4" w:space="0"/>
              <w:right w:val="single" w:color="auto" w:sz="4" w:space="0"/>
            </w:tcBorders>
            <w:vAlign w:val="center"/>
          </w:tcPr>
          <w:p w14:paraId="5672E73F">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FFBC5BA">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4CC7ED3E">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656DEB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w:t>
            </w:r>
          </w:p>
        </w:tc>
      </w:tr>
      <w:tr w14:paraId="0042993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EBE5C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2081002</w:t>
            </w:r>
          </w:p>
        </w:tc>
        <w:tc>
          <w:tcPr>
            <w:tcW w:w="2225" w:type="dxa"/>
            <w:tcBorders>
              <w:top w:val="nil"/>
              <w:left w:val="nil"/>
              <w:bottom w:val="single" w:color="auto" w:sz="4" w:space="0"/>
              <w:right w:val="single" w:color="auto" w:sz="4" w:space="0"/>
            </w:tcBorders>
            <w:vAlign w:val="center"/>
          </w:tcPr>
          <w:p w14:paraId="196005A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老年福利</w:t>
            </w:r>
          </w:p>
        </w:tc>
        <w:tc>
          <w:tcPr>
            <w:tcW w:w="1124" w:type="dxa"/>
            <w:tcBorders>
              <w:top w:val="nil"/>
              <w:left w:val="nil"/>
              <w:bottom w:val="single" w:color="auto" w:sz="4" w:space="0"/>
              <w:right w:val="single" w:color="auto" w:sz="4" w:space="0"/>
            </w:tcBorders>
            <w:vAlign w:val="center"/>
          </w:tcPr>
          <w:p w14:paraId="7435CC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327.5</w:t>
            </w:r>
          </w:p>
        </w:tc>
        <w:tc>
          <w:tcPr>
            <w:tcW w:w="1125" w:type="dxa"/>
            <w:tcBorders>
              <w:top w:val="nil"/>
              <w:left w:val="nil"/>
              <w:bottom w:val="single" w:color="auto" w:sz="4" w:space="0"/>
              <w:right w:val="single" w:color="auto" w:sz="4" w:space="0"/>
            </w:tcBorders>
            <w:vAlign w:val="center"/>
          </w:tcPr>
          <w:p w14:paraId="7CDCB88C">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6D0D572">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9304E9D">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CF807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327.5</w:t>
            </w:r>
          </w:p>
        </w:tc>
      </w:tr>
      <w:tr w14:paraId="06685BF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D90743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2081006</w:t>
            </w:r>
          </w:p>
        </w:tc>
        <w:tc>
          <w:tcPr>
            <w:tcW w:w="2225" w:type="dxa"/>
            <w:tcBorders>
              <w:top w:val="nil"/>
              <w:left w:val="nil"/>
              <w:bottom w:val="single" w:color="auto" w:sz="4" w:space="0"/>
              <w:right w:val="single" w:color="auto" w:sz="4" w:space="0"/>
            </w:tcBorders>
            <w:vAlign w:val="center"/>
          </w:tcPr>
          <w:p w14:paraId="0C4AB3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养老服务</w:t>
            </w:r>
          </w:p>
        </w:tc>
        <w:tc>
          <w:tcPr>
            <w:tcW w:w="1124" w:type="dxa"/>
            <w:tcBorders>
              <w:top w:val="nil"/>
              <w:left w:val="nil"/>
              <w:bottom w:val="single" w:color="auto" w:sz="4" w:space="0"/>
              <w:right w:val="single" w:color="auto" w:sz="4" w:space="0"/>
            </w:tcBorders>
            <w:vAlign w:val="center"/>
          </w:tcPr>
          <w:p w14:paraId="7E1FBC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25" w:type="dxa"/>
            <w:tcBorders>
              <w:top w:val="nil"/>
              <w:left w:val="nil"/>
              <w:bottom w:val="single" w:color="auto" w:sz="4" w:space="0"/>
              <w:right w:val="single" w:color="auto" w:sz="4" w:space="0"/>
            </w:tcBorders>
            <w:vAlign w:val="center"/>
          </w:tcPr>
          <w:p w14:paraId="281D5CEA">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2A007E8">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4D62B06B">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B6E0A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14:paraId="066A693C">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C6383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2081099</w:t>
            </w:r>
          </w:p>
        </w:tc>
        <w:tc>
          <w:tcPr>
            <w:tcW w:w="2225" w:type="dxa"/>
            <w:tcBorders>
              <w:top w:val="nil"/>
              <w:left w:val="nil"/>
              <w:bottom w:val="single" w:color="auto" w:sz="4" w:space="0"/>
              <w:right w:val="single" w:color="auto" w:sz="4" w:space="0"/>
            </w:tcBorders>
            <w:vAlign w:val="center"/>
          </w:tcPr>
          <w:p w14:paraId="4594236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其他社会福利支出</w:t>
            </w:r>
          </w:p>
        </w:tc>
        <w:tc>
          <w:tcPr>
            <w:tcW w:w="1124" w:type="dxa"/>
            <w:tcBorders>
              <w:top w:val="nil"/>
              <w:left w:val="nil"/>
              <w:bottom w:val="single" w:color="auto" w:sz="4" w:space="0"/>
              <w:right w:val="single" w:color="auto" w:sz="4" w:space="0"/>
            </w:tcBorders>
            <w:vAlign w:val="center"/>
          </w:tcPr>
          <w:p w14:paraId="51A8096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28.3</w:t>
            </w:r>
          </w:p>
        </w:tc>
        <w:tc>
          <w:tcPr>
            <w:tcW w:w="1125" w:type="dxa"/>
            <w:tcBorders>
              <w:top w:val="nil"/>
              <w:left w:val="nil"/>
              <w:bottom w:val="single" w:color="auto" w:sz="4" w:space="0"/>
              <w:right w:val="single" w:color="auto" w:sz="4" w:space="0"/>
            </w:tcBorders>
            <w:vAlign w:val="center"/>
          </w:tcPr>
          <w:p w14:paraId="060350F1">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4314D8EA">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471EC120">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BA92EA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28.3</w:t>
            </w:r>
          </w:p>
        </w:tc>
      </w:tr>
      <w:tr w14:paraId="7AF66C1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1D00F97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w:t>
            </w:r>
          </w:p>
        </w:tc>
        <w:tc>
          <w:tcPr>
            <w:tcW w:w="2225" w:type="dxa"/>
            <w:tcBorders>
              <w:top w:val="nil"/>
              <w:left w:val="nil"/>
              <w:bottom w:val="single" w:color="auto" w:sz="4" w:space="0"/>
              <w:right w:val="single" w:color="auto" w:sz="4" w:space="0"/>
            </w:tcBorders>
            <w:vAlign w:val="center"/>
          </w:tcPr>
          <w:p w14:paraId="1650C17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残疾人事业</w:t>
            </w:r>
          </w:p>
        </w:tc>
        <w:tc>
          <w:tcPr>
            <w:tcW w:w="1124" w:type="dxa"/>
            <w:tcBorders>
              <w:top w:val="nil"/>
              <w:left w:val="nil"/>
              <w:bottom w:val="single" w:color="auto" w:sz="4" w:space="0"/>
              <w:right w:val="single" w:color="auto" w:sz="4" w:space="0"/>
            </w:tcBorders>
            <w:vAlign w:val="center"/>
          </w:tcPr>
          <w:p w14:paraId="61ACCC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c>
          <w:tcPr>
            <w:tcW w:w="1125" w:type="dxa"/>
            <w:tcBorders>
              <w:top w:val="nil"/>
              <w:left w:val="nil"/>
              <w:bottom w:val="single" w:color="auto" w:sz="4" w:space="0"/>
              <w:right w:val="single" w:color="auto" w:sz="4" w:space="0"/>
            </w:tcBorders>
            <w:vAlign w:val="center"/>
          </w:tcPr>
          <w:p w14:paraId="608B22A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52297F9">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5200C9F">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465C0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r>
      <w:tr w14:paraId="302305C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DCB7A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2081107</w:t>
            </w:r>
          </w:p>
        </w:tc>
        <w:tc>
          <w:tcPr>
            <w:tcW w:w="2225" w:type="dxa"/>
            <w:tcBorders>
              <w:top w:val="nil"/>
              <w:left w:val="nil"/>
              <w:bottom w:val="single" w:color="auto" w:sz="4" w:space="0"/>
              <w:right w:val="single" w:color="auto" w:sz="4" w:space="0"/>
            </w:tcBorders>
            <w:vAlign w:val="center"/>
          </w:tcPr>
          <w:p w14:paraId="6C9961B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残疾人生活和护理补贴</w:t>
            </w:r>
          </w:p>
        </w:tc>
        <w:tc>
          <w:tcPr>
            <w:tcW w:w="1124" w:type="dxa"/>
            <w:tcBorders>
              <w:top w:val="nil"/>
              <w:left w:val="nil"/>
              <w:bottom w:val="single" w:color="auto" w:sz="4" w:space="0"/>
              <w:right w:val="single" w:color="auto" w:sz="4" w:space="0"/>
            </w:tcBorders>
            <w:vAlign w:val="center"/>
          </w:tcPr>
          <w:p w14:paraId="13ECCA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c>
          <w:tcPr>
            <w:tcW w:w="1125" w:type="dxa"/>
            <w:tcBorders>
              <w:top w:val="nil"/>
              <w:left w:val="nil"/>
              <w:bottom w:val="single" w:color="auto" w:sz="4" w:space="0"/>
              <w:right w:val="single" w:color="auto" w:sz="4" w:space="0"/>
            </w:tcBorders>
            <w:vAlign w:val="center"/>
          </w:tcPr>
          <w:p w14:paraId="26B4CDB1">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ABA3BFC">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CCD1855">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630CD3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r>
      <w:tr w14:paraId="07C71EC5">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3787EB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w:t>
            </w:r>
          </w:p>
        </w:tc>
        <w:tc>
          <w:tcPr>
            <w:tcW w:w="2225" w:type="dxa"/>
            <w:tcBorders>
              <w:top w:val="nil"/>
              <w:left w:val="nil"/>
              <w:bottom w:val="single" w:color="auto" w:sz="4" w:space="0"/>
              <w:right w:val="single" w:color="auto" w:sz="4" w:space="0"/>
            </w:tcBorders>
            <w:vAlign w:val="center"/>
          </w:tcPr>
          <w:p w14:paraId="0D335C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最低生活保障</w:t>
            </w:r>
          </w:p>
        </w:tc>
        <w:tc>
          <w:tcPr>
            <w:tcW w:w="1124" w:type="dxa"/>
            <w:tcBorders>
              <w:top w:val="nil"/>
              <w:left w:val="nil"/>
              <w:bottom w:val="single" w:color="auto" w:sz="4" w:space="0"/>
              <w:right w:val="single" w:color="auto" w:sz="4" w:space="0"/>
            </w:tcBorders>
            <w:vAlign w:val="center"/>
          </w:tcPr>
          <w:p w14:paraId="7F657F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w:t>
            </w:r>
          </w:p>
        </w:tc>
        <w:tc>
          <w:tcPr>
            <w:tcW w:w="1125" w:type="dxa"/>
            <w:tcBorders>
              <w:top w:val="nil"/>
              <w:left w:val="nil"/>
              <w:bottom w:val="single" w:color="auto" w:sz="4" w:space="0"/>
              <w:right w:val="single" w:color="auto" w:sz="4" w:space="0"/>
            </w:tcBorders>
            <w:vAlign w:val="center"/>
          </w:tcPr>
          <w:p w14:paraId="1BC7F25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5B87D31">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FD0BE98">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4991A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w:t>
            </w:r>
          </w:p>
        </w:tc>
      </w:tr>
      <w:tr w14:paraId="4B18754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B58725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2081901</w:t>
            </w:r>
          </w:p>
        </w:tc>
        <w:tc>
          <w:tcPr>
            <w:tcW w:w="2225" w:type="dxa"/>
            <w:tcBorders>
              <w:top w:val="nil"/>
              <w:left w:val="nil"/>
              <w:bottom w:val="single" w:color="auto" w:sz="4" w:space="0"/>
              <w:right w:val="single" w:color="auto" w:sz="4" w:space="0"/>
            </w:tcBorders>
            <w:vAlign w:val="center"/>
          </w:tcPr>
          <w:p w14:paraId="7E96580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城市最低生活保障金支出</w:t>
            </w:r>
          </w:p>
        </w:tc>
        <w:tc>
          <w:tcPr>
            <w:tcW w:w="1124" w:type="dxa"/>
            <w:tcBorders>
              <w:top w:val="nil"/>
              <w:left w:val="nil"/>
              <w:bottom w:val="single" w:color="auto" w:sz="4" w:space="0"/>
              <w:right w:val="single" w:color="auto" w:sz="4" w:space="0"/>
            </w:tcBorders>
            <w:vAlign w:val="center"/>
          </w:tcPr>
          <w:p w14:paraId="30BDB2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1700.0</w:t>
            </w:r>
          </w:p>
        </w:tc>
        <w:tc>
          <w:tcPr>
            <w:tcW w:w="1125" w:type="dxa"/>
            <w:tcBorders>
              <w:top w:val="nil"/>
              <w:left w:val="nil"/>
              <w:bottom w:val="single" w:color="auto" w:sz="4" w:space="0"/>
              <w:right w:val="single" w:color="auto" w:sz="4" w:space="0"/>
            </w:tcBorders>
            <w:vAlign w:val="center"/>
          </w:tcPr>
          <w:p w14:paraId="304D33CE">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45E7F095">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26A51E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CF20E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1700.0</w:t>
            </w:r>
          </w:p>
        </w:tc>
      </w:tr>
      <w:tr w14:paraId="351D9111">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930D4B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2081902</w:t>
            </w:r>
          </w:p>
        </w:tc>
        <w:tc>
          <w:tcPr>
            <w:tcW w:w="2225" w:type="dxa"/>
            <w:tcBorders>
              <w:top w:val="nil"/>
              <w:left w:val="nil"/>
              <w:bottom w:val="single" w:color="auto" w:sz="4" w:space="0"/>
              <w:right w:val="single" w:color="auto" w:sz="4" w:space="0"/>
            </w:tcBorders>
            <w:vAlign w:val="center"/>
          </w:tcPr>
          <w:p w14:paraId="56B9F0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农村最低生活保障金支出</w:t>
            </w:r>
          </w:p>
        </w:tc>
        <w:tc>
          <w:tcPr>
            <w:tcW w:w="1124" w:type="dxa"/>
            <w:tcBorders>
              <w:top w:val="nil"/>
              <w:left w:val="nil"/>
              <w:bottom w:val="single" w:color="auto" w:sz="4" w:space="0"/>
              <w:right w:val="single" w:color="auto" w:sz="4" w:space="0"/>
            </w:tcBorders>
            <w:vAlign w:val="center"/>
          </w:tcPr>
          <w:p w14:paraId="302137C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363.8</w:t>
            </w:r>
          </w:p>
        </w:tc>
        <w:tc>
          <w:tcPr>
            <w:tcW w:w="1125" w:type="dxa"/>
            <w:tcBorders>
              <w:top w:val="nil"/>
              <w:left w:val="nil"/>
              <w:bottom w:val="single" w:color="auto" w:sz="4" w:space="0"/>
              <w:right w:val="single" w:color="auto" w:sz="4" w:space="0"/>
            </w:tcBorders>
            <w:vAlign w:val="center"/>
          </w:tcPr>
          <w:p w14:paraId="0012994E">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6F7EA37">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326C8E4">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F8913B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363.8</w:t>
            </w:r>
          </w:p>
        </w:tc>
      </w:tr>
      <w:tr w14:paraId="02D11549">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10F9CA4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w:t>
            </w:r>
          </w:p>
        </w:tc>
        <w:tc>
          <w:tcPr>
            <w:tcW w:w="2225" w:type="dxa"/>
            <w:tcBorders>
              <w:top w:val="nil"/>
              <w:left w:val="nil"/>
              <w:bottom w:val="single" w:color="auto" w:sz="4" w:space="0"/>
              <w:right w:val="single" w:color="auto" w:sz="4" w:space="0"/>
            </w:tcBorders>
            <w:vAlign w:val="center"/>
          </w:tcPr>
          <w:p w14:paraId="00D749F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w:t>
            </w:r>
          </w:p>
        </w:tc>
        <w:tc>
          <w:tcPr>
            <w:tcW w:w="1124" w:type="dxa"/>
            <w:tcBorders>
              <w:top w:val="nil"/>
              <w:left w:val="nil"/>
              <w:bottom w:val="single" w:color="auto" w:sz="4" w:space="0"/>
              <w:right w:val="single" w:color="auto" w:sz="4" w:space="0"/>
            </w:tcBorders>
            <w:vAlign w:val="center"/>
          </w:tcPr>
          <w:p w14:paraId="062DA3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125" w:type="dxa"/>
            <w:tcBorders>
              <w:top w:val="nil"/>
              <w:left w:val="nil"/>
              <w:bottom w:val="single" w:color="auto" w:sz="4" w:space="0"/>
              <w:right w:val="single" w:color="auto" w:sz="4" w:space="0"/>
            </w:tcBorders>
            <w:vAlign w:val="center"/>
          </w:tcPr>
          <w:p w14:paraId="071EBA1B">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210CC3D">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0548E48">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1DDAF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r>
      <w:tr w14:paraId="7DA1AA69">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64E4EB9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2082001</w:t>
            </w:r>
          </w:p>
        </w:tc>
        <w:tc>
          <w:tcPr>
            <w:tcW w:w="2225" w:type="dxa"/>
            <w:tcBorders>
              <w:top w:val="nil"/>
              <w:left w:val="nil"/>
              <w:bottom w:val="single" w:color="auto" w:sz="4" w:space="0"/>
              <w:right w:val="single" w:color="auto" w:sz="4" w:space="0"/>
            </w:tcBorders>
            <w:vAlign w:val="center"/>
          </w:tcPr>
          <w:p w14:paraId="3F11689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临时救</w:t>
            </w:r>
            <w:bookmarkStart w:id="0" w:name="_GoBack"/>
            <w:bookmarkEnd w:id="0"/>
            <w:r>
              <w:rPr>
                <w:rFonts w:hint="eastAsia" w:ascii="宋体" w:hAnsi="宋体" w:cs="宋体"/>
                <w:i w:val="0"/>
                <w:iCs w:val="0"/>
                <w:color w:val="000000"/>
                <w:kern w:val="0"/>
                <w:sz w:val="20"/>
                <w:szCs w:val="20"/>
                <w:u w:val="none"/>
                <w:lang w:val="en-US" w:eastAsia="zh-CN" w:bidi="ar"/>
              </w:rPr>
              <w:t>助支出</w:t>
            </w:r>
          </w:p>
        </w:tc>
        <w:tc>
          <w:tcPr>
            <w:tcW w:w="1124" w:type="dxa"/>
            <w:tcBorders>
              <w:top w:val="nil"/>
              <w:left w:val="nil"/>
              <w:bottom w:val="single" w:color="auto" w:sz="4" w:space="0"/>
              <w:right w:val="single" w:color="auto" w:sz="4" w:space="0"/>
            </w:tcBorders>
            <w:vAlign w:val="center"/>
          </w:tcPr>
          <w:p w14:paraId="7DEA05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80.0</w:t>
            </w:r>
          </w:p>
        </w:tc>
        <w:tc>
          <w:tcPr>
            <w:tcW w:w="1125" w:type="dxa"/>
            <w:tcBorders>
              <w:top w:val="nil"/>
              <w:left w:val="nil"/>
              <w:bottom w:val="single" w:color="auto" w:sz="4" w:space="0"/>
              <w:right w:val="single" w:color="auto" w:sz="4" w:space="0"/>
            </w:tcBorders>
            <w:vAlign w:val="center"/>
          </w:tcPr>
          <w:p w14:paraId="7E4234F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904043B">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9B812D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E2E15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80.0</w:t>
            </w:r>
          </w:p>
        </w:tc>
      </w:tr>
      <w:tr w14:paraId="128CE7B7">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457533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20821</w:t>
            </w:r>
          </w:p>
        </w:tc>
        <w:tc>
          <w:tcPr>
            <w:tcW w:w="2225" w:type="dxa"/>
            <w:tcBorders>
              <w:top w:val="nil"/>
              <w:left w:val="nil"/>
              <w:bottom w:val="single" w:color="auto" w:sz="4" w:space="0"/>
              <w:right w:val="single" w:color="auto" w:sz="4" w:space="0"/>
            </w:tcBorders>
            <w:vAlign w:val="center"/>
          </w:tcPr>
          <w:p w14:paraId="31098DD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特困人员救助供养</w:t>
            </w:r>
          </w:p>
        </w:tc>
        <w:tc>
          <w:tcPr>
            <w:tcW w:w="1124" w:type="dxa"/>
            <w:tcBorders>
              <w:top w:val="nil"/>
              <w:left w:val="nil"/>
              <w:bottom w:val="single" w:color="auto" w:sz="4" w:space="0"/>
              <w:right w:val="single" w:color="auto" w:sz="4" w:space="0"/>
            </w:tcBorders>
            <w:vAlign w:val="center"/>
          </w:tcPr>
          <w:p w14:paraId="330D1C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80.0</w:t>
            </w:r>
          </w:p>
        </w:tc>
        <w:tc>
          <w:tcPr>
            <w:tcW w:w="1125" w:type="dxa"/>
            <w:tcBorders>
              <w:top w:val="nil"/>
              <w:left w:val="nil"/>
              <w:bottom w:val="single" w:color="auto" w:sz="4" w:space="0"/>
              <w:right w:val="single" w:color="auto" w:sz="4" w:space="0"/>
            </w:tcBorders>
            <w:vAlign w:val="center"/>
          </w:tcPr>
          <w:p w14:paraId="5DA534E7">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6573FEF8">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5660FE6">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1B5E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80.0</w:t>
            </w:r>
          </w:p>
        </w:tc>
      </w:tr>
      <w:tr w14:paraId="5CB626C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E35F3D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2082102</w:t>
            </w:r>
          </w:p>
        </w:tc>
        <w:tc>
          <w:tcPr>
            <w:tcW w:w="2225" w:type="dxa"/>
            <w:tcBorders>
              <w:top w:val="nil"/>
              <w:left w:val="nil"/>
              <w:bottom w:val="single" w:color="auto" w:sz="4" w:space="0"/>
              <w:right w:val="single" w:color="auto" w:sz="4" w:space="0"/>
            </w:tcBorders>
            <w:vAlign w:val="center"/>
          </w:tcPr>
          <w:p w14:paraId="3313D22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农村特困人员救助供养支出</w:t>
            </w:r>
          </w:p>
        </w:tc>
        <w:tc>
          <w:tcPr>
            <w:tcW w:w="1124" w:type="dxa"/>
            <w:tcBorders>
              <w:top w:val="nil"/>
              <w:left w:val="nil"/>
              <w:bottom w:val="single" w:color="auto" w:sz="4" w:space="0"/>
              <w:right w:val="single" w:color="auto" w:sz="4" w:space="0"/>
            </w:tcBorders>
            <w:vAlign w:val="center"/>
          </w:tcPr>
          <w:p w14:paraId="242A53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80.0</w:t>
            </w:r>
          </w:p>
        </w:tc>
        <w:tc>
          <w:tcPr>
            <w:tcW w:w="1125" w:type="dxa"/>
            <w:tcBorders>
              <w:top w:val="nil"/>
              <w:left w:val="nil"/>
              <w:bottom w:val="single" w:color="auto" w:sz="4" w:space="0"/>
              <w:right w:val="single" w:color="auto" w:sz="4" w:space="0"/>
            </w:tcBorders>
            <w:vAlign w:val="center"/>
          </w:tcPr>
          <w:p w14:paraId="6F5193FE">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AE09288">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71AC811C">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55246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80.0</w:t>
            </w:r>
          </w:p>
        </w:tc>
      </w:tr>
      <w:tr w14:paraId="7FC43B7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1F83E6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2082002</w:t>
            </w:r>
          </w:p>
        </w:tc>
        <w:tc>
          <w:tcPr>
            <w:tcW w:w="2225" w:type="dxa"/>
            <w:tcBorders>
              <w:top w:val="nil"/>
              <w:left w:val="nil"/>
              <w:bottom w:val="single" w:color="auto" w:sz="4" w:space="0"/>
              <w:right w:val="single" w:color="auto" w:sz="4" w:space="0"/>
            </w:tcBorders>
            <w:vAlign w:val="center"/>
          </w:tcPr>
          <w:p w14:paraId="7C8A161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流浪乞讨人员救助支出</w:t>
            </w:r>
          </w:p>
        </w:tc>
        <w:tc>
          <w:tcPr>
            <w:tcW w:w="1124" w:type="dxa"/>
            <w:tcBorders>
              <w:top w:val="nil"/>
              <w:left w:val="nil"/>
              <w:bottom w:val="single" w:color="auto" w:sz="4" w:space="0"/>
              <w:right w:val="single" w:color="auto" w:sz="4" w:space="0"/>
            </w:tcBorders>
            <w:vAlign w:val="center"/>
          </w:tcPr>
          <w:p w14:paraId="5303B1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125" w:type="dxa"/>
            <w:tcBorders>
              <w:top w:val="nil"/>
              <w:left w:val="nil"/>
              <w:bottom w:val="single" w:color="auto" w:sz="4" w:space="0"/>
              <w:right w:val="single" w:color="auto" w:sz="4" w:space="0"/>
            </w:tcBorders>
            <w:vAlign w:val="center"/>
          </w:tcPr>
          <w:p w14:paraId="15E6059D">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3608927">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0576FF33">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89585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r>
      <w:tr w14:paraId="2245165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54F572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w:t>
            </w:r>
          </w:p>
        </w:tc>
        <w:tc>
          <w:tcPr>
            <w:tcW w:w="2225" w:type="dxa"/>
            <w:tcBorders>
              <w:top w:val="nil"/>
              <w:left w:val="nil"/>
              <w:bottom w:val="single" w:color="auto" w:sz="4" w:space="0"/>
              <w:right w:val="single" w:color="auto" w:sz="4" w:space="0"/>
            </w:tcBorders>
            <w:vAlign w:val="center"/>
          </w:tcPr>
          <w:p w14:paraId="408019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退役军人管理事务</w:t>
            </w:r>
          </w:p>
        </w:tc>
        <w:tc>
          <w:tcPr>
            <w:tcW w:w="1124" w:type="dxa"/>
            <w:tcBorders>
              <w:top w:val="nil"/>
              <w:left w:val="nil"/>
              <w:bottom w:val="single" w:color="auto" w:sz="4" w:space="0"/>
              <w:right w:val="single" w:color="auto" w:sz="4" w:space="0"/>
            </w:tcBorders>
            <w:vAlign w:val="center"/>
          </w:tcPr>
          <w:p w14:paraId="612AB0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14:paraId="5B9851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14:paraId="0DDAF3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14:paraId="172E13C2">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5B0C62D">
            <w:pPr>
              <w:jc w:val="center"/>
              <w:rPr>
                <w:rFonts w:hint="eastAsia" w:ascii="宋体" w:hAnsi="宋体" w:eastAsia="宋体" w:cs="宋体"/>
                <w:i w:val="0"/>
                <w:iCs w:val="0"/>
                <w:color w:val="000000"/>
                <w:sz w:val="20"/>
                <w:szCs w:val="20"/>
                <w:u w:val="none"/>
              </w:rPr>
            </w:pPr>
          </w:p>
        </w:tc>
      </w:tr>
      <w:tr w14:paraId="52DF54E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1E43350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2082801</w:t>
            </w:r>
          </w:p>
        </w:tc>
        <w:tc>
          <w:tcPr>
            <w:tcW w:w="2225" w:type="dxa"/>
            <w:tcBorders>
              <w:top w:val="nil"/>
              <w:left w:val="nil"/>
              <w:bottom w:val="single" w:color="auto" w:sz="4" w:space="0"/>
              <w:right w:val="single" w:color="auto" w:sz="4" w:space="0"/>
            </w:tcBorders>
            <w:vAlign w:val="center"/>
          </w:tcPr>
          <w:p w14:paraId="324EE3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nil"/>
              <w:left w:val="nil"/>
              <w:bottom w:val="single" w:color="auto" w:sz="4" w:space="0"/>
              <w:right w:val="single" w:color="auto" w:sz="4" w:space="0"/>
            </w:tcBorders>
            <w:vAlign w:val="center"/>
          </w:tcPr>
          <w:p w14:paraId="3E95A1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14:paraId="0E90B4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14:paraId="1AAC42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14:paraId="5F2B67D0">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3BB005C5">
            <w:pPr>
              <w:jc w:val="center"/>
              <w:rPr>
                <w:rFonts w:hint="eastAsia" w:ascii="宋体" w:hAnsi="宋体" w:eastAsia="宋体" w:cs="宋体"/>
                <w:i w:val="0"/>
                <w:iCs w:val="0"/>
                <w:color w:val="000000"/>
                <w:sz w:val="20"/>
                <w:szCs w:val="20"/>
                <w:u w:val="none"/>
              </w:rPr>
            </w:pPr>
          </w:p>
        </w:tc>
      </w:tr>
      <w:tr w14:paraId="567E2F09">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0CE558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14:paraId="246384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14:paraId="7A163F7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10.4</w:t>
            </w:r>
          </w:p>
        </w:tc>
        <w:tc>
          <w:tcPr>
            <w:tcW w:w="1125" w:type="dxa"/>
            <w:tcBorders>
              <w:top w:val="nil"/>
              <w:left w:val="nil"/>
              <w:bottom w:val="single" w:color="auto" w:sz="4" w:space="0"/>
              <w:right w:val="single" w:color="auto" w:sz="4" w:space="0"/>
            </w:tcBorders>
            <w:vAlign w:val="center"/>
          </w:tcPr>
          <w:p w14:paraId="3A36ED2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10.4</w:t>
            </w:r>
          </w:p>
        </w:tc>
        <w:tc>
          <w:tcPr>
            <w:tcW w:w="1125" w:type="dxa"/>
            <w:tcBorders>
              <w:top w:val="nil"/>
              <w:left w:val="nil"/>
              <w:bottom w:val="single" w:color="auto" w:sz="4" w:space="0"/>
              <w:right w:val="single" w:color="auto" w:sz="4" w:space="0"/>
            </w:tcBorders>
            <w:vAlign w:val="center"/>
          </w:tcPr>
          <w:p w14:paraId="3847C6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10.4</w:t>
            </w:r>
          </w:p>
        </w:tc>
        <w:tc>
          <w:tcPr>
            <w:tcW w:w="1125" w:type="dxa"/>
            <w:tcBorders>
              <w:top w:val="nil"/>
              <w:left w:val="nil"/>
              <w:bottom w:val="single" w:color="auto" w:sz="4" w:space="0"/>
              <w:right w:val="single" w:color="auto" w:sz="4" w:space="0"/>
            </w:tcBorders>
            <w:vAlign w:val="center"/>
          </w:tcPr>
          <w:p w14:paraId="6AE0E1FA">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64C20F39">
            <w:pPr>
              <w:jc w:val="center"/>
              <w:rPr>
                <w:rFonts w:hint="eastAsia" w:ascii="宋体" w:hAnsi="宋体" w:eastAsia="宋体" w:cs="宋体"/>
                <w:i w:val="0"/>
                <w:iCs w:val="0"/>
                <w:color w:val="000000"/>
                <w:sz w:val="20"/>
                <w:szCs w:val="20"/>
                <w:u w:val="none"/>
              </w:rPr>
            </w:pPr>
          </w:p>
        </w:tc>
      </w:tr>
      <w:tr w14:paraId="6A89DCDB">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1EE8BF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w:t>
            </w:r>
          </w:p>
        </w:tc>
        <w:tc>
          <w:tcPr>
            <w:tcW w:w="2225" w:type="dxa"/>
            <w:tcBorders>
              <w:top w:val="nil"/>
              <w:left w:val="nil"/>
              <w:bottom w:val="single" w:color="auto" w:sz="4" w:space="0"/>
              <w:right w:val="single" w:color="auto" w:sz="4" w:space="0"/>
            </w:tcBorders>
            <w:vAlign w:val="center"/>
          </w:tcPr>
          <w:p w14:paraId="5A8FC5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1124" w:type="dxa"/>
            <w:tcBorders>
              <w:top w:val="nil"/>
              <w:left w:val="nil"/>
              <w:bottom w:val="single" w:color="auto" w:sz="4" w:space="0"/>
              <w:right w:val="single" w:color="auto" w:sz="4" w:space="0"/>
            </w:tcBorders>
            <w:vAlign w:val="center"/>
          </w:tcPr>
          <w:p w14:paraId="20375E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10.4</w:t>
            </w:r>
          </w:p>
        </w:tc>
        <w:tc>
          <w:tcPr>
            <w:tcW w:w="1125" w:type="dxa"/>
            <w:tcBorders>
              <w:top w:val="nil"/>
              <w:left w:val="nil"/>
              <w:bottom w:val="single" w:color="auto" w:sz="4" w:space="0"/>
              <w:right w:val="single" w:color="auto" w:sz="4" w:space="0"/>
            </w:tcBorders>
            <w:vAlign w:val="center"/>
          </w:tcPr>
          <w:p w14:paraId="79A981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10.4</w:t>
            </w:r>
          </w:p>
        </w:tc>
        <w:tc>
          <w:tcPr>
            <w:tcW w:w="1125" w:type="dxa"/>
            <w:tcBorders>
              <w:top w:val="nil"/>
              <w:left w:val="nil"/>
              <w:bottom w:val="single" w:color="auto" w:sz="4" w:space="0"/>
              <w:right w:val="single" w:color="auto" w:sz="4" w:space="0"/>
            </w:tcBorders>
            <w:vAlign w:val="center"/>
          </w:tcPr>
          <w:p w14:paraId="0B6A22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10.4</w:t>
            </w:r>
          </w:p>
        </w:tc>
        <w:tc>
          <w:tcPr>
            <w:tcW w:w="1125" w:type="dxa"/>
            <w:tcBorders>
              <w:top w:val="nil"/>
              <w:left w:val="nil"/>
              <w:bottom w:val="single" w:color="auto" w:sz="4" w:space="0"/>
              <w:right w:val="single" w:color="auto" w:sz="4" w:space="0"/>
            </w:tcBorders>
            <w:vAlign w:val="center"/>
          </w:tcPr>
          <w:p w14:paraId="1F2CE0D2">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8A2F1B7">
            <w:pPr>
              <w:jc w:val="center"/>
              <w:rPr>
                <w:rFonts w:hint="eastAsia" w:ascii="宋体" w:hAnsi="宋体" w:eastAsia="宋体" w:cs="宋体"/>
                <w:i w:val="0"/>
                <w:iCs w:val="0"/>
                <w:color w:val="000000"/>
                <w:sz w:val="20"/>
                <w:szCs w:val="20"/>
                <w:u w:val="none"/>
              </w:rPr>
            </w:pPr>
          </w:p>
        </w:tc>
      </w:tr>
      <w:tr w14:paraId="218E6F61">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72269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2210201</w:t>
            </w:r>
          </w:p>
        </w:tc>
        <w:tc>
          <w:tcPr>
            <w:tcW w:w="2225" w:type="dxa"/>
            <w:tcBorders>
              <w:top w:val="nil"/>
              <w:left w:val="nil"/>
              <w:bottom w:val="single" w:color="auto" w:sz="4" w:space="0"/>
              <w:right w:val="single" w:color="auto" w:sz="4" w:space="0"/>
            </w:tcBorders>
            <w:vAlign w:val="center"/>
          </w:tcPr>
          <w:p w14:paraId="71F8905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1124" w:type="dxa"/>
            <w:tcBorders>
              <w:top w:val="nil"/>
              <w:left w:val="nil"/>
              <w:bottom w:val="single" w:color="auto" w:sz="4" w:space="0"/>
              <w:right w:val="single" w:color="auto" w:sz="4" w:space="0"/>
            </w:tcBorders>
            <w:vAlign w:val="center"/>
          </w:tcPr>
          <w:p w14:paraId="5D5F39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6.8</w:t>
            </w:r>
          </w:p>
        </w:tc>
        <w:tc>
          <w:tcPr>
            <w:tcW w:w="1125" w:type="dxa"/>
            <w:tcBorders>
              <w:top w:val="nil"/>
              <w:left w:val="nil"/>
              <w:bottom w:val="single" w:color="auto" w:sz="4" w:space="0"/>
              <w:right w:val="single" w:color="auto" w:sz="4" w:space="0"/>
            </w:tcBorders>
            <w:vAlign w:val="center"/>
          </w:tcPr>
          <w:p w14:paraId="4383A4B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w:t>
            </w:r>
          </w:p>
        </w:tc>
        <w:tc>
          <w:tcPr>
            <w:tcW w:w="1125" w:type="dxa"/>
            <w:tcBorders>
              <w:top w:val="nil"/>
              <w:left w:val="nil"/>
              <w:bottom w:val="single" w:color="auto" w:sz="4" w:space="0"/>
              <w:right w:val="single" w:color="auto" w:sz="4" w:space="0"/>
            </w:tcBorders>
            <w:vAlign w:val="center"/>
          </w:tcPr>
          <w:p w14:paraId="6DE6303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w:t>
            </w:r>
          </w:p>
        </w:tc>
        <w:tc>
          <w:tcPr>
            <w:tcW w:w="1125" w:type="dxa"/>
            <w:tcBorders>
              <w:top w:val="nil"/>
              <w:left w:val="nil"/>
              <w:bottom w:val="single" w:color="auto" w:sz="4" w:space="0"/>
              <w:right w:val="single" w:color="auto" w:sz="4" w:space="0"/>
            </w:tcBorders>
            <w:vAlign w:val="center"/>
          </w:tcPr>
          <w:p w14:paraId="6F5BEB1A">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1DB087DF">
            <w:pPr>
              <w:jc w:val="center"/>
              <w:rPr>
                <w:rFonts w:hint="eastAsia" w:ascii="宋体" w:hAnsi="宋体" w:eastAsia="宋体" w:cs="宋体"/>
                <w:i w:val="0"/>
                <w:iCs w:val="0"/>
                <w:color w:val="000000"/>
                <w:sz w:val="20"/>
                <w:szCs w:val="20"/>
                <w:u w:val="none"/>
              </w:rPr>
            </w:pPr>
          </w:p>
        </w:tc>
      </w:tr>
      <w:tr w14:paraId="1843960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49768E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2210202</w:t>
            </w:r>
          </w:p>
        </w:tc>
        <w:tc>
          <w:tcPr>
            <w:tcW w:w="2225" w:type="dxa"/>
            <w:tcBorders>
              <w:top w:val="nil"/>
              <w:left w:val="nil"/>
              <w:bottom w:val="single" w:color="auto" w:sz="4" w:space="0"/>
              <w:right w:val="single" w:color="auto" w:sz="4" w:space="0"/>
            </w:tcBorders>
            <w:vAlign w:val="center"/>
          </w:tcPr>
          <w:p w14:paraId="2001364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提租补贴</w:t>
            </w:r>
          </w:p>
        </w:tc>
        <w:tc>
          <w:tcPr>
            <w:tcW w:w="1124" w:type="dxa"/>
            <w:tcBorders>
              <w:top w:val="nil"/>
              <w:left w:val="nil"/>
              <w:bottom w:val="single" w:color="auto" w:sz="4" w:space="0"/>
              <w:right w:val="single" w:color="auto" w:sz="4" w:space="0"/>
            </w:tcBorders>
            <w:vAlign w:val="center"/>
          </w:tcPr>
          <w:p w14:paraId="1787A4A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6</w:t>
            </w:r>
          </w:p>
        </w:tc>
        <w:tc>
          <w:tcPr>
            <w:tcW w:w="1125" w:type="dxa"/>
            <w:tcBorders>
              <w:top w:val="nil"/>
              <w:left w:val="nil"/>
              <w:bottom w:val="single" w:color="auto" w:sz="4" w:space="0"/>
              <w:right w:val="single" w:color="auto" w:sz="4" w:space="0"/>
            </w:tcBorders>
            <w:vAlign w:val="center"/>
          </w:tcPr>
          <w:p w14:paraId="3CE61A4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6</w:t>
            </w:r>
          </w:p>
        </w:tc>
        <w:tc>
          <w:tcPr>
            <w:tcW w:w="1125" w:type="dxa"/>
            <w:tcBorders>
              <w:top w:val="nil"/>
              <w:left w:val="nil"/>
              <w:bottom w:val="single" w:color="auto" w:sz="4" w:space="0"/>
              <w:right w:val="single" w:color="auto" w:sz="4" w:space="0"/>
            </w:tcBorders>
            <w:vAlign w:val="center"/>
          </w:tcPr>
          <w:p w14:paraId="13CEE1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6</w:t>
            </w:r>
          </w:p>
        </w:tc>
        <w:tc>
          <w:tcPr>
            <w:tcW w:w="1125" w:type="dxa"/>
            <w:tcBorders>
              <w:top w:val="nil"/>
              <w:left w:val="nil"/>
              <w:bottom w:val="single" w:color="auto" w:sz="4" w:space="0"/>
              <w:right w:val="single" w:color="auto" w:sz="4" w:space="0"/>
            </w:tcBorders>
            <w:vAlign w:val="center"/>
          </w:tcPr>
          <w:p w14:paraId="07D901F4">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14:paraId="263CC304">
            <w:pPr>
              <w:jc w:val="center"/>
              <w:rPr>
                <w:rFonts w:hint="eastAsia" w:ascii="宋体" w:hAnsi="宋体" w:eastAsia="宋体" w:cs="宋体"/>
                <w:i w:val="0"/>
                <w:iCs w:val="0"/>
                <w:color w:val="000000"/>
                <w:sz w:val="20"/>
                <w:szCs w:val="20"/>
                <w:u w:val="none"/>
              </w:rPr>
            </w:pPr>
          </w:p>
        </w:tc>
      </w:tr>
      <w:tr w14:paraId="2EB27CE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E739276">
            <w:pPr>
              <w:jc w:val="left"/>
              <w:rPr>
                <w:rFonts w:hint="eastAsia" w:ascii="宋体" w:hAnsi="宋体" w:eastAsia="宋体" w:cs="宋体"/>
                <w:i w:val="0"/>
                <w:iCs w:val="0"/>
                <w:color w:val="000000"/>
                <w:sz w:val="20"/>
                <w:szCs w:val="20"/>
                <w:u w:val="none"/>
              </w:rPr>
            </w:pPr>
          </w:p>
        </w:tc>
        <w:tc>
          <w:tcPr>
            <w:tcW w:w="2225" w:type="dxa"/>
            <w:tcBorders>
              <w:top w:val="nil"/>
              <w:left w:val="nil"/>
              <w:bottom w:val="single" w:color="auto" w:sz="4" w:space="0"/>
              <w:right w:val="single" w:color="auto" w:sz="4" w:space="0"/>
            </w:tcBorders>
            <w:vAlign w:val="center"/>
          </w:tcPr>
          <w:p w14:paraId="310049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1124" w:type="dxa"/>
            <w:tcBorders>
              <w:top w:val="nil"/>
              <w:left w:val="nil"/>
              <w:bottom w:val="single" w:color="auto" w:sz="4" w:space="0"/>
              <w:right w:val="single" w:color="auto" w:sz="4" w:space="0"/>
            </w:tcBorders>
            <w:vAlign w:val="center"/>
          </w:tcPr>
          <w:p w14:paraId="4055C4D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4555.5</w:t>
            </w:r>
          </w:p>
        </w:tc>
        <w:tc>
          <w:tcPr>
            <w:tcW w:w="1125" w:type="dxa"/>
            <w:tcBorders>
              <w:top w:val="nil"/>
              <w:left w:val="nil"/>
              <w:bottom w:val="single" w:color="auto" w:sz="4" w:space="0"/>
              <w:right w:val="single" w:color="auto" w:sz="4" w:space="0"/>
            </w:tcBorders>
            <w:vAlign w:val="center"/>
          </w:tcPr>
          <w:p w14:paraId="6DEEEE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96</w:t>
            </w:r>
          </w:p>
        </w:tc>
        <w:tc>
          <w:tcPr>
            <w:tcW w:w="1125" w:type="dxa"/>
            <w:tcBorders>
              <w:top w:val="nil"/>
              <w:left w:val="nil"/>
              <w:bottom w:val="single" w:color="auto" w:sz="4" w:space="0"/>
              <w:right w:val="single" w:color="auto" w:sz="4" w:space="0"/>
            </w:tcBorders>
            <w:vAlign w:val="center"/>
          </w:tcPr>
          <w:p w14:paraId="6A71126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96</w:t>
            </w:r>
          </w:p>
        </w:tc>
        <w:tc>
          <w:tcPr>
            <w:tcW w:w="1125" w:type="dxa"/>
            <w:tcBorders>
              <w:top w:val="nil"/>
              <w:left w:val="nil"/>
              <w:bottom w:val="single" w:color="auto" w:sz="4" w:space="0"/>
              <w:right w:val="single" w:color="auto" w:sz="4" w:space="0"/>
            </w:tcBorders>
            <w:vAlign w:val="center"/>
          </w:tcPr>
          <w:p w14:paraId="331A2DD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6.8</w:t>
            </w:r>
          </w:p>
        </w:tc>
        <w:tc>
          <w:tcPr>
            <w:tcW w:w="1125" w:type="dxa"/>
            <w:tcBorders>
              <w:top w:val="nil"/>
              <w:left w:val="nil"/>
              <w:bottom w:val="single" w:color="auto" w:sz="4" w:space="0"/>
              <w:right w:val="single" w:color="auto" w:sz="4" w:space="0"/>
            </w:tcBorders>
            <w:vAlign w:val="center"/>
          </w:tcPr>
          <w:p w14:paraId="2433BE7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4459.5</w:t>
            </w:r>
          </w:p>
        </w:tc>
      </w:tr>
    </w:tbl>
    <w:p w14:paraId="16EE5D32">
      <w:pPr>
        <w:ind w:left="7400" w:hanging="7400" w:hangingChars="3700"/>
        <w:rPr>
          <w:rFonts w:ascii="宋体" w:cs="宋体"/>
          <w:kern w:val="0"/>
          <w:sz w:val="20"/>
          <w:szCs w:val="20"/>
        </w:rPr>
      </w:pPr>
    </w:p>
    <w:p w14:paraId="10998C30"/>
    <w:p w14:paraId="1051A48C"/>
    <w:p w14:paraId="0CBAA1DC"/>
    <w:p w14:paraId="1110C1DA"/>
    <w:p w14:paraId="15DACF10"/>
    <w:p w14:paraId="02A39AB8"/>
    <w:p w14:paraId="71403F0C"/>
    <w:p w14:paraId="60575B3F"/>
    <w:p w14:paraId="0F1C22F8"/>
    <w:p w14:paraId="09416F21"/>
    <w:p w14:paraId="4ABB95B7"/>
    <w:p w14:paraId="534E9F56"/>
    <w:p w14:paraId="7F5B396D"/>
    <w:p w14:paraId="5C47668E"/>
    <w:p w14:paraId="17E71EF7"/>
    <w:p w14:paraId="2DB36DB5"/>
    <w:p w14:paraId="1ADE5C14"/>
    <w:p w14:paraId="59752061"/>
    <w:p w14:paraId="1F8610B3"/>
    <w:p w14:paraId="5D0597B9"/>
    <w:p w14:paraId="24F34943"/>
    <w:p w14:paraId="6C3784DE"/>
    <w:p w14:paraId="6EA07500"/>
    <w:p w14:paraId="17CACD00"/>
    <w:p w14:paraId="0C72C02A"/>
    <w:p w14:paraId="45E840C2"/>
    <w:p w14:paraId="67704720"/>
    <w:p w14:paraId="43D85D98"/>
    <w:p w14:paraId="6A8CEDBE"/>
    <w:p w14:paraId="3FFD44CB"/>
    <w:p w14:paraId="67BC39F4"/>
    <w:p w14:paraId="5DBD4694"/>
    <w:p w14:paraId="3DC45F61"/>
    <w:p w14:paraId="6E226F3C"/>
    <w:p w14:paraId="3A853B47">
      <w:pPr>
        <w:ind w:left="903" w:leftChars="430" w:firstLine="5400" w:firstLineChars="2700"/>
        <w:rPr>
          <w:rFonts w:ascii="宋体" w:cs="宋体"/>
          <w:kern w:val="0"/>
          <w:sz w:val="20"/>
          <w:szCs w:val="20"/>
        </w:rPr>
      </w:pPr>
    </w:p>
    <w:p w14:paraId="03BC868A">
      <w:pPr>
        <w:ind w:left="1701" w:leftChars="810" w:firstLine="4600" w:firstLineChars="230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lang w:eastAsia="zh-CN"/>
        </w:rPr>
        <w:t>八公山区</w:t>
      </w:r>
      <w:r>
        <w:rPr>
          <w:rFonts w:hint="eastAsia" w:ascii="华文中宋" w:hAnsi="华文中宋" w:eastAsia="华文中宋" w:cs="宋体"/>
          <w:b/>
          <w:bCs/>
          <w:kern w:val="0"/>
          <w:sz w:val="24"/>
          <w:szCs w:val="24"/>
          <w:lang w:val="en-US" w:eastAsia="zh-CN"/>
        </w:rPr>
        <w:t>民政局</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14:paraId="26778F63">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14:paraId="037112EA">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14:paraId="0F64D362">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14:paraId="099BD863">
            <w:pPr>
              <w:widowControl/>
              <w:jc w:val="center"/>
              <w:rPr>
                <w:rFonts w:ascii="宋体" w:cs="宋体"/>
                <w:b/>
                <w:bCs/>
                <w:kern w:val="0"/>
                <w:sz w:val="22"/>
              </w:rPr>
            </w:pPr>
            <w:r>
              <w:rPr>
                <w:rFonts w:hint="eastAsia" w:ascii="宋体" w:hAnsi="宋体" w:cs="宋体"/>
                <w:b/>
                <w:bCs/>
                <w:kern w:val="0"/>
                <w:sz w:val="22"/>
              </w:rPr>
              <w:t>本年一般公共预算基本支出</w:t>
            </w:r>
          </w:p>
        </w:tc>
      </w:tr>
      <w:tr w14:paraId="54A4252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7B3A01A">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14:paraId="7138C127">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14:paraId="063D81EB">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14:paraId="726F34E2">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14:paraId="2C7087B8">
            <w:pPr>
              <w:widowControl/>
              <w:jc w:val="center"/>
              <w:rPr>
                <w:rFonts w:ascii="宋体" w:cs="宋体"/>
                <w:b/>
                <w:bCs/>
                <w:kern w:val="0"/>
                <w:sz w:val="22"/>
              </w:rPr>
            </w:pPr>
            <w:r>
              <w:rPr>
                <w:rFonts w:hint="eastAsia" w:ascii="宋体" w:hAnsi="宋体" w:cs="宋体"/>
                <w:b/>
                <w:bCs/>
                <w:kern w:val="0"/>
                <w:sz w:val="22"/>
              </w:rPr>
              <w:t>公用经费</w:t>
            </w:r>
          </w:p>
        </w:tc>
      </w:tr>
      <w:tr w14:paraId="59B2084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DDD5B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14:paraId="49BDF99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14:paraId="6BD3D7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88.5</w:t>
            </w:r>
          </w:p>
        </w:tc>
        <w:tc>
          <w:tcPr>
            <w:tcW w:w="1818" w:type="dxa"/>
            <w:tcBorders>
              <w:top w:val="nil"/>
              <w:left w:val="nil"/>
              <w:bottom w:val="single" w:color="auto" w:sz="4" w:space="0"/>
              <w:right w:val="single" w:color="auto" w:sz="4" w:space="0"/>
            </w:tcBorders>
            <w:vAlign w:val="center"/>
          </w:tcPr>
          <w:p w14:paraId="2AF6C70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88.5</w:t>
            </w:r>
          </w:p>
        </w:tc>
        <w:tc>
          <w:tcPr>
            <w:tcW w:w="1818" w:type="dxa"/>
            <w:tcBorders>
              <w:top w:val="nil"/>
              <w:left w:val="nil"/>
              <w:bottom w:val="single" w:color="auto" w:sz="4" w:space="0"/>
              <w:right w:val="single" w:color="auto" w:sz="4" w:space="0"/>
            </w:tcBorders>
            <w:vAlign w:val="center"/>
          </w:tcPr>
          <w:p w14:paraId="571380F5">
            <w:pPr>
              <w:jc w:val="center"/>
              <w:rPr>
                <w:rFonts w:hint="eastAsia" w:ascii="宋体" w:hAnsi="宋体" w:eastAsia="宋体" w:cs="宋体"/>
                <w:i w:val="0"/>
                <w:iCs w:val="0"/>
                <w:color w:val="000000"/>
                <w:sz w:val="20"/>
                <w:szCs w:val="20"/>
                <w:u w:val="none"/>
              </w:rPr>
            </w:pPr>
          </w:p>
        </w:tc>
      </w:tr>
      <w:tr w14:paraId="6AE316C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51AFA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14:paraId="3E26971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14:paraId="108F28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34.9</w:t>
            </w:r>
          </w:p>
        </w:tc>
        <w:tc>
          <w:tcPr>
            <w:tcW w:w="1818" w:type="dxa"/>
            <w:tcBorders>
              <w:top w:val="nil"/>
              <w:left w:val="nil"/>
              <w:bottom w:val="single" w:color="auto" w:sz="4" w:space="0"/>
              <w:right w:val="single" w:color="auto" w:sz="4" w:space="0"/>
            </w:tcBorders>
            <w:vAlign w:val="center"/>
          </w:tcPr>
          <w:p w14:paraId="3020B3E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34.9</w:t>
            </w:r>
          </w:p>
        </w:tc>
        <w:tc>
          <w:tcPr>
            <w:tcW w:w="1818" w:type="dxa"/>
            <w:tcBorders>
              <w:top w:val="nil"/>
              <w:left w:val="nil"/>
              <w:bottom w:val="single" w:color="auto" w:sz="4" w:space="0"/>
              <w:right w:val="single" w:color="auto" w:sz="4" w:space="0"/>
            </w:tcBorders>
            <w:vAlign w:val="center"/>
          </w:tcPr>
          <w:p w14:paraId="336AE0A0">
            <w:pPr>
              <w:jc w:val="center"/>
              <w:rPr>
                <w:rFonts w:hint="default" w:ascii="宋体" w:hAnsi="宋体" w:eastAsia="宋体" w:cs="宋体"/>
                <w:i w:val="0"/>
                <w:iCs w:val="0"/>
                <w:color w:val="000000"/>
                <w:sz w:val="20"/>
                <w:szCs w:val="20"/>
                <w:u w:val="none"/>
                <w:lang w:val="en-US"/>
              </w:rPr>
            </w:pPr>
          </w:p>
        </w:tc>
      </w:tr>
      <w:tr w14:paraId="1DD7DE04">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2D5C1F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14:paraId="1937F89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14:paraId="4CEBAC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21.4</w:t>
            </w:r>
          </w:p>
        </w:tc>
        <w:tc>
          <w:tcPr>
            <w:tcW w:w="1818" w:type="dxa"/>
            <w:tcBorders>
              <w:top w:val="nil"/>
              <w:left w:val="nil"/>
              <w:bottom w:val="single" w:color="auto" w:sz="4" w:space="0"/>
              <w:right w:val="single" w:color="auto" w:sz="4" w:space="0"/>
            </w:tcBorders>
            <w:vAlign w:val="center"/>
          </w:tcPr>
          <w:p w14:paraId="44626EE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21.4</w:t>
            </w:r>
          </w:p>
        </w:tc>
        <w:tc>
          <w:tcPr>
            <w:tcW w:w="1818" w:type="dxa"/>
            <w:tcBorders>
              <w:top w:val="nil"/>
              <w:left w:val="nil"/>
              <w:bottom w:val="single" w:color="auto" w:sz="4" w:space="0"/>
              <w:right w:val="single" w:color="auto" w:sz="4" w:space="0"/>
            </w:tcBorders>
            <w:vAlign w:val="center"/>
          </w:tcPr>
          <w:p w14:paraId="35E122B1">
            <w:pPr>
              <w:jc w:val="center"/>
              <w:rPr>
                <w:rFonts w:hint="eastAsia" w:ascii="宋体" w:hAnsi="宋体" w:eastAsia="宋体" w:cs="宋体"/>
                <w:i w:val="0"/>
                <w:iCs w:val="0"/>
                <w:color w:val="000000"/>
                <w:sz w:val="20"/>
                <w:szCs w:val="20"/>
                <w:u w:val="none"/>
              </w:rPr>
            </w:pPr>
          </w:p>
        </w:tc>
      </w:tr>
      <w:tr w14:paraId="36260BE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5D4AA9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30103</w:t>
            </w:r>
          </w:p>
        </w:tc>
        <w:tc>
          <w:tcPr>
            <w:tcW w:w="2629" w:type="dxa"/>
            <w:tcBorders>
              <w:top w:val="nil"/>
              <w:left w:val="nil"/>
              <w:bottom w:val="single" w:color="auto" w:sz="4" w:space="0"/>
              <w:right w:val="single" w:color="auto" w:sz="4" w:space="0"/>
            </w:tcBorders>
            <w:vAlign w:val="center"/>
          </w:tcPr>
          <w:p w14:paraId="7C7FB6F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奖金</w:t>
            </w:r>
          </w:p>
        </w:tc>
        <w:tc>
          <w:tcPr>
            <w:tcW w:w="925" w:type="dxa"/>
            <w:tcBorders>
              <w:top w:val="nil"/>
              <w:left w:val="nil"/>
              <w:bottom w:val="single" w:color="auto" w:sz="4" w:space="0"/>
              <w:right w:val="single" w:color="auto" w:sz="4" w:space="0"/>
            </w:tcBorders>
            <w:vAlign w:val="center"/>
          </w:tcPr>
          <w:p w14:paraId="259779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818" w:type="dxa"/>
            <w:tcBorders>
              <w:top w:val="nil"/>
              <w:left w:val="nil"/>
              <w:bottom w:val="single" w:color="auto" w:sz="4" w:space="0"/>
              <w:right w:val="single" w:color="auto" w:sz="4" w:space="0"/>
            </w:tcBorders>
            <w:vAlign w:val="center"/>
          </w:tcPr>
          <w:p w14:paraId="3FFC94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818" w:type="dxa"/>
            <w:tcBorders>
              <w:top w:val="nil"/>
              <w:left w:val="nil"/>
              <w:bottom w:val="single" w:color="auto" w:sz="4" w:space="0"/>
              <w:right w:val="single" w:color="auto" w:sz="4" w:space="0"/>
            </w:tcBorders>
            <w:vAlign w:val="center"/>
          </w:tcPr>
          <w:p w14:paraId="5CF0859D">
            <w:pPr>
              <w:jc w:val="center"/>
              <w:rPr>
                <w:rFonts w:hint="eastAsia" w:ascii="宋体" w:hAnsi="宋体" w:eastAsia="宋体" w:cs="宋体"/>
                <w:i w:val="0"/>
                <w:iCs w:val="0"/>
                <w:color w:val="000000"/>
                <w:sz w:val="20"/>
                <w:szCs w:val="20"/>
                <w:u w:val="none"/>
              </w:rPr>
            </w:pPr>
          </w:p>
        </w:tc>
      </w:tr>
      <w:tr w14:paraId="2274EFE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E051164">
            <w:pPr>
              <w:keepNext w:val="0"/>
              <w:keepLines w:val="0"/>
              <w:widowControl/>
              <w:suppressLineNumbers w:val="0"/>
              <w:ind w:firstLine="200" w:firstLineChars="1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30107</w:t>
            </w:r>
          </w:p>
        </w:tc>
        <w:tc>
          <w:tcPr>
            <w:tcW w:w="2629" w:type="dxa"/>
            <w:tcBorders>
              <w:top w:val="nil"/>
              <w:left w:val="nil"/>
              <w:bottom w:val="single" w:color="auto" w:sz="4" w:space="0"/>
              <w:right w:val="single" w:color="auto" w:sz="4" w:space="0"/>
            </w:tcBorders>
            <w:vAlign w:val="center"/>
          </w:tcPr>
          <w:p w14:paraId="2327847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 绩效工资</w:t>
            </w:r>
          </w:p>
        </w:tc>
        <w:tc>
          <w:tcPr>
            <w:tcW w:w="925" w:type="dxa"/>
            <w:tcBorders>
              <w:top w:val="nil"/>
              <w:left w:val="nil"/>
              <w:bottom w:val="single" w:color="auto" w:sz="4" w:space="0"/>
              <w:right w:val="single" w:color="auto" w:sz="4" w:space="0"/>
            </w:tcBorders>
            <w:vAlign w:val="center"/>
          </w:tcPr>
          <w:p w14:paraId="1D38B2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1818" w:type="dxa"/>
            <w:tcBorders>
              <w:top w:val="nil"/>
              <w:left w:val="nil"/>
              <w:bottom w:val="single" w:color="auto" w:sz="4" w:space="0"/>
              <w:right w:val="single" w:color="auto" w:sz="4" w:space="0"/>
            </w:tcBorders>
            <w:vAlign w:val="center"/>
          </w:tcPr>
          <w:p w14:paraId="288B57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1818" w:type="dxa"/>
            <w:tcBorders>
              <w:top w:val="nil"/>
              <w:left w:val="nil"/>
              <w:bottom w:val="single" w:color="auto" w:sz="4" w:space="0"/>
              <w:right w:val="single" w:color="auto" w:sz="4" w:space="0"/>
            </w:tcBorders>
            <w:vAlign w:val="center"/>
          </w:tcPr>
          <w:p w14:paraId="0BFBD970">
            <w:pPr>
              <w:jc w:val="center"/>
              <w:rPr>
                <w:rFonts w:hint="eastAsia" w:ascii="宋体" w:hAnsi="宋体" w:eastAsia="宋体" w:cs="宋体"/>
                <w:i w:val="0"/>
                <w:iCs w:val="0"/>
                <w:color w:val="000000"/>
                <w:sz w:val="20"/>
                <w:szCs w:val="20"/>
                <w:u w:val="none"/>
              </w:rPr>
            </w:pPr>
          </w:p>
        </w:tc>
      </w:tr>
      <w:tr w14:paraId="552D22E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B1F779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14:paraId="7EF2A2B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14:paraId="087F1EF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9.1</w:t>
            </w:r>
          </w:p>
        </w:tc>
        <w:tc>
          <w:tcPr>
            <w:tcW w:w="1818" w:type="dxa"/>
            <w:tcBorders>
              <w:top w:val="nil"/>
              <w:left w:val="nil"/>
              <w:bottom w:val="single" w:color="auto" w:sz="4" w:space="0"/>
              <w:right w:val="single" w:color="auto" w:sz="4" w:space="0"/>
            </w:tcBorders>
            <w:vAlign w:val="center"/>
          </w:tcPr>
          <w:p w14:paraId="6259FD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9.1</w:t>
            </w:r>
          </w:p>
        </w:tc>
        <w:tc>
          <w:tcPr>
            <w:tcW w:w="1818" w:type="dxa"/>
            <w:tcBorders>
              <w:top w:val="nil"/>
              <w:left w:val="nil"/>
              <w:bottom w:val="single" w:color="auto" w:sz="4" w:space="0"/>
              <w:right w:val="single" w:color="auto" w:sz="4" w:space="0"/>
            </w:tcBorders>
            <w:vAlign w:val="center"/>
          </w:tcPr>
          <w:p w14:paraId="79FD0874">
            <w:pPr>
              <w:jc w:val="center"/>
              <w:rPr>
                <w:rFonts w:hint="default" w:ascii="宋体" w:hAnsi="宋体" w:eastAsia="宋体" w:cs="宋体"/>
                <w:i w:val="0"/>
                <w:iCs w:val="0"/>
                <w:color w:val="000000"/>
                <w:sz w:val="20"/>
                <w:szCs w:val="20"/>
                <w:u w:val="none"/>
                <w:lang w:val="en-US"/>
              </w:rPr>
            </w:pPr>
          </w:p>
        </w:tc>
      </w:tr>
      <w:tr w14:paraId="44A6538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A3DB27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14:paraId="66E53E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14:paraId="3ED8C84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5</w:t>
            </w:r>
          </w:p>
        </w:tc>
        <w:tc>
          <w:tcPr>
            <w:tcW w:w="1818" w:type="dxa"/>
            <w:tcBorders>
              <w:top w:val="nil"/>
              <w:left w:val="nil"/>
              <w:bottom w:val="single" w:color="auto" w:sz="4" w:space="0"/>
              <w:right w:val="single" w:color="auto" w:sz="4" w:space="0"/>
            </w:tcBorders>
            <w:vAlign w:val="center"/>
          </w:tcPr>
          <w:p w14:paraId="41F00D7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5</w:t>
            </w:r>
          </w:p>
        </w:tc>
        <w:tc>
          <w:tcPr>
            <w:tcW w:w="1818" w:type="dxa"/>
            <w:tcBorders>
              <w:top w:val="nil"/>
              <w:left w:val="nil"/>
              <w:bottom w:val="single" w:color="auto" w:sz="4" w:space="0"/>
              <w:right w:val="single" w:color="auto" w:sz="4" w:space="0"/>
            </w:tcBorders>
            <w:vAlign w:val="center"/>
          </w:tcPr>
          <w:p w14:paraId="59028B11">
            <w:pPr>
              <w:jc w:val="center"/>
              <w:rPr>
                <w:rFonts w:hint="eastAsia" w:ascii="宋体" w:hAnsi="宋体" w:eastAsia="宋体" w:cs="宋体"/>
                <w:i w:val="0"/>
                <w:iCs w:val="0"/>
                <w:color w:val="000000"/>
                <w:sz w:val="20"/>
                <w:szCs w:val="20"/>
                <w:u w:val="none"/>
              </w:rPr>
            </w:pPr>
          </w:p>
        </w:tc>
      </w:tr>
      <w:tr w14:paraId="1861C59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64075B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14:paraId="2D14703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14:paraId="19D9A7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4.0</w:t>
            </w:r>
          </w:p>
        </w:tc>
        <w:tc>
          <w:tcPr>
            <w:tcW w:w="1818" w:type="dxa"/>
            <w:tcBorders>
              <w:top w:val="nil"/>
              <w:left w:val="nil"/>
              <w:bottom w:val="single" w:color="auto" w:sz="4" w:space="0"/>
              <w:right w:val="single" w:color="auto" w:sz="4" w:space="0"/>
            </w:tcBorders>
            <w:vAlign w:val="center"/>
          </w:tcPr>
          <w:p w14:paraId="56FBC73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4.0</w:t>
            </w:r>
          </w:p>
        </w:tc>
        <w:tc>
          <w:tcPr>
            <w:tcW w:w="1818" w:type="dxa"/>
            <w:tcBorders>
              <w:top w:val="nil"/>
              <w:left w:val="nil"/>
              <w:bottom w:val="single" w:color="auto" w:sz="4" w:space="0"/>
              <w:right w:val="single" w:color="auto" w:sz="4" w:space="0"/>
            </w:tcBorders>
            <w:vAlign w:val="center"/>
          </w:tcPr>
          <w:p w14:paraId="596287CC">
            <w:pPr>
              <w:jc w:val="center"/>
              <w:rPr>
                <w:rFonts w:hint="eastAsia" w:ascii="宋体" w:hAnsi="宋体" w:eastAsia="宋体" w:cs="宋体"/>
                <w:i w:val="0"/>
                <w:iCs w:val="0"/>
                <w:color w:val="000000"/>
                <w:sz w:val="20"/>
                <w:szCs w:val="20"/>
                <w:u w:val="none"/>
              </w:rPr>
            </w:pPr>
          </w:p>
        </w:tc>
      </w:tr>
      <w:tr w14:paraId="15CD180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78F88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30111</w:t>
            </w:r>
          </w:p>
        </w:tc>
        <w:tc>
          <w:tcPr>
            <w:tcW w:w="2629" w:type="dxa"/>
            <w:tcBorders>
              <w:top w:val="nil"/>
              <w:left w:val="nil"/>
              <w:bottom w:val="single" w:color="auto" w:sz="4" w:space="0"/>
              <w:right w:val="single" w:color="auto" w:sz="4" w:space="0"/>
            </w:tcBorders>
            <w:vAlign w:val="center"/>
          </w:tcPr>
          <w:p w14:paraId="38499F9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925" w:type="dxa"/>
            <w:tcBorders>
              <w:top w:val="nil"/>
              <w:left w:val="nil"/>
              <w:bottom w:val="single" w:color="auto" w:sz="4" w:space="0"/>
              <w:right w:val="single" w:color="auto" w:sz="4" w:space="0"/>
            </w:tcBorders>
            <w:vAlign w:val="center"/>
          </w:tcPr>
          <w:p w14:paraId="45FC26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18" w:type="dxa"/>
            <w:tcBorders>
              <w:top w:val="nil"/>
              <w:left w:val="nil"/>
              <w:bottom w:val="single" w:color="auto" w:sz="4" w:space="0"/>
              <w:right w:val="single" w:color="auto" w:sz="4" w:space="0"/>
            </w:tcBorders>
            <w:vAlign w:val="center"/>
          </w:tcPr>
          <w:p w14:paraId="35A476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18" w:type="dxa"/>
            <w:tcBorders>
              <w:top w:val="nil"/>
              <w:left w:val="nil"/>
              <w:bottom w:val="single" w:color="auto" w:sz="4" w:space="0"/>
              <w:right w:val="single" w:color="auto" w:sz="4" w:space="0"/>
            </w:tcBorders>
            <w:vAlign w:val="center"/>
          </w:tcPr>
          <w:p w14:paraId="1E07374E">
            <w:pPr>
              <w:jc w:val="center"/>
              <w:rPr>
                <w:rFonts w:hint="eastAsia" w:ascii="宋体" w:hAnsi="宋体" w:eastAsia="宋体" w:cs="宋体"/>
                <w:i w:val="0"/>
                <w:iCs w:val="0"/>
                <w:color w:val="000000"/>
                <w:sz w:val="20"/>
                <w:szCs w:val="20"/>
                <w:u w:val="none"/>
              </w:rPr>
            </w:pPr>
          </w:p>
        </w:tc>
      </w:tr>
      <w:tr w14:paraId="73C6893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D722A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14:paraId="35069A5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14:paraId="5723E8D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w:t>
            </w:r>
          </w:p>
        </w:tc>
        <w:tc>
          <w:tcPr>
            <w:tcW w:w="1818" w:type="dxa"/>
            <w:tcBorders>
              <w:top w:val="nil"/>
              <w:left w:val="nil"/>
              <w:bottom w:val="single" w:color="auto" w:sz="4" w:space="0"/>
              <w:right w:val="single" w:color="auto" w:sz="4" w:space="0"/>
            </w:tcBorders>
            <w:vAlign w:val="center"/>
          </w:tcPr>
          <w:p w14:paraId="7E178F6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w:t>
            </w:r>
          </w:p>
        </w:tc>
        <w:tc>
          <w:tcPr>
            <w:tcW w:w="1818" w:type="dxa"/>
            <w:tcBorders>
              <w:top w:val="nil"/>
              <w:left w:val="nil"/>
              <w:bottom w:val="single" w:color="auto" w:sz="4" w:space="0"/>
              <w:right w:val="single" w:color="auto" w:sz="4" w:space="0"/>
            </w:tcBorders>
            <w:vAlign w:val="center"/>
          </w:tcPr>
          <w:p w14:paraId="48776545">
            <w:pPr>
              <w:jc w:val="center"/>
              <w:rPr>
                <w:rFonts w:hint="eastAsia" w:ascii="宋体" w:hAnsi="宋体" w:eastAsia="宋体" w:cs="宋体"/>
                <w:i w:val="0"/>
                <w:iCs w:val="0"/>
                <w:color w:val="000000"/>
                <w:sz w:val="20"/>
                <w:szCs w:val="20"/>
                <w:u w:val="none"/>
              </w:rPr>
            </w:pPr>
          </w:p>
        </w:tc>
      </w:tr>
      <w:tr w14:paraId="0E6012D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BA0C17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14:paraId="3AD5DB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14:paraId="73C0812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2.9</w:t>
            </w:r>
          </w:p>
        </w:tc>
        <w:tc>
          <w:tcPr>
            <w:tcW w:w="1818" w:type="dxa"/>
            <w:tcBorders>
              <w:top w:val="nil"/>
              <w:left w:val="nil"/>
              <w:bottom w:val="single" w:color="auto" w:sz="4" w:space="0"/>
              <w:right w:val="single" w:color="auto" w:sz="4" w:space="0"/>
            </w:tcBorders>
            <w:vAlign w:val="center"/>
          </w:tcPr>
          <w:p w14:paraId="474BAD3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2.9</w:t>
            </w:r>
          </w:p>
        </w:tc>
        <w:tc>
          <w:tcPr>
            <w:tcW w:w="1818" w:type="dxa"/>
            <w:tcBorders>
              <w:top w:val="nil"/>
              <w:left w:val="nil"/>
              <w:bottom w:val="single" w:color="auto" w:sz="4" w:space="0"/>
              <w:right w:val="single" w:color="auto" w:sz="4" w:space="0"/>
            </w:tcBorders>
            <w:vAlign w:val="center"/>
          </w:tcPr>
          <w:p w14:paraId="4C1A1EB3">
            <w:pPr>
              <w:jc w:val="center"/>
              <w:rPr>
                <w:rFonts w:hint="eastAsia" w:ascii="宋体" w:hAnsi="宋体" w:eastAsia="宋体" w:cs="宋体"/>
                <w:i w:val="0"/>
                <w:iCs w:val="0"/>
                <w:color w:val="000000"/>
                <w:sz w:val="20"/>
                <w:szCs w:val="20"/>
                <w:u w:val="none"/>
              </w:rPr>
            </w:pPr>
          </w:p>
        </w:tc>
      </w:tr>
      <w:tr w14:paraId="4074C16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E80BB8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14:paraId="5AA7FE3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14:paraId="792B5F4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6.8</w:t>
            </w:r>
          </w:p>
        </w:tc>
        <w:tc>
          <w:tcPr>
            <w:tcW w:w="1818" w:type="dxa"/>
            <w:tcBorders>
              <w:top w:val="nil"/>
              <w:left w:val="nil"/>
              <w:bottom w:val="single" w:color="auto" w:sz="4" w:space="0"/>
              <w:right w:val="single" w:color="auto" w:sz="4" w:space="0"/>
            </w:tcBorders>
            <w:vAlign w:val="center"/>
          </w:tcPr>
          <w:p w14:paraId="6EB861A8">
            <w:pPr>
              <w:jc w:val="center"/>
              <w:rPr>
                <w:rFonts w:hint="eastAsia" w:ascii="宋体" w:hAnsi="宋体" w:eastAsia="宋体" w:cs="宋体"/>
                <w:i w:val="0"/>
                <w:iCs w:val="0"/>
                <w:color w:val="000000"/>
                <w:sz w:val="20"/>
                <w:szCs w:val="20"/>
                <w:u w:val="none"/>
              </w:rPr>
            </w:pPr>
          </w:p>
        </w:tc>
        <w:tc>
          <w:tcPr>
            <w:tcW w:w="1818" w:type="dxa"/>
            <w:tcBorders>
              <w:top w:val="nil"/>
              <w:left w:val="nil"/>
              <w:bottom w:val="single" w:color="auto" w:sz="4" w:space="0"/>
              <w:right w:val="single" w:color="auto" w:sz="4" w:space="0"/>
            </w:tcBorders>
            <w:vAlign w:val="center"/>
          </w:tcPr>
          <w:p w14:paraId="762B183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w:t>
            </w:r>
          </w:p>
        </w:tc>
      </w:tr>
      <w:tr w14:paraId="582C5A6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24583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30217</w:t>
            </w:r>
          </w:p>
        </w:tc>
        <w:tc>
          <w:tcPr>
            <w:tcW w:w="2629" w:type="dxa"/>
            <w:tcBorders>
              <w:top w:val="nil"/>
              <w:left w:val="nil"/>
              <w:bottom w:val="single" w:color="auto" w:sz="4" w:space="0"/>
              <w:right w:val="single" w:color="auto" w:sz="4" w:space="0"/>
            </w:tcBorders>
            <w:vAlign w:val="center"/>
          </w:tcPr>
          <w:p w14:paraId="72F1B33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公务接待费</w:t>
            </w:r>
          </w:p>
        </w:tc>
        <w:tc>
          <w:tcPr>
            <w:tcW w:w="925" w:type="dxa"/>
            <w:tcBorders>
              <w:top w:val="nil"/>
              <w:left w:val="nil"/>
              <w:bottom w:val="single" w:color="auto" w:sz="4" w:space="0"/>
              <w:right w:val="single" w:color="auto" w:sz="4" w:space="0"/>
            </w:tcBorders>
            <w:vAlign w:val="center"/>
          </w:tcPr>
          <w:p w14:paraId="5314FB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w:t>
            </w:r>
          </w:p>
        </w:tc>
        <w:tc>
          <w:tcPr>
            <w:tcW w:w="1818" w:type="dxa"/>
            <w:tcBorders>
              <w:top w:val="nil"/>
              <w:left w:val="nil"/>
              <w:bottom w:val="single" w:color="auto" w:sz="4" w:space="0"/>
              <w:right w:val="single" w:color="auto" w:sz="4" w:space="0"/>
            </w:tcBorders>
            <w:vAlign w:val="center"/>
          </w:tcPr>
          <w:p w14:paraId="509A6086">
            <w:pPr>
              <w:jc w:val="center"/>
              <w:rPr>
                <w:rFonts w:hint="eastAsia" w:ascii="宋体" w:hAnsi="宋体" w:eastAsia="宋体" w:cs="宋体"/>
                <w:i w:val="0"/>
                <w:iCs w:val="0"/>
                <w:color w:val="000000"/>
                <w:sz w:val="20"/>
                <w:szCs w:val="20"/>
                <w:u w:val="none"/>
              </w:rPr>
            </w:pPr>
          </w:p>
        </w:tc>
        <w:tc>
          <w:tcPr>
            <w:tcW w:w="1818" w:type="dxa"/>
            <w:tcBorders>
              <w:top w:val="nil"/>
              <w:left w:val="nil"/>
              <w:bottom w:val="single" w:color="auto" w:sz="4" w:space="0"/>
              <w:right w:val="single" w:color="auto" w:sz="4" w:space="0"/>
            </w:tcBorders>
            <w:vAlign w:val="center"/>
          </w:tcPr>
          <w:p w14:paraId="003079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w:t>
            </w:r>
          </w:p>
        </w:tc>
      </w:tr>
      <w:tr w14:paraId="5519B3E0">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14:paraId="4B0DB7C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single" w:color="auto" w:sz="4" w:space="0"/>
              <w:left w:val="single" w:color="auto" w:sz="4" w:space="0"/>
              <w:bottom w:val="single" w:color="auto" w:sz="4" w:space="0"/>
              <w:right w:val="single" w:color="auto" w:sz="4" w:space="0"/>
            </w:tcBorders>
            <w:vAlign w:val="center"/>
          </w:tcPr>
          <w:p w14:paraId="2855A4C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single" w:color="auto" w:sz="4" w:space="0"/>
              <w:left w:val="single" w:color="auto" w:sz="4" w:space="0"/>
              <w:bottom w:val="single" w:color="auto" w:sz="4" w:space="0"/>
              <w:right w:val="single" w:color="auto" w:sz="4" w:space="0"/>
            </w:tcBorders>
            <w:vAlign w:val="center"/>
          </w:tcPr>
          <w:p w14:paraId="0975C04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7</w:t>
            </w:r>
          </w:p>
        </w:tc>
        <w:tc>
          <w:tcPr>
            <w:tcW w:w="1818" w:type="dxa"/>
            <w:tcBorders>
              <w:top w:val="single" w:color="auto" w:sz="4" w:space="0"/>
              <w:left w:val="single" w:color="auto" w:sz="4" w:space="0"/>
              <w:bottom w:val="single" w:color="auto" w:sz="4" w:space="0"/>
              <w:right w:val="single" w:color="auto" w:sz="4" w:space="0"/>
            </w:tcBorders>
            <w:vAlign w:val="center"/>
          </w:tcPr>
          <w:p w14:paraId="1BAB0D5B">
            <w:pPr>
              <w:jc w:val="center"/>
              <w:rPr>
                <w:rFonts w:hint="eastAsia" w:ascii="宋体" w:hAnsi="宋体" w:eastAsia="宋体" w:cs="宋体"/>
                <w:i w:val="0"/>
                <w:iCs w:val="0"/>
                <w:color w:val="000000"/>
                <w:sz w:val="20"/>
                <w:szCs w:val="20"/>
                <w:u w:val="none"/>
              </w:rPr>
            </w:pPr>
          </w:p>
        </w:tc>
        <w:tc>
          <w:tcPr>
            <w:tcW w:w="1818" w:type="dxa"/>
            <w:tcBorders>
              <w:top w:val="single" w:color="auto" w:sz="4" w:space="0"/>
              <w:left w:val="single" w:color="auto" w:sz="4" w:space="0"/>
              <w:bottom w:val="single" w:color="auto" w:sz="4" w:space="0"/>
              <w:right w:val="single" w:color="auto" w:sz="4" w:space="0"/>
            </w:tcBorders>
            <w:vAlign w:val="center"/>
          </w:tcPr>
          <w:p w14:paraId="6556373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7</w:t>
            </w:r>
          </w:p>
        </w:tc>
      </w:tr>
      <w:tr w14:paraId="4CEBE380">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14:paraId="235FCD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single" w:color="auto" w:sz="4" w:space="0"/>
              <w:left w:val="single" w:color="auto" w:sz="4" w:space="0"/>
              <w:bottom w:val="single" w:color="auto" w:sz="4" w:space="0"/>
              <w:right w:val="single" w:color="auto" w:sz="4" w:space="0"/>
            </w:tcBorders>
            <w:vAlign w:val="center"/>
          </w:tcPr>
          <w:p w14:paraId="600FEE1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single" w:color="auto" w:sz="4" w:space="0"/>
              <w:left w:val="single" w:color="auto" w:sz="4" w:space="0"/>
              <w:bottom w:val="single" w:color="auto" w:sz="4" w:space="0"/>
              <w:right w:val="single" w:color="auto" w:sz="4" w:space="0"/>
            </w:tcBorders>
            <w:vAlign w:val="center"/>
          </w:tcPr>
          <w:p w14:paraId="1C9835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818" w:type="dxa"/>
            <w:tcBorders>
              <w:top w:val="single" w:color="auto" w:sz="4" w:space="0"/>
              <w:left w:val="single" w:color="auto" w:sz="4" w:space="0"/>
              <w:bottom w:val="single" w:color="auto" w:sz="4" w:space="0"/>
              <w:right w:val="single" w:color="auto" w:sz="4" w:space="0"/>
            </w:tcBorders>
            <w:vAlign w:val="center"/>
          </w:tcPr>
          <w:p w14:paraId="147A8328">
            <w:pPr>
              <w:jc w:val="center"/>
              <w:rPr>
                <w:rFonts w:hint="eastAsia" w:ascii="宋体" w:hAnsi="宋体" w:eastAsia="宋体" w:cs="宋体"/>
                <w:i w:val="0"/>
                <w:iCs w:val="0"/>
                <w:color w:val="000000"/>
                <w:sz w:val="20"/>
                <w:szCs w:val="20"/>
                <w:u w:val="none"/>
              </w:rPr>
            </w:pPr>
          </w:p>
        </w:tc>
        <w:tc>
          <w:tcPr>
            <w:tcW w:w="1818" w:type="dxa"/>
            <w:tcBorders>
              <w:top w:val="single" w:color="auto" w:sz="4" w:space="0"/>
              <w:left w:val="single" w:color="auto" w:sz="4" w:space="0"/>
              <w:bottom w:val="single" w:color="auto" w:sz="4" w:space="0"/>
              <w:right w:val="single" w:color="auto" w:sz="4" w:space="0"/>
            </w:tcBorders>
            <w:vAlign w:val="center"/>
          </w:tcPr>
          <w:p w14:paraId="5918C4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14:paraId="017A13EE">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14:paraId="60FCB8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30299</w:t>
            </w:r>
          </w:p>
        </w:tc>
        <w:tc>
          <w:tcPr>
            <w:tcW w:w="2629" w:type="dxa"/>
            <w:tcBorders>
              <w:top w:val="single" w:color="auto" w:sz="4" w:space="0"/>
              <w:left w:val="single" w:color="auto" w:sz="4" w:space="0"/>
              <w:bottom w:val="single" w:color="auto" w:sz="4" w:space="0"/>
              <w:right w:val="single" w:color="auto" w:sz="4" w:space="0"/>
            </w:tcBorders>
            <w:vAlign w:val="center"/>
          </w:tcPr>
          <w:p w14:paraId="59D4313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925" w:type="dxa"/>
            <w:tcBorders>
              <w:top w:val="single" w:color="auto" w:sz="4" w:space="0"/>
              <w:left w:val="single" w:color="auto" w:sz="4" w:space="0"/>
              <w:bottom w:val="single" w:color="auto" w:sz="4" w:space="0"/>
              <w:right w:val="single" w:color="auto" w:sz="4" w:space="0"/>
            </w:tcBorders>
            <w:vAlign w:val="center"/>
          </w:tcPr>
          <w:p w14:paraId="7D61E6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single" w:color="auto" w:sz="4" w:space="0"/>
              <w:left w:val="single" w:color="auto" w:sz="4" w:space="0"/>
              <w:bottom w:val="single" w:color="auto" w:sz="4" w:space="0"/>
              <w:right w:val="single" w:color="auto" w:sz="4" w:space="0"/>
            </w:tcBorders>
            <w:vAlign w:val="center"/>
          </w:tcPr>
          <w:p w14:paraId="278FF378">
            <w:pPr>
              <w:jc w:val="center"/>
              <w:rPr>
                <w:rFonts w:hint="eastAsia" w:ascii="宋体" w:hAnsi="宋体" w:eastAsia="宋体" w:cs="宋体"/>
                <w:i w:val="0"/>
                <w:iCs w:val="0"/>
                <w:color w:val="000000"/>
                <w:sz w:val="20"/>
                <w:szCs w:val="20"/>
                <w:u w:val="none"/>
              </w:rPr>
            </w:pPr>
          </w:p>
        </w:tc>
        <w:tc>
          <w:tcPr>
            <w:tcW w:w="1818" w:type="dxa"/>
            <w:tcBorders>
              <w:top w:val="single" w:color="auto" w:sz="4" w:space="0"/>
              <w:left w:val="single" w:color="auto" w:sz="4" w:space="0"/>
              <w:bottom w:val="single" w:color="auto" w:sz="4" w:space="0"/>
              <w:right w:val="single" w:color="auto" w:sz="4" w:space="0"/>
            </w:tcBorders>
            <w:vAlign w:val="center"/>
          </w:tcPr>
          <w:p w14:paraId="500DD3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r>
      <w:tr w14:paraId="2CFDEFF2">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14:paraId="3B1D5B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single" w:color="auto" w:sz="4" w:space="0"/>
              <w:left w:val="single" w:color="auto" w:sz="4" w:space="0"/>
              <w:bottom w:val="single" w:color="auto" w:sz="4" w:space="0"/>
              <w:right w:val="single" w:color="auto" w:sz="4" w:space="0"/>
            </w:tcBorders>
            <w:vAlign w:val="center"/>
          </w:tcPr>
          <w:p w14:paraId="02321EE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single" w:color="auto" w:sz="4" w:space="0"/>
              <w:left w:val="single" w:color="auto" w:sz="4" w:space="0"/>
              <w:bottom w:val="single" w:color="auto" w:sz="4" w:space="0"/>
              <w:right w:val="single" w:color="auto" w:sz="4" w:space="0"/>
            </w:tcBorders>
            <w:vAlign w:val="center"/>
          </w:tcPr>
          <w:p w14:paraId="7693E5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14:paraId="316C97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14:paraId="4C3366B2">
            <w:pPr>
              <w:jc w:val="center"/>
              <w:rPr>
                <w:rFonts w:hint="eastAsia" w:ascii="宋体" w:hAnsi="宋体" w:eastAsia="宋体" w:cs="宋体"/>
                <w:i w:val="0"/>
                <w:iCs w:val="0"/>
                <w:color w:val="000000"/>
                <w:sz w:val="20"/>
                <w:szCs w:val="20"/>
                <w:u w:val="none"/>
              </w:rPr>
            </w:pPr>
          </w:p>
        </w:tc>
      </w:tr>
      <w:tr w14:paraId="7B2562F9">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14:paraId="59FA4F9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single" w:color="auto" w:sz="4" w:space="0"/>
              <w:left w:val="single" w:color="auto" w:sz="4" w:space="0"/>
              <w:bottom w:val="single" w:color="auto" w:sz="4" w:space="0"/>
              <w:right w:val="single" w:color="auto" w:sz="4" w:space="0"/>
            </w:tcBorders>
            <w:vAlign w:val="center"/>
          </w:tcPr>
          <w:p w14:paraId="32C2BB5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single" w:color="auto" w:sz="4" w:space="0"/>
              <w:left w:val="single" w:color="auto" w:sz="4" w:space="0"/>
              <w:bottom w:val="single" w:color="auto" w:sz="4" w:space="0"/>
              <w:right w:val="single" w:color="auto" w:sz="4" w:space="0"/>
            </w:tcBorders>
            <w:vAlign w:val="center"/>
          </w:tcPr>
          <w:p w14:paraId="360EA9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14:paraId="43C98C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14:paraId="790D66B7">
            <w:pPr>
              <w:jc w:val="center"/>
              <w:rPr>
                <w:rFonts w:hint="eastAsia" w:ascii="宋体" w:hAnsi="宋体" w:eastAsia="宋体" w:cs="宋体"/>
                <w:i w:val="0"/>
                <w:iCs w:val="0"/>
                <w:color w:val="000000"/>
                <w:sz w:val="20"/>
                <w:szCs w:val="20"/>
                <w:u w:val="none"/>
              </w:rPr>
            </w:pPr>
          </w:p>
        </w:tc>
      </w:tr>
      <w:tr w14:paraId="379A72D8">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14:paraId="6387E676">
            <w:pPr>
              <w:jc w:val="left"/>
              <w:rPr>
                <w:rFonts w:hint="eastAsia" w:ascii="宋体" w:hAnsi="宋体" w:eastAsia="宋体" w:cs="宋体"/>
                <w:i w:val="0"/>
                <w:iCs w:val="0"/>
                <w:color w:val="000000"/>
                <w:sz w:val="20"/>
                <w:szCs w:val="20"/>
                <w:u w:val="none"/>
              </w:rPr>
            </w:pPr>
          </w:p>
        </w:tc>
        <w:tc>
          <w:tcPr>
            <w:tcW w:w="2629" w:type="dxa"/>
            <w:tcBorders>
              <w:top w:val="single" w:color="auto" w:sz="4" w:space="0"/>
              <w:left w:val="single" w:color="auto" w:sz="4" w:space="0"/>
              <w:bottom w:val="single" w:color="auto" w:sz="4" w:space="0"/>
              <w:right w:val="single" w:color="auto" w:sz="4" w:space="0"/>
            </w:tcBorders>
            <w:vAlign w:val="center"/>
          </w:tcPr>
          <w:p w14:paraId="6B99D2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925" w:type="dxa"/>
            <w:tcBorders>
              <w:top w:val="single" w:color="auto" w:sz="4" w:space="0"/>
              <w:left w:val="single" w:color="auto" w:sz="4" w:space="0"/>
              <w:bottom w:val="single" w:color="auto" w:sz="4" w:space="0"/>
              <w:right w:val="single" w:color="auto" w:sz="4" w:space="0"/>
            </w:tcBorders>
            <w:vAlign w:val="center"/>
          </w:tcPr>
          <w:p w14:paraId="12F637E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96.0</w:t>
            </w:r>
          </w:p>
        </w:tc>
        <w:tc>
          <w:tcPr>
            <w:tcW w:w="1818" w:type="dxa"/>
            <w:tcBorders>
              <w:top w:val="single" w:color="auto" w:sz="4" w:space="0"/>
              <w:left w:val="single" w:color="auto" w:sz="4" w:space="0"/>
              <w:bottom w:val="single" w:color="auto" w:sz="4" w:space="0"/>
              <w:right w:val="single" w:color="auto" w:sz="4" w:space="0"/>
            </w:tcBorders>
            <w:vAlign w:val="center"/>
          </w:tcPr>
          <w:p w14:paraId="6A58791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89.3</w:t>
            </w:r>
          </w:p>
        </w:tc>
        <w:tc>
          <w:tcPr>
            <w:tcW w:w="1818" w:type="dxa"/>
            <w:tcBorders>
              <w:top w:val="single" w:color="auto" w:sz="4" w:space="0"/>
              <w:left w:val="single" w:color="auto" w:sz="4" w:space="0"/>
              <w:bottom w:val="single" w:color="auto" w:sz="4" w:space="0"/>
              <w:right w:val="single" w:color="auto" w:sz="4" w:space="0"/>
            </w:tcBorders>
            <w:vAlign w:val="center"/>
          </w:tcPr>
          <w:p w14:paraId="123CB68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r>
    </w:tbl>
    <w:p w14:paraId="0FC0A4CB"/>
    <w:p w14:paraId="3D6C66DE"/>
    <w:p w14:paraId="07FD74B5"/>
    <w:p w14:paraId="04FDD6C8"/>
    <w:p w14:paraId="1FC053AA"/>
    <w:p w14:paraId="1E376875"/>
    <w:p w14:paraId="2F5CC28B"/>
    <w:p w14:paraId="5C72FFBB"/>
    <w:p w14:paraId="0417E9DA"/>
    <w:p w14:paraId="385FE48B"/>
    <w:p w14:paraId="441D49AE"/>
    <w:p w14:paraId="16A5BF2F"/>
    <w:p w14:paraId="4E65262B"/>
    <w:p w14:paraId="6E16990A"/>
    <w:p w14:paraId="55DB7821"/>
    <w:p w14:paraId="158895B8"/>
    <w:p w14:paraId="74C2AD16"/>
    <w:p w14:paraId="5C4D0474"/>
    <w:p w14:paraId="1814735F"/>
    <w:p w14:paraId="0968F92A">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14:paraId="28D247B7">
      <w:pPr>
        <w:widowControl/>
        <w:ind w:firstLine="984" w:firstLineChars="3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民政局</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14:paraId="25DCCB35">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13DB3910">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14:paraId="2B592A6A">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14:paraId="78CF2E61">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14:paraId="0C58CAEA">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14:paraId="48A4B213">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59BB108C">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2F7A8DB2">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14:paraId="5DF6BC1D">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14:paraId="7AE70982">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14:paraId="65966A34">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396E7967">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23EAD6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w:t>
            </w:r>
          </w:p>
        </w:tc>
        <w:tc>
          <w:tcPr>
            <w:tcW w:w="3340" w:type="dxa"/>
            <w:tcBorders>
              <w:top w:val="nil"/>
              <w:left w:val="nil"/>
              <w:bottom w:val="single" w:color="auto" w:sz="4" w:space="0"/>
              <w:right w:val="single" w:color="auto" w:sz="4" w:space="0"/>
            </w:tcBorders>
            <w:vAlign w:val="center"/>
          </w:tcPr>
          <w:p w14:paraId="5FD895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其他支出</w:t>
            </w:r>
          </w:p>
        </w:tc>
        <w:tc>
          <w:tcPr>
            <w:tcW w:w="1360" w:type="dxa"/>
            <w:tcBorders>
              <w:top w:val="nil"/>
              <w:left w:val="nil"/>
              <w:bottom w:val="single" w:color="auto" w:sz="4" w:space="0"/>
              <w:right w:val="single" w:color="auto" w:sz="4" w:space="0"/>
            </w:tcBorders>
            <w:vAlign w:val="center"/>
          </w:tcPr>
          <w:p w14:paraId="3D11748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14:paraId="2667B123">
            <w:pPr>
              <w:jc w:val="right"/>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14:paraId="234E75A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14:paraId="3ED9212F">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6CE2AAC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w:t>
            </w:r>
          </w:p>
        </w:tc>
        <w:tc>
          <w:tcPr>
            <w:tcW w:w="3340" w:type="dxa"/>
            <w:tcBorders>
              <w:top w:val="nil"/>
              <w:left w:val="nil"/>
              <w:bottom w:val="single" w:color="auto" w:sz="4" w:space="0"/>
              <w:right w:val="single" w:color="auto" w:sz="4" w:space="0"/>
            </w:tcBorders>
            <w:vAlign w:val="center"/>
          </w:tcPr>
          <w:p w14:paraId="3385F10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彩票公益金安排的支出</w:t>
            </w:r>
          </w:p>
        </w:tc>
        <w:tc>
          <w:tcPr>
            <w:tcW w:w="1360" w:type="dxa"/>
            <w:tcBorders>
              <w:top w:val="nil"/>
              <w:left w:val="nil"/>
              <w:bottom w:val="single" w:color="auto" w:sz="4" w:space="0"/>
              <w:right w:val="single" w:color="auto" w:sz="4" w:space="0"/>
            </w:tcBorders>
            <w:vAlign w:val="center"/>
          </w:tcPr>
          <w:p w14:paraId="63F46E6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14:paraId="47D52912">
            <w:pPr>
              <w:jc w:val="right"/>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14:paraId="7D60652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14:paraId="24E0229F">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7885C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2296002</w:t>
            </w:r>
          </w:p>
        </w:tc>
        <w:tc>
          <w:tcPr>
            <w:tcW w:w="3340" w:type="dxa"/>
            <w:tcBorders>
              <w:top w:val="nil"/>
              <w:left w:val="nil"/>
              <w:bottom w:val="single" w:color="auto" w:sz="4" w:space="0"/>
              <w:right w:val="single" w:color="auto" w:sz="4" w:space="0"/>
            </w:tcBorders>
            <w:vAlign w:val="center"/>
          </w:tcPr>
          <w:p w14:paraId="402BEC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用于社会福利的彩票公益金支出</w:t>
            </w:r>
          </w:p>
        </w:tc>
        <w:tc>
          <w:tcPr>
            <w:tcW w:w="1360" w:type="dxa"/>
            <w:tcBorders>
              <w:top w:val="nil"/>
              <w:left w:val="nil"/>
              <w:bottom w:val="single" w:color="auto" w:sz="4" w:space="0"/>
              <w:right w:val="single" w:color="auto" w:sz="4" w:space="0"/>
            </w:tcBorders>
            <w:vAlign w:val="center"/>
          </w:tcPr>
          <w:p w14:paraId="45669F2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14:paraId="4534AEF0">
            <w:pPr>
              <w:jc w:val="right"/>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14:paraId="41E9718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14:paraId="20179708">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6F2624FB">
            <w:pPr>
              <w:jc w:val="left"/>
              <w:rPr>
                <w:rFonts w:hint="eastAsia" w:ascii="宋体" w:hAnsi="宋体" w:eastAsia="宋体" w:cs="宋体"/>
                <w:i w:val="0"/>
                <w:iCs w:val="0"/>
                <w:color w:val="000000"/>
                <w:sz w:val="20"/>
                <w:szCs w:val="20"/>
                <w:u w:val="none"/>
              </w:rPr>
            </w:pPr>
          </w:p>
        </w:tc>
        <w:tc>
          <w:tcPr>
            <w:tcW w:w="3340" w:type="dxa"/>
            <w:tcBorders>
              <w:top w:val="nil"/>
              <w:left w:val="nil"/>
              <w:bottom w:val="single" w:color="auto" w:sz="4" w:space="0"/>
              <w:right w:val="single" w:color="auto" w:sz="4" w:space="0"/>
            </w:tcBorders>
            <w:vAlign w:val="center"/>
          </w:tcPr>
          <w:p w14:paraId="71E655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1360" w:type="dxa"/>
            <w:tcBorders>
              <w:top w:val="nil"/>
              <w:left w:val="nil"/>
              <w:bottom w:val="single" w:color="auto" w:sz="4" w:space="0"/>
              <w:right w:val="single" w:color="auto" w:sz="4" w:space="0"/>
            </w:tcBorders>
            <w:vAlign w:val="center"/>
          </w:tcPr>
          <w:p w14:paraId="68F6BE9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14:paraId="646A9E39">
            <w:pPr>
              <w:jc w:val="right"/>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14:paraId="688C664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bl>
    <w:p w14:paraId="7D1D56C8"/>
    <w:p w14:paraId="5B29A56E"/>
    <w:p w14:paraId="2F2015E1"/>
    <w:p w14:paraId="1E952EE7"/>
    <w:p w14:paraId="272D8426"/>
    <w:p w14:paraId="57C85863"/>
    <w:p w14:paraId="1AFE9E1F"/>
    <w:p w14:paraId="4AAF84A2"/>
    <w:p w14:paraId="2BAA695D"/>
    <w:p w14:paraId="2A01FAFC"/>
    <w:p w14:paraId="36F58BF5"/>
    <w:p w14:paraId="6689B354"/>
    <w:p w14:paraId="5476C989"/>
    <w:p w14:paraId="42C6D426"/>
    <w:p w14:paraId="02E44BA8"/>
    <w:p w14:paraId="66C81918"/>
    <w:p w14:paraId="5D593200"/>
    <w:p w14:paraId="06DD3593"/>
    <w:tbl>
      <w:tblPr>
        <w:tblStyle w:val="6"/>
        <w:tblpPr w:leftFromText="180" w:rightFromText="180" w:vertAnchor="text" w:horzAnchor="page" w:tblpX="1579" w:tblpY="4540"/>
        <w:tblOverlap w:val="never"/>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1B75596E">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14:paraId="7A4DE212">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民政局</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14:paraId="6D6311B6">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142D0455">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14:paraId="16796F7D">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14:paraId="2FFF25D4">
            <w:pPr>
              <w:widowControl/>
              <w:jc w:val="left"/>
              <w:rPr>
                <w:rFonts w:ascii="宋体" w:cs="宋体"/>
                <w:kern w:val="0"/>
                <w:sz w:val="20"/>
                <w:szCs w:val="20"/>
              </w:rPr>
            </w:pPr>
          </w:p>
        </w:tc>
        <w:tc>
          <w:tcPr>
            <w:tcW w:w="236" w:type="dxa"/>
            <w:tcBorders>
              <w:top w:val="nil"/>
              <w:left w:val="nil"/>
              <w:bottom w:val="nil"/>
              <w:right w:val="nil"/>
            </w:tcBorders>
            <w:vAlign w:val="center"/>
          </w:tcPr>
          <w:p w14:paraId="71B84E6A">
            <w:pPr>
              <w:widowControl/>
              <w:jc w:val="left"/>
              <w:rPr>
                <w:rFonts w:ascii="宋体" w:cs="宋体"/>
                <w:kern w:val="0"/>
                <w:sz w:val="20"/>
                <w:szCs w:val="20"/>
              </w:rPr>
            </w:pPr>
          </w:p>
        </w:tc>
        <w:tc>
          <w:tcPr>
            <w:tcW w:w="2645" w:type="dxa"/>
            <w:gridSpan w:val="3"/>
            <w:tcBorders>
              <w:top w:val="nil"/>
              <w:left w:val="nil"/>
              <w:bottom w:val="nil"/>
              <w:right w:val="nil"/>
            </w:tcBorders>
            <w:vAlign w:val="center"/>
          </w:tcPr>
          <w:p w14:paraId="0BD14823">
            <w:pPr>
              <w:widowControl/>
              <w:jc w:val="left"/>
              <w:rPr>
                <w:rFonts w:ascii="宋体" w:cs="宋体"/>
                <w:kern w:val="0"/>
                <w:sz w:val="20"/>
                <w:szCs w:val="20"/>
              </w:rPr>
            </w:pPr>
          </w:p>
        </w:tc>
        <w:tc>
          <w:tcPr>
            <w:tcW w:w="1315" w:type="dxa"/>
            <w:gridSpan w:val="2"/>
            <w:tcBorders>
              <w:top w:val="nil"/>
              <w:left w:val="nil"/>
              <w:bottom w:val="nil"/>
              <w:right w:val="nil"/>
            </w:tcBorders>
            <w:vAlign w:val="center"/>
          </w:tcPr>
          <w:p w14:paraId="70F21D3A">
            <w:pPr>
              <w:widowControl/>
              <w:ind w:right="100"/>
              <w:jc w:val="right"/>
              <w:rPr>
                <w:rFonts w:ascii="宋体" w:cs="宋体"/>
                <w:kern w:val="0"/>
                <w:sz w:val="20"/>
                <w:szCs w:val="20"/>
              </w:rPr>
            </w:pPr>
            <w:r>
              <w:rPr>
                <w:rFonts w:hint="eastAsia" w:ascii="宋体" w:hAnsi="宋体" w:cs="宋体"/>
                <w:kern w:val="0"/>
                <w:sz w:val="20"/>
                <w:szCs w:val="20"/>
              </w:rPr>
              <w:t>单位：万元</w:t>
            </w:r>
          </w:p>
        </w:tc>
      </w:tr>
      <w:tr w14:paraId="404C745B">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40D3A016">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1EE19DA9">
            <w:pPr>
              <w:widowControl/>
              <w:jc w:val="center"/>
              <w:rPr>
                <w:rFonts w:ascii="宋体" w:cs="宋体"/>
                <w:kern w:val="0"/>
                <w:sz w:val="24"/>
              </w:rPr>
            </w:pPr>
            <w:r>
              <w:rPr>
                <w:rFonts w:hint="eastAsia" w:ascii="宋体" w:hAnsi="宋体" w:cs="宋体"/>
                <w:b/>
                <w:bCs/>
                <w:kern w:val="0"/>
                <w:sz w:val="22"/>
              </w:rPr>
              <w:t>国有资本经营预算拨款支出</w:t>
            </w:r>
          </w:p>
        </w:tc>
      </w:tr>
      <w:tr w14:paraId="6E8F4A44">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B104E16">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146C201B">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1D167EC">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51C669A7">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195F74EE">
            <w:pPr>
              <w:widowControl/>
              <w:jc w:val="center"/>
              <w:rPr>
                <w:rFonts w:ascii="宋体" w:cs="宋体"/>
                <w:b/>
                <w:bCs/>
                <w:kern w:val="0"/>
                <w:sz w:val="22"/>
              </w:rPr>
            </w:pPr>
            <w:r>
              <w:rPr>
                <w:rFonts w:hint="eastAsia" w:ascii="宋体" w:hAnsi="宋体" w:cs="宋体"/>
                <w:b/>
                <w:bCs/>
                <w:kern w:val="0"/>
                <w:sz w:val="22"/>
              </w:rPr>
              <w:t>项目支出</w:t>
            </w:r>
          </w:p>
        </w:tc>
      </w:tr>
      <w:tr w14:paraId="32A935D1">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6FAA6B2">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14:paraId="2CEB82E1">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6831B94">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14:paraId="7E8A6CB7">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336A426">
            <w:pPr>
              <w:widowControl/>
              <w:jc w:val="center"/>
              <w:rPr>
                <w:rFonts w:ascii="宋体" w:cs="宋体"/>
                <w:kern w:val="0"/>
                <w:sz w:val="24"/>
              </w:rPr>
            </w:pPr>
            <w:r>
              <w:rPr>
                <w:rFonts w:hint="eastAsia" w:ascii="宋体" w:hAnsi="宋体" w:cs="宋体"/>
                <w:kern w:val="0"/>
                <w:sz w:val="24"/>
              </w:rPr>
              <w:t>　</w:t>
            </w:r>
          </w:p>
        </w:tc>
      </w:tr>
      <w:tr w14:paraId="6FB3884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203195B9">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54CA8850">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726DDFEE">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40FB0C4B">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3C81F008">
            <w:pPr>
              <w:widowControl/>
              <w:jc w:val="left"/>
              <w:rPr>
                <w:rFonts w:ascii="宋体" w:cs="宋体"/>
                <w:kern w:val="0"/>
                <w:sz w:val="20"/>
                <w:szCs w:val="20"/>
              </w:rPr>
            </w:pPr>
            <w:r>
              <w:rPr>
                <w:rFonts w:hint="eastAsia" w:ascii="宋体" w:hAnsi="宋体" w:cs="宋体"/>
                <w:kern w:val="0"/>
                <w:sz w:val="20"/>
                <w:szCs w:val="20"/>
              </w:rPr>
              <w:t>　</w:t>
            </w:r>
          </w:p>
        </w:tc>
      </w:tr>
      <w:tr w14:paraId="44E6FECA">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617145D7">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051C9FC8">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1596DBFA">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2FACA613">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5EAA3F6E">
            <w:pPr>
              <w:widowControl/>
              <w:jc w:val="left"/>
              <w:rPr>
                <w:rFonts w:ascii="宋体" w:cs="宋体"/>
                <w:kern w:val="0"/>
                <w:sz w:val="24"/>
              </w:rPr>
            </w:pPr>
            <w:r>
              <w:rPr>
                <w:rFonts w:hint="eastAsia" w:ascii="宋体" w:hAnsi="宋体" w:cs="宋体"/>
                <w:kern w:val="0"/>
                <w:sz w:val="24"/>
              </w:rPr>
              <w:t>　</w:t>
            </w:r>
          </w:p>
        </w:tc>
      </w:tr>
      <w:tr w14:paraId="605B5646">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BE7B58D">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42405411">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7750A22B">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70404050">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204F8B02">
            <w:pPr>
              <w:widowControl/>
              <w:jc w:val="left"/>
              <w:rPr>
                <w:rFonts w:ascii="宋体" w:cs="宋体"/>
                <w:kern w:val="0"/>
                <w:sz w:val="24"/>
              </w:rPr>
            </w:pPr>
          </w:p>
        </w:tc>
      </w:tr>
      <w:tr w14:paraId="7FF2680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2E999AB0">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14:paraId="1BE9C920">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76B9CB48">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6A510203">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3AF4B30A">
            <w:pPr>
              <w:widowControl/>
              <w:jc w:val="left"/>
              <w:rPr>
                <w:rFonts w:ascii="宋体" w:cs="宋体"/>
                <w:kern w:val="0"/>
                <w:sz w:val="24"/>
              </w:rPr>
            </w:pPr>
          </w:p>
        </w:tc>
      </w:tr>
      <w:tr w14:paraId="5E57F614">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60A921A">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69AB30CA">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198DB23B">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46E152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6A089284">
            <w:pPr>
              <w:widowControl/>
              <w:jc w:val="left"/>
              <w:rPr>
                <w:rFonts w:ascii="宋体" w:cs="宋体"/>
                <w:kern w:val="0"/>
                <w:sz w:val="24"/>
              </w:rPr>
            </w:pPr>
            <w:r>
              <w:rPr>
                <w:rFonts w:hint="eastAsia" w:ascii="宋体" w:hAnsi="宋体" w:cs="宋体"/>
                <w:kern w:val="0"/>
                <w:sz w:val="24"/>
              </w:rPr>
              <w:t>　</w:t>
            </w:r>
          </w:p>
        </w:tc>
      </w:tr>
      <w:tr w14:paraId="5803D38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14:paraId="1BD93973">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14:paraId="6D6B4BC3">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14:paraId="573BB86F">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5777C5A">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2F3A52D8">
            <w:pPr>
              <w:widowControl/>
              <w:jc w:val="left"/>
              <w:rPr>
                <w:rFonts w:ascii="宋体" w:cs="宋体"/>
                <w:kern w:val="0"/>
                <w:sz w:val="24"/>
              </w:rPr>
            </w:pPr>
            <w:r>
              <w:rPr>
                <w:rFonts w:hint="eastAsia" w:ascii="宋体" w:hAnsi="宋体" w:cs="宋体"/>
                <w:kern w:val="0"/>
                <w:sz w:val="24"/>
              </w:rPr>
              <w:t>　</w:t>
            </w:r>
          </w:p>
        </w:tc>
      </w:tr>
      <w:tr w14:paraId="21A32864">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7E6B7F4A">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2944A9B4">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37030BA2">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466AE2E">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C0D1EF9">
            <w:pPr>
              <w:widowControl/>
              <w:jc w:val="left"/>
              <w:rPr>
                <w:rFonts w:ascii="宋体" w:cs="宋体"/>
                <w:kern w:val="0"/>
                <w:sz w:val="24"/>
              </w:rPr>
            </w:pPr>
            <w:r>
              <w:rPr>
                <w:rFonts w:hint="eastAsia" w:ascii="宋体" w:hAnsi="宋体" w:cs="宋体"/>
                <w:kern w:val="0"/>
                <w:sz w:val="24"/>
              </w:rPr>
              <w:t>　</w:t>
            </w:r>
          </w:p>
        </w:tc>
      </w:tr>
      <w:tr w14:paraId="2A156D47">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0BD72554">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4912CF16">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2C46F86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FEF5C44">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CFDD8B4">
            <w:pPr>
              <w:widowControl/>
              <w:jc w:val="left"/>
              <w:rPr>
                <w:rFonts w:ascii="宋体" w:cs="宋体"/>
                <w:kern w:val="0"/>
                <w:sz w:val="24"/>
              </w:rPr>
            </w:pPr>
            <w:r>
              <w:rPr>
                <w:rFonts w:hint="eastAsia" w:ascii="宋体" w:hAnsi="宋体" w:cs="宋体"/>
                <w:kern w:val="0"/>
                <w:sz w:val="24"/>
              </w:rPr>
              <w:t>　</w:t>
            </w:r>
          </w:p>
        </w:tc>
      </w:tr>
      <w:tr w14:paraId="1FD5DE3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67C77BD">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649E1A56">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14:paraId="26B9D257">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7216246A">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3C25A16A">
            <w:pPr>
              <w:widowControl/>
              <w:jc w:val="left"/>
              <w:rPr>
                <w:rFonts w:ascii="宋体" w:cs="宋体"/>
                <w:kern w:val="0"/>
                <w:sz w:val="20"/>
                <w:szCs w:val="20"/>
              </w:rPr>
            </w:pPr>
            <w:r>
              <w:rPr>
                <w:rFonts w:hint="eastAsia" w:ascii="宋体" w:hAnsi="宋体" w:cs="宋体"/>
                <w:kern w:val="0"/>
                <w:sz w:val="20"/>
                <w:szCs w:val="20"/>
              </w:rPr>
              <w:t>　</w:t>
            </w:r>
          </w:p>
        </w:tc>
      </w:tr>
      <w:tr w14:paraId="70CD91A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056E08C">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4E45C799">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25BAD16F">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68CE29FE">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5F57873">
            <w:pPr>
              <w:widowControl/>
              <w:jc w:val="left"/>
              <w:rPr>
                <w:rFonts w:ascii="宋体" w:cs="宋体"/>
                <w:kern w:val="0"/>
                <w:sz w:val="24"/>
              </w:rPr>
            </w:pPr>
            <w:r>
              <w:rPr>
                <w:rFonts w:hint="eastAsia" w:ascii="宋体" w:hAnsi="宋体" w:cs="宋体"/>
                <w:kern w:val="0"/>
                <w:sz w:val="24"/>
              </w:rPr>
              <w:t>　</w:t>
            </w:r>
          </w:p>
        </w:tc>
      </w:tr>
      <w:tr w14:paraId="07A2FBD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E9BBC5B">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2A4B16BA">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6A2DF30F">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96FAC9E">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41B3D60">
            <w:pPr>
              <w:widowControl/>
              <w:jc w:val="left"/>
              <w:rPr>
                <w:rFonts w:ascii="宋体" w:cs="宋体"/>
                <w:kern w:val="0"/>
                <w:sz w:val="24"/>
              </w:rPr>
            </w:pPr>
            <w:r>
              <w:rPr>
                <w:rFonts w:hint="eastAsia" w:ascii="宋体" w:hAnsi="宋体" w:cs="宋体"/>
                <w:kern w:val="0"/>
                <w:sz w:val="24"/>
              </w:rPr>
              <w:t>　</w:t>
            </w:r>
          </w:p>
        </w:tc>
      </w:tr>
      <w:tr w14:paraId="6B5F0254">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52684A01">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14:paraId="0828DB59">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BA064BB">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7556317">
            <w:pPr>
              <w:widowControl/>
              <w:jc w:val="center"/>
              <w:rPr>
                <w:rFonts w:ascii="宋体" w:cs="宋体"/>
                <w:kern w:val="0"/>
                <w:sz w:val="24"/>
              </w:rPr>
            </w:pPr>
            <w:r>
              <w:rPr>
                <w:rFonts w:hint="eastAsia" w:ascii="宋体" w:hAnsi="宋体" w:cs="宋体"/>
                <w:kern w:val="0"/>
                <w:sz w:val="24"/>
              </w:rPr>
              <w:t>　</w:t>
            </w:r>
          </w:p>
        </w:tc>
      </w:tr>
      <w:tr w14:paraId="55EBF72F">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1D9BB617">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八公山区</w:t>
            </w:r>
            <w:r>
              <w:rPr>
                <w:rFonts w:hint="eastAsia" w:ascii="宋体" w:hAnsi="宋体" w:cs="宋体"/>
                <w:kern w:val="0"/>
                <w:sz w:val="24"/>
                <w:lang w:val="en-US" w:eastAsia="zh-CN"/>
              </w:rPr>
              <w:t>民政局</w:t>
            </w:r>
            <w:r>
              <w:rPr>
                <w:rFonts w:hint="eastAsia" w:ascii="宋体" w:hAnsi="宋体" w:cs="宋体"/>
                <w:kern w:val="0"/>
                <w:sz w:val="24"/>
              </w:rPr>
              <w:t>没有国有资本经营预算拨款收入，也没有国有资本经营预算拨款安排的支出，故本表无数据。</w:t>
            </w:r>
          </w:p>
        </w:tc>
      </w:tr>
    </w:tbl>
    <w:p w14:paraId="1A9AA748"/>
    <w:p w14:paraId="45FC902F"/>
    <w:p w14:paraId="15A93916"/>
    <w:p w14:paraId="4CBC93E4"/>
    <w:p w14:paraId="542E38F5"/>
    <w:p w14:paraId="6B156296"/>
    <w:p w14:paraId="3337AFD3"/>
    <w:p w14:paraId="482D7CE4"/>
    <w:p w14:paraId="742C3CF8"/>
    <w:p w14:paraId="3668CFAB"/>
    <w:p w14:paraId="375EF35E"/>
    <w:p w14:paraId="2ED4E4EB"/>
    <w:p w14:paraId="3FB06FA6">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14:paraId="2DA1BE1C"/>
    <w:p w14:paraId="50966D4A">
      <w:pPr>
        <w:sectPr>
          <w:pgSz w:w="11906" w:h="16838"/>
          <w:pgMar w:top="1440" w:right="1797" w:bottom="1440" w:left="1797" w:header="851" w:footer="992" w:gutter="0"/>
          <w:cols w:space="425" w:num="1"/>
          <w:docGrid w:type="lines" w:linePitch="312" w:charSpace="0"/>
        </w:sectPr>
      </w:pPr>
    </w:p>
    <w:p w14:paraId="78BCED11">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14:paraId="5B0D330E">
      <w:pPr>
        <w:widowControl/>
        <w:ind w:firstLine="4401" w:firstLineChars="14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0"/>
          <w:szCs w:val="30"/>
          <w:lang w:val="en-US" w:eastAsia="zh-CN"/>
        </w:rPr>
        <w:t>民政局</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14:paraId="01834123">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14:paraId="728DE535">
        <w:tblPrEx>
          <w:tblCellMar>
            <w:top w:w="0" w:type="dxa"/>
            <w:left w:w="108" w:type="dxa"/>
            <w:bottom w:w="0" w:type="dxa"/>
            <w:right w:w="108" w:type="dxa"/>
          </w:tblCellMar>
        </w:tblPrEx>
        <w:trPr>
          <w:trHeight w:val="683"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14:paraId="2A70124E">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14:paraId="36CE1C4C">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14:paraId="5AAE1F62">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14:paraId="3DD53B44">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14:paraId="107FF9A9">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14:paraId="5251855F">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14:paraId="146196C9">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14:paraId="0A06D6D7">
            <w:pPr>
              <w:widowControl/>
              <w:jc w:val="center"/>
              <w:rPr>
                <w:rFonts w:ascii="宋体" w:cs="宋体"/>
                <w:b/>
                <w:bCs/>
                <w:color w:val="000000"/>
                <w:kern w:val="0"/>
                <w:sz w:val="22"/>
              </w:rPr>
            </w:pPr>
            <w:r>
              <w:rPr>
                <w:rFonts w:hint="eastAsia" w:ascii="宋体" w:hAnsi="宋体" w:cs="宋体"/>
                <w:b/>
                <w:bCs/>
                <w:color w:val="000000"/>
                <w:kern w:val="0"/>
                <w:sz w:val="22"/>
              </w:rPr>
              <w:t>单位</w:t>
            </w:r>
          </w:p>
          <w:p w14:paraId="55981E96">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14:paraId="03F32445">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199E7461">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14:paraId="50F7C68C">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26423542">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14:paraId="17E66DAE">
            <w:pPr>
              <w:widowControl/>
              <w:jc w:val="left"/>
              <w:rPr>
                <w:rFonts w:ascii="宋体" w:cs="宋体"/>
                <w:b/>
                <w:bCs/>
                <w:color w:val="000000"/>
                <w:kern w:val="0"/>
                <w:sz w:val="22"/>
              </w:rPr>
            </w:pPr>
          </w:p>
        </w:tc>
        <w:tc>
          <w:tcPr>
            <w:tcW w:w="1220" w:type="dxa"/>
            <w:tcBorders>
              <w:top w:val="nil"/>
              <w:left w:val="nil"/>
              <w:bottom w:val="nil"/>
              <w:right w:val="single" w:color="auto" w:sz="4" w:space="0"/>
            </w:tcBorders>
            <w:vAlign w:val="center"/>
          </w:tcPr>
          <w:p w14:paraId="24B40618">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14:paraId="263A1738">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14:paraId="55469C4E">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14:paraId="41FB4312">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14:paraId="10B486FB">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14:paraId="1855B3BA">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14:paraId="69BA7577">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16B01B98">
            <w:pPr>
              <w:widowControl/>
              <w:jc w:val="left"/>
              <w:rPr>
                <w:rFonts w:ascii="宋体" w:cs="宋体"/>
                <w:b/>
                <w:bCs/>
                <w:color w:val="000000"/>
                <w:kern w:val="0"/>
                <w:sz w:val="22"/>
              </w:rPr>
            </w:pPr>
          </w:p>
        </w:tc>
      </w:tr>
      <w:tr w14:paraId="15E17FE1">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08106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nil"/>
              <w:bottom w:val="single" w:color="auto" w:sz="4" w:space="0"/>
              <w:right w:val="single" w:color="auto" w:sz="4" w:space="0"/>
            </w:tcBorders>
            <w:vAlign w:val="center"/>
          </w:tcPr>
          <w:p w14:paraId="0B53355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2019年社区民政专职人员下半年绩效</w:t>
            </w:r>
          </w:p>
        </w:tc>
        <w:tc>
          <w:tcPr>
            <w:tcW w:w="1360" w:type="dxa"/>
            <w:tcBorders>
              <w:top w:val="nil"/>
              <w:left w:val="nil"/>
              <w:bottom w:val="single" w:color="auto" w:sz="4" w:space="0"/>
              <w:right w:val="single" w:color="auto" w:sz="4" w:space="0"/>
            </w:tcBorders>
            <w:vAlign w:val="center"/>
          </w:tcPr>
          <w:p w14:paraId="668561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446AF96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220" w:type="dxa"/>
            <w:tcBorders>
              <w:top w:val="single" w:color="auto" w:sz="4" w:space="0"/>
              <w:left w:val="nil"/>
              <w:bottom w:val="single" w:color="auto" w:sz="4" w:space="0"/>
              <w:right w:val="single" w:color="auto" w:sz="4" w:space="0"/>
            </w:tcBorders>
            <w:vAlign w:val="center"/>
          </w:tcPr>
          <w:p w14:paraId="41707EF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220" w:type="dxa"/>
            <w:tcBorders>
              <w:top w:val="single" w:color="auto" w:sz="4" w:space="0"/>
              <w:left w:val="nil"/>
              <w:bottom w:val="single" w:color="auto" w:sz="4" w:space="0"/>
              <w:right w:val="single" w:color="auto" w:sz="4" w:space="0"/>
            </w:tcBorders>
            <w:vAlign w:val="center"/>
          </w:tcPr>
          <w:p w14:paraId="24C95240">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14:paraId="200FFB02">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14:paraId="45091656">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14:paraId="0399F372">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14:paraId="4881745B">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638AFB01">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32B8ABCF">
            <w:pPr>
              <w:jc w:val="right"/>
              <w:rPr>
                <w:rFonts w:hint="eastAsia" w:ascii="宋体" w:hAnsi="宋体" w:eastAsia="宋体" w:cs="宋体"/>
                <w:i w:val="0"/>
                <w:iCs w:val="0"/>
                <w:color w:val="000000"/>
                <w:sz w:val="20"/>
                <w:szCs w:val="20"/>
                <w:u w:val="none"/>
              </w:rPr>
            </w:pPr>
          </w:p>
        </w:tc>
      </w:tr>
      <w:tr w14:paraId="4593F71E">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5146D8E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14F330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80岁高龄补贴</w:t>
            </w:r>
          </w:p>
        </w:tc>
        <w:tc>
          <w:tcPr>
            <w:tcW w:w="1360" w:type="dxa"/>
            <w:tcBorders>
              <w:top w:val="nil"/>
              <w:left w:val="nil"/>
              <w:bottom w:val="single" w:color="auto" w:sz="4" w:space="0"/>
              <w:right w:val="single" w:color="auto" w:sz="4" w:space="0"/>
            </w:tcBorders>
            <w:vAlign w:val="center"/>
          </w:tcPr>
          <w:p w14:paraId="26977C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3D3AC62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199.3</w:t>
            </w:r>
          </w:p>
        </w:tc>
        <w:tc>
          <w:tcPr>
            <w:tcW w:w="1220" w:type="dxa"/>
            <w:tcBorders>
              <w:top w:val="nil"/>
              <w:left w:val="nil"/>
              <w:bottom w:val="single" w:color="auto" w:sz="4" w:space="0"/>
              <w:right w:val="single" w:color="auto" w:sz="4" w:space="0"/>
            </w:tcBorders>
            <w:vAlign w:val="center"/>
          </w:tcPr>
          <w:p w14:paraId="5FB219E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194.4</w:t>
            </w:r>
          </w:p>
        </w:tc>
        <w:tc>
          <w:tcPr>
            <w:tcW w:w="1220" w:type="dxa"/>
            <w:tcBorders>
              <w:top w:val="nil"/>
              <w:left w:val="nil"/>
              <w:bottom w:val="single" w:color="auto" w:sz="4" w:space="0"/>
              <w:right w:val="single" w:color="auto" w:sz="4" w:space="0"/>
            </w:tcBorders>
            <w:vAlign w:val="center"/>
          </w:tcPr>
          <w:p w14:paraId="3E804AE0">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3F8342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A484CC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1220" w:type="dxa"/>
            <w:tcBorders>
              <w:top w:val="nil"/>
              <w:left w:val="nil"/>
              <w:bottom w:val="single" w:color="auto" w:sz="4" w:space="0"/>
              <w:right w:val="single" w:color="auto" w:sz="4" w:space="0"/>
            </w:tcBorders>
            <w:vAlign w:val="center"/>
          </w:tcPr>
          <w:p w14:paraId="3D4CDDC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86C9240">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6DB73202">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EC06928">
            <w:pPr>
              <w:jc w:val="right"/>
              <w:rPr>
                <w:rFonts w:hint="eastAsia" w:ascii="宋体" w:hAnsi="宋体" w:eastAsia="宋体" w:cs="宋体"/>
                <w:i w:val="0"/>
                <w:iCs w:val="0"/>
                <w:color w:val="000000"/>
                <w:sz w:val="20"/>
                <w:szCs w:val="20"/>
                <w:u w:val="none"/>
              </w:rPr>
            </w:pPr>
          </w:p>
        </w:tc>
      </w:tr>
      <w:tr w14:paraId="1C1E639F">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58C02C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617425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百岁人老人生活补贴</w:t>
            </w:r>
          </w:p>
        </w:tc>
        <w:tc>
          <w:tcPr>
            <w:tcW w:w="1360" w:type="dxa"/>
            <w:tcBorders>
              <w:top w:val="nil"/>
              <w:left w:val="nil"/>
              <w:bottom w:val="single" w:color="auto" w:sz="4" w:space="0"/>
              <w:right w:val="single" w:color="auto" w:sz="4" w:space="0"/>
            </w:tcBorders>
            <w:vAlign w:val="center"/>
          </w:tcPr>
          <w:p w14:paraId="1BD5BA0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16718C9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1220" w:type="dxa"/>
            <w:tcBorders>
              <w:top w:val="nil"/>
              <w:left w:val="nil"/>
              <w:bottom w:val="single" w:color="auto" w:sz="4" w:space="0"/>
              <w:right w:val="single" w:color="auto" w:sz="4" w:space="0"/>
            </w:tcBorders>
            <w:vAlign w:val="center"/>
          </w:tcPr>
          <w:p w14:paraId="3CBD491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1220" w:type="dxa"/>
            <w:tcBorders>
              <w:top w:val="nil"/>
              <w:left w:val="nil"/>
              <w:bottom w:val="single" w:color="auto" w:sz="4" w:space="0"/>
              <w:right w:val="single" w:color="auto" w:sz="4" w:space="0"/>
            </w:tcBorders>
            <w:vAlign w:val="center"/>
          </w:tcPr>
          <w:p w14:paraId="1F423F95">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1F615D8">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AA86F4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4DDDB0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97A6DC7">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3E400AA6">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695A3826">
            <w:pPr>
              <w:jc w:val="right"/>
              <w:rPr>
                <w:rFonts w:hint="eastAsia" w:ascii="宋体" w:hAnsi="宋体" w:eastAsia="宋体" w:cs="宋体"/>
                <w:i w:val="0"/>
                <w:iCs w:val="0"/>
                <w:color w:val="000000"/>
                <w:sz w:val="20"/>
                <w:szCs w:val="20"/>
                <w:u w:val="none"/>
              </w:rPr>
            </w:pPr>
          </w:p>
        </w:tc>
      </w:tr>
      <w:tr w14:paraId="1C2CFD80">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469089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7AAE1E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办公用房防漏维修</w:t>
            </w:r>
          </w:p>
        </w:tc>
        <w:tc>
          <w:tcPr>
            <w:tcW w:w="1360" w:type="dxa"/>
            <w:tcBorders>
              <w:top w:val="nil"/>
              <w:left w:val="nil"/>
              <w:bottom w:val="single" w:color="auto" w:sz="4" w:space="0"/>
              <w:right w:val="single" w:color="auto" w:sz="4" w:space="0"/>
            </w:tcBorders>
            <w:vAlign w:val="center"/>
          </w:tcPr>
          <w:p w14:paraId="2B2304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2B26AF0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220" w:type="dxa"/>
            <w:tcBorders>
              <w:top w:val="nil"/>
              <w:left w:val="nil"/>
              <w:bottom w:val="single" w:color="auto" w:sz="4" w:space="0"/>
              <w:right w:val="single" w:color="auto" w:sz="4" w:space="0"/>
            </w:tcBorders>
            <w:vAlign w:val="center"/>
          </w:tcPr>
          <w:p w14:paraId="5086DFB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220" w:type="dxa"/>
            <w:tcBorders>
              <w:top w:val="nil"/>
              <w:left w:val="nil"/>
              <w:bottom w:val="single" w:color="auto" w:sz="4" w:space="0"/>
              <w:right w:val="single" w:color="auto" w:sz="4" w:space="0"/>
            </w:tcBorders>
            <w:vAlign w:val="center"/>
          </w:tcPr>
          <w:p w14:paraId="107A42F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71870E9">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2E11EA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CF43F1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D947541">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24BBBCE2">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62BB145B">
            <w:pPr>
              <w:jc w:val="right"/>
              <w:rPr>
                <w:rFonts w:hint="eastAsia" w:ascii="宋体" w:hAnsi="宋体" w:eastAsia="宋体" w:cs="宋体"/>
                <w:i w:val="0"/>
                <w:iCs w:val="0"/>
                <w:color w:val="000000"/>
                <w:sz w:val="20"/>
                <w:szCs w:val="20"/>
                <w:u w:val="none"/>
              </w:rPr>
            </w:pPr>
          </w:p>
        </w:tc>
      </w:tr>
      <w:tr w14:paraId="60686819">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3275C39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7DF426C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春节慰问经费</w:t>
            </w:r>
          </w:p>
        </w:tc>
        <w:tc>
          <w:tcPr>
            <w:tcW w:w="1360" w:type="dxa"/>
            <w:tcBorders>
              <w:top w:val="nil"/>
              <w:left w:val="nil"/>
              <w:bottom w:val="single" w:color="auto" w:sz="4" w:space="0"/>
              <w:right w:val="single" w:color="auto" w:sz="4" w:space="0"/>
            </w:tcBorders>
            <w:vAlign w:val="center"/>
          </w:tcPr>
          <w:p w14:paraId="4F8F89E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2630AEF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1220" w:type="dxa"/>
            <w:tcBorders>
              <w:top w:val="nil"/>
              <w:left w:val="nil"/>
              <w:bottom w:val="single" w:color="auto" w:sz="4" w:space="0"/>
              <w:right w:val="single" w:color="auto" w:sz="4" w:space="0"/>
            </w:tcBorders>
            <w:vAlign w:val="center"/>
          </w:tcPr>
          <w:p w14:paraId="48CAB6E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1220" w:type="dxa"/>
            <w:tcBorders>
              <w:top w:val="nil"/>
              <w:left w:val="nil"/>
              <w:bottom w:val="single" w:color="auto" w:sz="4" w:space="0"/>
              <w:right w:val="single" w:color="auto" w:sz="4" w:space="0"/>
            </w:tcBorders>
            <w:vAlign w:val="center"/>
          </w:tcPr>
          <w:p w14:paraId="65F4966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031B5B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C60A5B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A2EB98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94BFC18">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6AC8E16D">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21DDF8F">
            <w:pPr>
              <w:jc w:val="right"/>
              <w:rPr>
                <w:rFonts w:hint="eastAsia" w:ascii="宋体" w:hAnsi="宋体" w:eastAsia="宋体" w:cs="宋体"/>
                <w:i w:val="0"/>
                <w:iCs w:val="0"/>
                <w:color w:val="000000"/>
                <w:sz w:val="20"/>
                <w:szCs w:val="20"/>
                <w:u w:val="none"/>
              </w:rPr>
            </w:pPr>
          </w:p>
        </w:tc>
      </w:tr>
      <w:tr w14:paraId="157118F5">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263A44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1697FB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非公组织购买审计服务经费</w:t>
            </w:r>
          </w:p>
        </w:tc>
        <w:tc>
          <w:tcPr>
            <w:tcW w:w="1360" w:type="dxa"/>
            <w:tcBorders>
              <w:top w:val="nil"/>
              <w:left w:val="nil"/>
              <w:bottom w:val="single" w:color="auto" w:sz="4" w:space="0"/>
              <w:right w:val="single" w:color="auto" w:sz="4" w:space="0"/>
            </w:tcBorders>
            <w:vAlign w:val="center"/>
          </w:tcPr>
          <w:p w14:paraId="1FF756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33E5E1E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220" w:type="dxa"/>
            <w:tcBorders>
              <w:top w:val="nil"/>
              <w:left w:val="nil"/>
              <w:bottom w:val="single" w:color="auto" w:sz="4" w:space="0"/>
              <w:right w:val="single" w:color="auto" w:sz="4" w:space="0"/>
            </w:tcBorders>
            <w:vAlign w:val="center"/>
          </w:tcPr>
          <w:p w14:paraId="47356B6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BCE9F0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A448D0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897880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220" w:type="dxa"/>
            <w:tcBorders>
              <w:top w:val="nil"/>
              <w:left w:val="nil"/>
              <w:bottom w:val="single" w:color="auto" w:sz="4" w:space="0"/>
              <w:right w:val="single" w:color="auto" w:sz="4" w:space="0"/>
            </w:tcBorders>
            <w:vAlign w:val="center"/>
          </w:tcPr>
          <w:p w14:paraId="7514417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6D4DF9B">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08542D83">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6CBB9993">
            <w:pPr>
              <w:jc w:val="right"/>
              <w:rPr>
                <w:rFonts w:hint="eastAsia" w:ascii="宋体" w:hAnsi="宋体" w:eastAsia="宋体" w:cs="宋体"/>
                <w:i w:val="0"/>
                <w:iCs w:val="0"/>
                <w:color w:val="000000"/>
                <w:sz w:val="20"/>
                <w:szCs w:val="20"/>
                <w:u w:val="none"/>
              </w:rPr>
            </w:pPr>
          </w:p>
        </w:tc>
      </w:tr>
      <w:tr w14:paraId="40941C1A">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5A4B584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6D69722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孤儿基本生活保障</w:t>
            </w:r>
          </w:p>
        </w:tc>
        <w:tc>
          <w:tcPr>
            <w:tcW w:w="1360" w:type="dxa"/>
            <w:tcBorders>
              <w:top w:val="nil"/>
              <w:left w:val="nil"/>
              <w:bottom w:val="single" w:color="auto" w:sz="4" w:space="0"/>
              <w:right w:val="single" w:color="auto" w:sz="4" w:space="0"/>
            </w:tcBorders>
            <w:vAlign w:val="center"/>
          </w:tcPr>
          <w:p w14:paraId="48E9270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588FCDC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w:t>
            </w:r>
          </w:p>
        </w:tc>
        <w:tc>
          <w:tcPr>
            <w:tcW w:w="1220" w:type="dxa"/>
            <w:tcBorders>
              <w:top w:val="nil"/>
              <w:left w:val="nil"/>
              <w:bottom w:val="single" w:color="auto" w:sz="4" w:space="0"/>
              <w:right w:val="single" w:color="auto" w:sz="4" w:space="0"/>
            </w:tcBorders>
            <w:vAlign w:val="center"/>
          </w:tcPr>
          <w:p w14:paraId="13DC847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42.2</w:t>
            </w:r>
          </w:p>
        </w:tc>
        <w:tc>
          <w:tcPr>
            <w:tcW w:w="1220" w:type="dxa"/>
            <w:tcBorders>
              <w:top w:val="nil"/>
              <w:left w:val="nil"/>
              <w:bottom w:val="single" w:color="auto" w:sz="4" w:space="0"/>
              <w:right w:val="single" w:color="auto" w:sz="4" w:space="0"/>
            </w:tcBorders>
            <w:vAlign w:val="center"/>
          </w:tcPr>
          <w:p w14:paraId="3AE7B12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6B7488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BE390B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w:t>
            </w:r>
          </w:p>
        </w:tc>
        <w:tc>
          <w:tcPr>
            <w:tcW w:w="1220" w:type="dxa"/>
            <w:tcBorders>
              <w:top w:val="nil"/>
              <w:left w:val="nil"/>
              <w:bottom w:val="single" w:color="auto" w:sz="4" w:space="0"/>
              <w:right w:val="single" w:color="auto" w:sz="4" w:space="0"/>
            </w:tcBorders>
            <w:vAlign w:val="center"/>
          </w:tcPr>
          <w:p w14:paraId="6D0FF959">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6DC9443">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24A423F5">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612B2F70">
            <w:pPr>
              <w:jc w:val="right"/>
              <w:rPr>
                <w:rFonts w:hint="eastAsia" w:ascii="宋体" w:hAnsi="宋体" w:eastAsia="宋体" w:cs="宋体"/>
                <w:i w:val="0"/>
                <w:iCs w:val="0"/>
                <w:color w:val="000000"/>
                <w:sz w:val="20"/>
                <w:szCs w:val="20"/>
                <w:u w:val="none"/>
              </w:rPr>
            </w:pPr>
          </w:p>
        </w:tc>
      </w:tr>
      <w:tr w14:paraId="0F98307B">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7CFA01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3D4BE82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婚姻登记工作经费</w:t>
            </w:r>
          </w:p>
        </w:tc>
        <w:tc>
          <w:tcPr>
            <w:tcW w:w="1360" w:type="dxa"/>
            <w:tcBorders>
              <w:top w:val="nil"/>
              <w:left w:val="nil"/>
              <w:bottom w:val="single" w:color="auto" w:sz="4" w:space="0"/>
              <w:right w:val="single" w:color="auto" w:sz="4" w:space="0"/>
            </w:tcBorders>
            <w:vAlign w:val="center"/>
          </w:tcPr>
          <w:p w14:paraId="1352D6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7AE7C12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220" w:type="dxa"/>
            <w:tcBorders>
              <w:top w:val="nil"/>
              <w:left w:val="nil"/>
              <w:bottom w:val="single" w:color="auto" w:sz="4" w:space="0"/>
              <w:right w:val="single" w:color="auto" w:sz="4" w:space="0"/>
            </w:tcBorders>
            <w:vAlign w:val="center"/>
          </w:tcPr>
          <w:p w14:paraId="63930A1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220" w:type="dxa"/>
            <w:tcBorders>
              <w:top w:val="nil"/>
              <w:left w:val="nil"/>
              <w:bottom w:val="single" w:color="auto" w:sz="4" w:space="0"/>
              <w:right w:val="single" w:color="auto" w:sz="4" w:space="0"/>
            </w:tcBorders>
            <w:vAlign w:val="center"/>
          </w:tcPr>
          <w:p w14:paraId="68015208">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25326D0">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1F7C02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220" w:type="dxa"/>
            <w:tcBorders>
              <w:top w:val="nil"/>
              <w:left w:val="nil"/>
              <w:bottom w:val="single" w:color="auto" w:sz="4" w:space="0"/>
              <w:right w:val="single" w:color="auto" w:sz="4" w:space="0"/>
            </w:tcBorders>
            <w:vAlign w:val="center"/>
          </w:tcPr>
          <w:p w14:paraId="68717EE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C88A511">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0664B8A">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132B58B">
            <w:pPr>
              <w:jc w:val="right"/>
              <w:rPr>
                <w:rFonts w:hint="eastAsia" w:ascii="宋体" w:hAnsi="宋体" w:eastAsia="宋体" w:cs="宋体"/>
                <w:i w:val="0"/>
                <w:iCs w:val="0"/>
                <w:color w:val="000000"/>
                <w:sz w:val="20"/>
                <w:szCs w:val="20"/>
                <w:u w:val="none"/>
              </w:rPr>
            </w:pPr>
          </w:p>
        </w:tc>
      </w:tr>
      <w:tr w14:paraId="3AF97A9C">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6776160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0BD691A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精减退职职工生活补贴</w:t>
            </w:r>
          </w:p>
        </w:tc>
        <w:tc>
          <w:tcPr>
            <w:tcW w:w="1360" w:type="dxa"/>
            <w:tcBorders>
              <w:top w:val="nil"/>
              <w:left w:val="nil"/>
              <w:bottom w:val="single" w:color="auto" w:sz="4" w:space="0"/>
              <w:right w:val="single" w:color="auto" w:sz="4" w:space="0"/>
            </w:tcBorders>
            <w:vAlign w:val="center"/>
          </w:tcPr>
          <w:p w14:paraId="006F37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727E07F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220" w:type="dxa"/>
            <w:tcBorders>
              <w:top w:val="nil"/>
              <w:left w:val="nil"/>
              <w:bottom w:val="single" w:color="auto" w:sz="4" w:space="0"/>
              <w:right w:val="single" w:color="auto" w:sz="4" w:space="0"/>
            </w:tcBorders>
            <w:vAlign w:val="center"/>
          </w:tcPr>
          <w:p w14:paraId="42E0BFA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220" w:type="dxa"/>
            <w:tcBorders>
              <w:top w:val="nil"/>
              <w:left w:val="nil"/>
              <w:bottom w:val="single" w:color="auto" w:sz="4" w:space="0"/>
              <w:right w:val="single" w:color="auto" w:sz="4" w:space="0"/>
            </w:tcBorders>
            <w:vAlign w:val="center"/>
          </w:tcPr>
          <w:p w14:paraId="2BAD161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BF9782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5781DA9">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953E1A9">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13DC283">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5AEF94A2">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3DD0C0B">
            <w:pPr>
              <w:jc w:val="right"/>
              <w:rPr>
                <w:rFonts w:hint="eastAsia" w:ascii="宋体" w:hAnsi="宋体" w:eastAsia="宋体" w:cs="宋体"/>
                <w:i w:val="0"/>
                <w:iCs w:val="0"/>
                <w:color w:val="000000"/>
                <w:sz w:val="20"/>
                <w:szCs w:val="20"/>
                <w:u w:val="none"/>
              </w:rPr>
            </w:pPr>
          </w:p>
        </w:tc>
      </w:tr>
      <w:tr w14:paraId="05D5F354">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7BB14F4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3695954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精神障碍患者监护人监护管理补贴</w:t>
            </w:r>
          </w:p>
        </w:tc>
        <w:tc>
          <w:tcPr>
            <w:tcW w:w="1360" w:type="dxa"/>
            <w:tcBorders>
              <w:top w:val="nil"/>
              <w:left w:val="nil"/>
              <w:bottom w:val="single" w:color="auto" w:sz="4" w:space="0"/>
              <w:right w:val="single" w:color="auto" w:sz="4" w:space="0"/>
            </w:tcBorders>
            <w:vAlign w:val="center"/>
          </w:tcPr>
          <w:p w14:paraId="0C3251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4F8B8C3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1220" w:type="dxa"/>
            <w:tcBorders>
              <w:top w:val="nil"/>
              <w:left w:val="nil"/>
              <w:bottom w:val="single" w:color="auto" w:sz="4" w:space="0"/>
              <w:right w:val="single" w:color="auto" w:sz="4" w:space="0"/>
            </w:tcBorders>
            <w:vAlign w:val="center"/>
          </w:tcPr>
          <w:p w14:paraId="7759475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1220" w:type="dxa"/>
            <w:tcBorders>
              <w:top w:val="nil"/>
              <w:left w:val="nil"/>
              <w:bottom w:val="single" w:color="auto" w:sz="4" w:space="0"/>
              <w:right w:val="single" w:color="auto" w:sz="4" w:space="0"/>
            </w:tcBorders>
            <w:vAlign w:val="center"/>
          </w:tcPr>
          <w:p w14:paraId="4FDBCD7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93A7F5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265DA9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E535590">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09F794A">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3F589000">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760063F2">
            <w:pPr>
              <w:jc w:val="right"/>
              <w:rPr>
                <w:rFonts w:hint="eastAsia" w:ascii="宋体" w:hAnsi="宋体" w:eastAsia="宋体" w:cs="宋体"/>
                <w:i w:val="0"/>
                <w:iCs w:val="0"/>
                <w:color w:val="000000"/>
                <w:sz w:val="20"/>
                <w:szCs w:val="20"/>
                <w:u w:val="none"/>
              </w:rPr>
            </w:pPr>
          </w:p>
        </w:tc>
      </w:tr>
      <w:tr w14:paraId="41E7C83F">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0219C1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71701E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居家养老床位试点项目区级配套(含监管)</w:t>
            </w:r>
          </w:p>
        </w:tc>
        <w:tc>
          <w:tcPr>
            <w:tcW w:w="1360" w:type="dxa"/>
            <w:tcBorders>
              <w:top w:val="nil"/>
              <w:left w:val="nil"/>
              <w:bottom w:val="single" w:color="auto" w:sz="4" w:space="0"/>
              <w:right w:val="single" w:color="auto" w:sz="4" w:space="0"/>
            </w:tcBorders>
            <w:vAlign w:val="center"/>
          </w:tcPr>
          <w:p w14:paraId="59EA771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5114BF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nil"/>
              <w:left w:val="nil"/>
              <w:bottom w:val="single" w:color="auto" w:sz="4" w:space="0"/>
              <w:right w:val="single" w:color="auto" w:sz="4" w:space="0"/>
            </w:tcBorders>
            <w:vAlign w:val="center"/>
          </w:tcPr>
          <w:p w14:paraId="175279A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220" w:type="dxa"/>
            <w:tcBorders>
              <w:top w:val="nil"/>
              <w:left w:val="nil"/>
              <w:bottom w:val="single" w:color="auto" w:sz="4" w:space="0"/>
              <w:right w:val="single" w:color="auto" w:sz="4" w:space="0"/>
            </w:tcBorders>
            <w:vAlign w:val="center"/>
          </w:tcPr>
          <w:p w14:paraId="360C8BC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8911299">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626BC0F">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278AB5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c>
          <w:tcPr>
            <w:tcW w:w="1220" w:type="dxa"/>
            <w:tcBorders>
              <w:top w:val="nil"/>
              <w:left w:val="nil"/>
              <w:bottom w:val="single" w:color="auto" w:sz="4" w:space="0"/>
              <w:right w:val="single" w:color="auto" w:sz="4" w:space="0"/>
            </w:tcBorders>
            <w:vAlign w:val="center"/>
          </w:tcPr>
          <w:p w14:paraId="3530CFE9">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5ADF66F7">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E1F3278">
            <w:pPr>
              <w:jc w:val="right"/>
              <w:rPr>
                <w:rFonts w:hint="eastAsia" w:ascii="宋体" w:hAnsi="宋体" w:eastAsia="宋体" w:cs="宋体"/>
                <w:i w:val="0"/>
                <w:iCs w:val="0"/>
                <w:color w:val="000000"/>
                <w:sz w:val="20"/>
                <w:szCs w:val="20"/>
                <w:u w:val="none"/>
              </w:rPr>
            </w:pPr>
          </w:p>
        </w:tc>
      </w:tr>
      <w:tr w14:paraId="7A3D5B72">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4B65542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38CF6DD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困难残疾人生活补贴</w:t>
            </w:r>
          </w:p>
        </w:tc>
        <w:tc>
          <w:tcPr>
            <w:tcW w:w="1360" w:type="dxa"/>
            <w:tcBorders>
              <w:top w:val="nil"/>
              <w:left w:val="nil"/>
              <w:bottom w:val="single" w:color="auto" w:sz="4" w:space="0"/>
              <w:right w:val="single" w:color="auto" w:sz="4" w:space="0"/>
            </w:tcBorders>
            <w:vAlign w:val="center"/>
          </w:tcPr>
          <w:p w14:paraId="3EB71CC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5EB1E39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97.4</w:t>
            </w:r>
          </w:p>
        </w:tc>
        <w:tc>
          <w:tcPr>
            <w:tcW w:w="1220" w:type="dxa"/>
            <w:tcBorders>
              <w:top w:val="nil"/>
              <w:left w:val="nil"/>
              <w:bottom w:val="single" w:color="auto" w:sz="4" w:space="0"/>
              <w:right w:val="single" w:color="auto" w:sz="4" w:space="0"/>
            </w:tcBorders>
            <w:vAlign w:val="center"/>
          </w:tcPr>
          <w:p w14:paraId="6233BE9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84.8</w:t>
            </w:r>
          </w:p>
        </w:tc>
        <w:tc>
          <w:tcPr>
            <w:tcW w:w="1220" w:type="dxa"/>
            <w:tcBorders>
              <w:top w:val="nil"/>
              <w:left w:val="nil"/>
              <w:bottom w:val="single" w:color="auto" w:sz="4" w:space="0"/>
              <w:right w:val="single" w:color="auto" w:sz="4" w:space="0"/>
            </w:tcBorders>
            <w:vAlign w:val="center"/>
          </w:tcPr>
          <w:p w14:paraId="6490FDB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5737AD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9E2BEF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12.7</w:t>
            </w:r>
          </w:p>
        </w:tc>
        <w:tc>
          <w:tcPr>
            <w:tcW w:w="1220" w:type="dxa"/>
            <w:tcBorders>
              <w:top w:val="nil"/>
              <w:left w:val="nil"/>
              <w:bottom w:val="single" w:color="auto" w:sz="4" w:space="0"/>
              <w:right w:val="single" w:color="auto" w:sz="4" w:space="0"/>
            </w:tcBorders>
            <w:vAlign w:val="center"/>
          </w:tcPr>
          <w:p w14:paraId="2E976A5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7C0FAA9">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7748175B">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709ACE82">
            <w:pPr>
              <w:jc w:val="right"/>
              <w:rPr>
                <w:rFonts w:hint="eastAsia" w:ascii="宋体" w:hAnsi="宋体" w:eastAsia="宋体" w:cs="宋体"/>
                <w:i w:val="0"/>
                <w:iCs w:val="0"/>
                <w:color w:val="000000"/>
                <w:sz w:val="20"/>
                <w:szCs w:val="20"/>
                <w:u w:val="none"/>
              </w:rPr>
            </w:pPr>
          </w:p>
        </w:tc>
      </w:tr>
      <w:tr w14:paraId="261E9A82">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039DC6E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3F726C7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流浪乞讨人员救助</w:t>
            </w:r>
          </w:p>
        </w:tc>
        <w:tc>
          <w:tcPr>
            <w:tcW w:w="1360" w:type="dxa"/>
            <w:tcBorders>
              <w:top w:val="nil"/>
              <w:left w:val="nil"/>
              <w:bottom w:val="single" w:color="auto" w:sz="4" w:space="0"/>
              <w:right w:val="single" w:color="auto" w:sz="4" w:space="0"/>
            </w:tcBorders>
            <w:vAlign w:val="center"/>
          </w:tcPr>
          <w:p w14:paraId="54CCF3F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50B0105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p>
        </w:tc>
        <w:tc>
          <w:tcPr>
            <w:tcW w:w="1220" w:type="dxa"/>
            <w:tcBorders>
              <w:top w:val="nil"/>
              <w:left w:val="nil"/>
              <w:bottom w:val="single" w:color="auto" w:sz="4" w:space="0"/>
              <w:right w:val="single" w:color="auto" w:sz="4" w:space="0"/>
            </w:tcBorders>
            <w:vAlign w:val="center"/>
          </w:tcPr>
          <w:p w14:paraId="23D7A3A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FF2C91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B72F2F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33B91F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p>
        </w:tc>
        <w:tc>
          <w:tcPr>
            <w:tcW w:w="1220" w:type="dxa"/>
            <w:tcBorders>
              <w:top w:val="nil"/>
              <w:left w:val="nil"/>
              <w:bottom w:val="single" w:color="auto" w:sz="4" w:space="0"/>
              <w:right w:val="single" w:color="auto" w:sz="4" w:space="0"/>
            </w:tcBorders>
            <w:vAlign w:val="center"/>
          </w:tcPr>
          <w:p w14:paraId="7E901DD4">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2F8C2C7">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089716A4">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56AB11C9">
            <w:pPr>
              <w:jc w:val="right"/>
              <w:rPr>
                <w:rFonts w:hint="eastAsia" w:ascii="宋体" w:hAnsi="宋体" w:eastAsia="宋体" w:cs="宋体"/>
                <w:i w:val="0"/>
                <w:iCs w:val="0"/>
                <w:color w:val="000000"/>
                <w:sz w:val="20"/>
                <w:szCs w:val="20"/>
                <w:u w:val="none"/>
              </w:rPr>
            </w:pPr>
          </w:p>
        </w:tc>
      </w:tr>
      <w:tr w14:paraId="1FB66AE2">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C66C90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18858BD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民政工作经费</w:t>
            </w:r>
          </w:p>
        </w:tc>
        <w:tc>
          <w:tcPr>
            <w:tcW w:w="1360" w:type="dxa"/>
            <w:tcBorders>
              <w:top w:val="nil"/>
              <w:left w:val="nil"/>
              <w:bottom w:val="single" w:color="auto" w:sz="4" w:space="0"/>
              <w:right w:val="single" w:color="auto" w:sz="4" w:space="0"/>
            </w:tcBorders>
            <w:vAlign w:val="center"/>
          </w:tcPr>
          <w:p w14:paraId="40CCD12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69A971C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220" w:type="dxa"/>
            <w:tcBorders>
              <w:top w:val="nil"/>
              <w:left w:val="nil"/>
              <w:bottom w:val="single" w:color="auto" w:sz="4" w:space="0"/>
              <w:right w:val="single" w:color="auto" w:sz="4" w:space="0"/>
            </w:tcBorders>
            <w:vAlign w:val="center"/>
          </w:tcPr>
          <w:p w14:paraId="698CC27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220" w:type="dxa"/>
            <w:tcBorders>
              <w:top w:val="nil"/>
              <w:left w:val="nil"/>
              <w:bottom w:val="single" w:color="auto" w:sz="4" w:space="0"/>
              <w:right w:val="single" w:color="auto" w:sz="4" w:space="0"/>
            </w:tcBorders>
            <w:vAlign w:val="center"/>
          </w:tcPr>
          <w:p w14:paraId="4404BDA4">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542EFB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83703E5">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959923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A220FD6">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3D576087">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3A6E0681">
            <w:pPr>
              <w:jc w:val="right"/>
              <w:rPr>
                <w:rFonts w:hint="eastAsia" w:ascii="宋体" w:hAnsi="宋体" w:eastAsia="宋体" w:cs="宋体"/>
                <w:i w:val="0"/>
                <w:iCs w:val="0"/>
                <w:color w:val="000000"/>
                <w:sz w:val="20"/>
                <w:szCs w:val="20"/>
                <w:u w:val="none"/>
              </w:rPr>
            </w:pPr>
          </w:p>
        </w:tc>
      </w:tr>
      <w:tr w14:paraId="5AD74C16">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EEF38D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0EDD51B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农村低保</w:t>
            </w:r>
          </w:p>
        </w:tc>
        <w:tc>
          <w:tcPr>
            <w:tcW w:w="1360" w:type="dxa"/>
            <w:tcBorders>
              <w:top w:val="nil"/>
              <w:left w:val="nil"/>
              <w:bottom w:val="single" w:color="auto" w:sz="4" w:space="0"/>
              <w:right w:val="single" w:color="auto" w:sz="4" w:space="0"/>
            </w:tcBorders>
            <w:vAlign w:val="center"/>
          </w:tcPr>
          <w:p w14:paraId="25CC94C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4375329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w:t>
            </w:r>
          </w:p>
        </w:tc>
        <w:tc>
          <w:tcPr>
            <w:tcW w:w="1220" w:type="dxa"/>
            <w:tcBorders>
              <w:top w:val="nil"/>
              <w:left w:val="nil"/>
              <w:bottom w:val="single" w:color="auto" w:sz="4" w:space="0"/>
              <w:right w:val="single" w:color="auto" w:sz="4" w:space="0"/>
            </w:tcBorders>
            <w:vAlign w:val="center"/>
          </w:tcPr>
          <w:p w14:paraId="0FE463C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F8D9875">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3B2519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08A70B7">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w:t>
            </w:r>
          </w:p>
        </w:tc>
        <w:tc>
          <w:tcPr>
            <w:tcW w:w="1220" w:type="dxa"/>
            <w:tcBorders>
              <w:top w:val="nil"/>
              <w:left w:val="nil"/>
              <w:bottom w:val="single" w:color="auto" w:sz="4" w:space="0"/>
              <w:right w:val="single" w:color="auto" w:sz="4" w:space="0"/>
            </w:tcBorders>
            <w:vAlign w:val="center"/>
          </w:tcPr>
          <w:p w14:paraId="33B5C9F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DDB20B3">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405C162">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6E78562">
            <w:pPr>
              <w:jc w:val="right"/>
              <w:rPr>
                <w:rFonts w:hint="eastAsia" w:ascii="宋体" w:hAnsi="宋体" w:eastAsia="宋体" w:cs="宋体"/>
                <w:i w:val="0"/>
                <w:iCs w:val="0"/>
                <w:color w:val="000000"/>
                <w:sz w:val="20"/>
                <w:szCs w:val="20"/>
                <w:u w:val="none"/>
              </w:rPr>
            </w:pPr>
          </w:p>
        </w:tc>
      </w:tr>
      <w:tr w14:paraId="1441D7F6">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20D0D3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68350A0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三社联动项目</w:t>
            </w:r>
          </w:p>
        </w:tc>
        <w:tc>
          <w:tcPr>
            <w:tcW w:w="1360" w:type="dxa"/>
            <w:tcBorders>
              <w:top w:val="nil"/>
              <w:left w:val="nil"/>
              <w:bottom w:val="single" w:color="auto" w:sz="4" w:space="0"/>
              <w:right w:val="single" w:color="auto" w:sz="4" w:space="0"/>
            </w:tcBorders>
            <w:vAlign w:val="center"/>
          </w:tcPr>
          <w:p w14:paraId="1128757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32249FC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nil"/>
              <w:left w:val="nil"/>
              <w:bottom w:val="single" w:color="auto" w:sz="4" w:space="0"/>
              <w:right w:val="single" w:color="auto" w:sz="4" w:space="0"/>
            </w:tcBorders>
            <w:vAlign w:val="center"/>
          </w:tcPr>
          <w:p w14:paraId="3422950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nil"/>
              <w:left w:val="nil"/>
              <w:bottom w:val="single" w:color="auto" w:sz="4" w:space="0"/>
              <w:right w:val="single" w:color="auto" w:sz="4" w:space="0"/>
            </w:tcBorders>
            <w:vAlign w:val="center"/>
          </w:tcPr>
          <w:p w14:paraId="0E28531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63C3F4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7DF980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8A69E9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8ECBB6A">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28A138EA">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DE425CC">
            <w:pPr>
              <w:jc w:val="right"/>
              <w:rPr>
                <w:rFonts w:hint="eastAsia" w:ascii="宋体" w:hAnsi="宋体" w:eastAsia="宋体" w:cs="宋体"/>
                <w:i w:val="0"/>
                <w:iCs w:val="0"/>
                <w:color w:val="000000"/>
                <w:sz w:val="20"/>
                <w:szCs w:val="20"/>
                <w:u w:val="none"/>
              </w:rPr>
            </w:pPr>
          </w:p>
        </w:tc>
      </w:tr>
      <w:tr w14:paraId="6A5F19BB">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66B398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16C56D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社区民政专职人员2020年奖励性绩效</w:t>
            </w:r>
          </w:p>
        </w:tc>
        <w:tc>
          <w:tcPr>
            <w:tcW w:w="1360" w:type="dxa"/>
            <w:tcBorders>
              <w:top w:val="nil"/>
              <w:left w:val="nil"/>
              <w:bottom w:val="single" w:color="auto" w:sz="4" w:space="0"/>
              <w:right w:val="single" w:color="auto" w:sz="4" w:space="0"/>
            </w:tcBorders>
            <w:vAlign w:val="center"/>
          </w:tcPr>
          <w:p w14:paraId="68872A1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4204594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125.0</w:t>
            </w:r>
          </w:p>
        </w:tc>
        <w:tc>
          <w:tcPr>
            <w:tcW w:w="1220" w:type="dxa"/>
            <w:tcBorders>
              <w:top w:val="nil"/>
              <w:left w:val="nil"/>
              <w:bottom w:val="single" w:color="auto" w:sz="4" w:space="0"/>
              <w:right w:val="single" w:color="auto" w:sz="4" w:space="0"/>
            </w:tcBorders>
            <w:vAlign w:val="center"/>
          </w:tcPr>
          <w:p w14:paraId="45CA196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125.0</w:t>
            </w:r>
          </w:p>
        </w:tc>
        <w:tc>
          <w:tcPr>
            <w:tcW w:w="1220" w:type="dxa"/>
            <w:tcBorders>
              <w:top w:val="nil"/>
              <w:left w:val="nil"/>
              <w:bottom w:val="single" w:color="auto" w:sz="4" w:space="0"/>
              <w:right w:val="single" w:color="auto" w:sz="4" w:space="0"/>
            </w:tcBorders>
            <w:vAlign w:val="center"/>
          </w:tcPr>
          <w:p w14:paraId="372B89C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6AB63D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6366084">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8661BE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5049A23">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235783F">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7625D037">
            <w:pPr>
              <w:jc w:val="right"/>
              <w:rPr>
                <w:rFonts w:hint="eastAsia" w:ascii="宋体" w:hAnsi="宋体" w:eastAsia="宋体" w:cs="宋体"/>
                <w:i w:val="0"/>
                <w:iCs w:val="0"/>
                <w:color w:val="000000"/>
                <w:sz w:val="20"/>
                <w:szCs w:val="20"/>
                <w:u w:val="none"/>
              </w:rPr>
            </w:pPr>
          </w:p>
        </w:tc>
      </w:tr>
      <w:tr w14:paraId="4E8C7BBC">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304D15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2EAA8B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社区民政专职人员社会保险</w:t>
            </w:r>
          </w:p>
        </w:tc>
        <w:tc>
          <w:tcPr>
            <w:tcW w:w="1360" w:type="dxa"/>
            <w:tcBorders>
              <w:top w:val="nil"/>
              <w:left w:val="nil"/>
              <w:bottom w:val="single" w:color="auto" w:sz="4" w:space="0"/>
              <w:right w:val="single" w:color="auto" w:sz="4" w:space="0"/>
            </w:tcBorders>
            <w:vAlign w:val="center"/>
          </w:tcPr>
          <w:p w14:paraId="18DBE3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5D99701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297.2</w:t>
            </w:r>
          </w:p>
        </w:tc>
        <w:tc>
          <w:tcPr>
            <w:tcW w:w="1220" w:type="dxa"/>
            <w:tcBorders>
              <w:top w:val="nil"/>
              <w:left w:val="nil"/>
              <w:bottom w:val="single" w:color="auto" w:sz="4" w:space="0"/>
              <w:right w:val="single" w:color="auto" w:sz="4" w:space="0"/>
            </w:tcBorders>
            <w:vAlign w:val="center"/>
          </w:tcPr>
          <w:p w14:paraId="43D98FB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297.2</w:t>
            </w:r>
          </w:p>
        </w:tc>
        <w:tc>
          <w:tcPr>
            <w:tcW w:w="1220" w:type="dxa"/>
            <w:tcBorders>
              <w:top w:val="nil"/>
              <w:left w:val="nil"/>
              <w:bottom w:val="single" w:color="auto" w:sz="4" w:space="0"/>
              <w:right w:val="single" w:color="auto" w:sz="4" w:space="0"/>
            </w:tcBorders>
            <w:vAlign w:val="center"/>
          </w:tcPr>
          <w:p w14:paraId="57630EE0">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3C73CE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14D644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4537EF9">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01719FB">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48BEC1A9">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2EE1389">
            <w:pPr>
              <w:jc w:val="right"/>
              <w:rPr>
                <w:rFonts w:hint="eastAsia" w:ascii="宋体" w:hAnsi="宋体" w:eastAsia="宋体" w:cs="宋体"/>
                <w:i w:val="0"/>
                <w:iCs w:val="0"/>
                <w:color w:val="000000"/>
                <w:sz w:val="20"/>
                <w:szCs w:val="20"/>
                <w:u w:val="none"/>
              </w:rPr>
            </w:pPr>
          </w:p>
        </w:tc>
      </w:tr>
      <w:tr w14:paraId="441DFBBB">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0F82A4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27D7C2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社区民政专职人员生活补助</w:t>
            </w:r>
          </w:p>
        </w:tc>
        <w:tc>
          <w:tcPr>
            <w:tcW w:w="1360" w:type="dxa"/>
            <w:tcBorders>
              <w:top w:val="nil"/>
              <w:left w:val="nil"/>
              <w:bottom w:val="single" w:color="auto" w:sz="4" w:space="0"/>
              <w:right w:val="single" w:color="auto" w:sz="4" w:space="0"/>
            </w:tcBorders>
            <w:vAlign w:val="center"/>
          </w:tcPr>
          <w:p w14:paraId="4E0605E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275E681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751.6</w:t>
            </w:r>
          </w:p>
        </w:tc>
        <w:tc>
          <w:tcPr>
            <w:tcW w:w="1220" w:type="dxa"/>
            <w:tcBorders>
              <w:top w:val="nil"/>
              <w:left w:val="nil"/>
              <w:bottom w:val="single" w:color="auto" w:sz="4" w:space="0"/>
              <w:right w:val="single" w:color="auto" w:sz="4" w:space="0"/>
            </w:tcBorders>
            <w:vAlign w:val="center"/>
          </w:tcPr>
          <w:p w14:paraId="668D141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751.6</w:t>
            </w:r>
          </w:p>
        </w:tc>
        <w:tc>
          <w:tcPr>
            <w:tcW w:w="1220" w:type="dxa"/>
            <w:tcBorders>
              <w:top w:val="nil"/>
              <w:left w:val="nil"/>
              <w:bottom w:val="single" w:color="auto" w:sz="4" w:space="0"/>
              <w:right w:val="single" w:color="auto" w:sz="4" w:space="0"/>
            </w:tcBorders>
            <w:vAlign w:val="center"/>
          </w:tcPr>
          <w:p w14:paraId="612A065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AC3FD6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5D8DA3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46CE5A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4141306">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768217AA">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3B1AB46D">
            <w:pPr>
              <w:jc w:val="right"/>
              <w:rPr>
                <w:rFonts w:hint="eastAsia" w:ascii="宋体" w:hAnsi="宋体" w:eastAsia="宋体" w:cs="宋体"/>
                <w:i w:val="0"/>
                <w:iCs w:val="0"/>
                <w:color w:val="000000"/>
                <w:sz w:val="20"/>
                <w:szCs w:val="20"/>
                <w:u w:val="none"/>
              </w:rPr>
            </w:pPr>
          </w:p>
        </w:tc>
      </w:tr>
      <w:tr w14:paraId="1CCAA16F">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0E53815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0C2A882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社区民政专职人员住房公积金</w:t>
            </w:r>
          </w:p>
        </w:tc>
        <w:tc>
          <w:tcPr>
            <w:tcW w:w="1360" w:type="dxa"/>
            <w:tcBorders>
              <w:top w:val="nil"/>
              <w:left w:val="nil"/>
              <w:bottom w:val="single" w:color="auto" w:sz="4" w:space="0"/>
              <w:right w:val="single" w:color="auto" w:sz="4" w:space="0"/>
            </w:tcBorders>
            <w:vAlign w:val="center"/>
          </w:tcPr>
          <w:p w14:paraId="0F4E0EA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2556E4A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w:t>
            </w:r>
          </w:p>
        </w:tc>
        <w:tc>
          <w:tcPr>
            <w:tcW w:w="1220" w:type="dxa"/>
            <w:tcBorders>
              <w:top w:val="nil"/>
              <w:left w:val="nil"/>
              <w:bottom w:val="single" w:color="auto" w:sz="4" w:space="0"/>
              <w:right w:val="single" w:color="auto" w:sz="4" w:space="0"/>
            </w:tcBorders>
            <w:vAlign w:val="center"/>
          </w:tcPr>
          <w:p w14:paraId="2F6B027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w:t>
            </w:r>
          </w:p>
        </w:tc>
        <w:tc>
          <w:tcPr>
            <w:tcW w:w="1220" w:type="dxa"/>
            <w:tcBorders>
              <w:top w:val="nil"/>
              <w:left w:val="nil"/>
              <w:bottom w:val="single" w:color="auto" w:sz="4" w:space="0"/>
              <w:right w:val="single" w:color="auto" w:sz="4" w:space="0"/>
            </w:tcBorders>
            <w:vAlign w:val="center"/>
          </w:tcPr>
          <w:p w14:paraId="0664C0F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D12C73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D2F8EC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7D0AF5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0922C1D">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21A4DA1">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41B16AD1">
            <w:pPr>
              <w:jc w:val="right"/>
              <w:rPr>
                <w:rFonts w:hint="eastAsia" w:ascii="宋体" w:hAnsi="宋体" w:eastAsia="宋体" w:cs="宋体"/>
                <w:i w:val="0"/>
                <w:iCs w:val="0"/>
                <w:color w:val="000000"/>
                <w:sz w:val="20"/>
                <w:szCs w:val="20"/>
                <w:u w:val="none"/>
              </w:rPr>
            </w:pPr>
          </w:p>
        </w:tc>
      </w:tr>
      <w:tr w14:paraId="1E58EE48">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478A2E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03CBF4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特困供养机构运行维护</w:t>
            </w:r>
          </w:p>
        </w:tc>
        <w:tc>
          <w:tcPr>
            <w:tcW w:w="1360" w:type="dxa"/>
            <w:tcBorders>
              <w:top w:val="nil"/>
              <w:left w:val="nil"/>
              <w:bottom w:val="single" w:color="auto" w:sz="4" w:space="0"/>
              <w:right w:val="single" w:color="auto" w:sz="4" w:space="0"/>
            </w:tcBorders>
            <w:vAlign w:val="center"/>
          </w:tcPr>
          <w:p w14:paraId="3C29C18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6AD572F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220" w:type="dxa"/>
            <w:tcBorders>
              <w:top w:val="nil"/>
              <w:left w:val="nil"/>
              <w:bottom w:val="single" w:color="auto" w:sz="4" w:space="0"/>
              <w:right w:val="single" w:color="auto" w:sz="4" w:space="0"/>
            </w:tcBorders>
            <w:vAlign w:val="center"/>
          </w:tcPr>
          <w:p w14:paraId="4A0B79A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F019C25">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36E453F">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75B443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220" w:type="dxa"/>
            <w:tcBorders>
              <w:top w:val="nil"/>
              <w:left w:val="nil"/>
              <w:bottom w:val="single" w:color="auto" w:sz="4" w:space="0"/>
              <w:right w:val="single" w:color="auto" w:sz="4" w:space="0"/>
            </w:tcBorders>
            <w:vAlign w:val="center"/>
          </w:tcPr>
          <w:p w14:paraId="402B4ADF">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F3E529B">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40BD95B">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4089657F">
            <w:pPr>
              <w:jc w:val="right"/>
              <w:rPr>
                <w:rFonts w:hint="eastAsia" w:ascii="宋体" w:hAnsi="宋体" w:eastAsia="宋体" w:cs="宋体"/>
                <w:i w:val="0"/>
                <w:iCs w:val="0"/>
                <w:color w:val="000000"/>
                <w:sz w:val="20"/>
                <w:szCs w:val="20"/>
                <w:u w:val="none"/>
              </w:rPr>
            </w:pPr>
          </w:p>
        </w:tc>
      </w:tr>
      <w:tr w14:paraId="4B6C8649">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273880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44ABD47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养老服务体系建设及养老智慧化建设</w:t>
            </w:r>
          </w:p>
        </w:tc>
        <w:tc>
          <w:tcPr>
            <w:tcW w:w="1360" w:type="dxa"/>
            <w:tcBorders>
              <w:top w:val="nil"/>
              <w:left w:val="nil"/>
              <w:bottom w:val="single" w:color="auto" w:sz="4" w:space="0"/>
              <w:right w:val="single" w:color="auto" w:sz="4" w:space="0"/>
            </w:tcBorders>
            <w:vAlign w:val="center"/>
          </w:tcPr>
          <w:p w14:paraId="1631CE3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364A337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149.0</w:t>
            </w:r>
          </w:p>
        </w:tc>
        <w:tc>
          <w:tcPr>
            <w:tcW w:w="1220" w:type="dxa"/>
            <w:tcBorders>
              <w:top w:val="nil"/>
              <w:left w:val="nil"/>
              <w:bottom w:val="single" w:color="auto" w:sz="4" w:space="0"/>
              <w:right w:val="single" w:color="auto" w:sz="4" w:space="0"/>
            </w:tcBorders>
            <w:vAlign w:val="center"/>
          </w:tcPr>
          <w:p w14:paraId="7BFB89D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92B5C6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72560A4">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7FDE07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139.0</w:t>
            </w:r>
          </w:p>
        </w:tc>
        <w:tc>
          <w:tcPr>
            <w:tcW w:w="1220" w:type="dxa"/>
            <w:tcBorders>
              <w:top w:val="nil"/>
              <w:left w:val="nil"/>
              <w:bottom w:val="single" w:color="auto" w:sz="4" w:space="0"/>
              <w:right w:val="single" w:color="auto" w:sz="4" w:space="0"/>
            </w:tcBorders>
            <w:vAlign w:val="center"/>
          </w:tcPr>
          <w:p w14:paraId="770F494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220" w:type="dxa"/>
            <w:tcBorders>
              <w:top w:val="nil"/>
              <w:left w:val="nil"/>
              <w:bottom w:val="single" w:color="auto" w:sz="4" w:space="0"/>
              <w:right w:val="single" w:color="auto" w:sz="4" w:space="0"/>
            </w:tcBorders>
            <w:vAlign w:val="center"/>
          </w:tcPr>
          <w:p w14:paraId="0FB62D8D">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3307E252">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2B29C592">
            <w:pPr>
              <w:jc w:val="right"/>
              <w:rPr>
                <w:rFonts w:hint="eastAsia" w:ascii="宋体" w:hAnsi="宋体" w:eastAsia="宋体" w:cs="宋体"/>
                <w:i w:val="0"/>
                <w:iCs w:val="0"/>
                <w:color w:val="000000"/>
                <w:sz w:val="20"/>
                <w:szCs w:val="20"/>
                <w:u w:val="none"/>
              </w:rPr>
            </w:pPr>
          </w:p>
        </w:tc>
      </w:tr>
      <w:tr w14:paraId="2A373EA0">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34F22B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5F7B2A4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养老机构床位费补贴</w:t>
            </w:r>
          </w:p>
        </w:tc>
        <w:tc>
          <w:tcPr>
            <w:tcW w:w="1360" w:type="dxa"/>
            <w:tcBorders>
              <w:top w:val="nil"/>
              <w:left w:val="nil"/>
              <w:bottom w:val="single" w:color="auto" w:sz="4" w:space="0"/>
              <w:right w:val="single" w:color="auto" w:sz="4" w:space="0"/>
            </w:tcBorders>
            <w:vAlign w:val="center"/>
          </w:tcPr>
          <w:p w14:paraId="49178D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0703F47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220.0</w:t>
            </w:r>
          </w:p>
        </w:tc>
        <w:tc>
          <w:tcPr>
            <w:tcW w:w="1220" w:type="dxa"/>
            <w:tcBorders>
              <w:top w:val="nil"/>
              <w:left w:val="nil"/>
              <w:bottom w:val="single" w:color="auto" w:sz="4" w:space="0"/>
              <w:right w:val="single" w:color="auto" w:sz="4" w:space="0"/>
            </w:tcBorders>
            <w:vAlign w:val="center"/>
          </w:tcPr>
          <w:p w14:paraId="74248B8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220.0</w:t>
            </w:r>
          </w:p>
        </w:tc>
        <w:tc>
          <w:tcPr>
            <w:tcW w:w="1220" w:type="dxa"/>
            <w:tcBorders>
              <w:top w:val="nil"/>
              <w:left w:val="nil"/>
              <w:bottom w:val="single" w:color="auto" w:sz="4" w:space="0"/>
              <w:right w:val="single" w:color="auto" w:sz="4" w:space="0"/>
            </w:tcBorders>
            <w:vAlign w:val="center"/>
          </w:tcPr>
          <w:p w14:paraId="14F8799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FC368E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B1168B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613963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25E7705">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3E7BAACE">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1A9DF11">
            <w:pPr>
              <w:jc w:val="right"/>
              <w:rPr>
                <w:rFonts w:hint="eastAsia" w:ascii="宋体" w:hAnsi="宋体" w:eastAsia="宋体" w:cs="宋体"/>
                <w:i w:val="0"/>
                <w:iCs w:val="0"/>
                <w:color w:val="000000"/>
                <w:sz w:val="20"/>
                <w:szCs w:val="20"/>
                <w:u w:val="none"/>
              </w:rPr>
            </w:pPr>
          </w:p>
        </w:tc>
      </w:tr>
      <w:tr w14:paraId="1194E5AA">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710DCE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4FB41B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养老机构第三方测评费</w:t>
            </w:r>
          </w:p>
        </w:tc>
        <w:tc>
          <w:tcPr>
            <w:tcW w:w="1360" w:type="dxa"/>
            <w:tcBorders>
              <w:top w:val="nil"/>
              <w:left w:val="nil"/>
              <w:bottom w:val="single" w:color="auto" w:sz="4" w:space="0"/>
              <w:right w:val="single" w:color="auto" w:sz="4" w:space="0"/>
            </w:tcBorders>
            <w:vAlign w:val="center"/>
          </w:tcPr>
          <w:p w14:paraId="27DCFF5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60E4D80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220" w:type="dxa"/>
            <w:tcBorders>
              <w:top w:val="nil"/>
              <w:left w:val="nil"/>
              <w:bottom w:val="single" w:color="auto" w:sz="4" w:space="0"/>
              <w:right w:val="single" w:color="auto" w:sz="4" w:space="0"/>
            </w:tcBorders>
            <w:vAlign w:val="center"/>
          </w:tcPr>
          <w:p w14:paraId="31C2FD8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220" w:type="dxa"/>
            <w:tcBorders>
              <w:top w:val="nil"/>
              <w:left w:val="nil"/>
              <w:bottom w:val="single" w:color="auto" w:sz="4" w:space="0"/>
              <w:right w:val="single" w:color="auto" w:sz="4" w:space="0"/>
            </w:tcBorders>
            <w:vAlign w:val="center"/>
          </w:tcPr>
          <w:p w14:paraId="5CFB7FF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BEAB95F">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FA3FC9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8786AA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899CEFB">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40A60235">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73FD5B69">
            <w:pPr>
              <w:jc w:val="right"/>
              <w:rPr>
                <w:rFonts w:hint="eastAsia" w:ascii="宋体" w:hAnsi="宋体" w:eastAsia="宋体" w:cs="宋体"/>
                <w:i w:val="0"/>
                <w:iCs w:val="0"/>
                <w:color w:val="000000"/>
                <w:sz w:val="20"/>
                <w:szCs w:val="20"/>
                <w:u w:val="none"/>
              </w:rPr>
            </w:pPr>
          </w:p>
        </w:tc>
      </w:tr>
      <w:tr w14:paraId="601BE7E4">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D814EE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600C85A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政府购买服务人员人力资源费用</w:t>
            </w:r>
          </w:p>
        </w:tc>
        <w:tc>
          <w:tcPr>
            <w:tcW w:w="1360" w:type="dxa"/>
            <w:tcBorders>
              <w:top w:val="nil"/>
              <w:left w:val="nil"/>
              <w:bottom w:val="single" w:color="auto" w:sz="4" w:space="0"/>
              <w:right w:val="single" w:color="auto" w:sz="4" w:space="0"/>
            </w:tcBorders>
            <w:vAlign w:val="center"/>
          </w:tcPr>
          <w:p w14:paraId="3BC63E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6EBD307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1220" w:type="dxa"/>
            <w:tcBorders>
              <w:top w:val="nil"/>
              <w:left w:val="nil"/>
              <w:bottom w:val="single" w:color="auto" w:sz="4" w:space="0"/>
              <w:right w:val="single" w:color="auto" w:sz="4" w:space="0"/>
            </w:tcBorders>
            <w:vAlign w:val="center"/>
          </w:tcPr>
          <w:p w14:paraId="34006A7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1220" w:type="dxa"/>
            <w:tcBorders>
              <w:top w:val="nil"/>
              <w:left w:val="nil"/>
              <w:bottom w:val="single" w:color="auto" w:sz="4" w:space="0"/>
              <w:right w:val="single" w:color="auto" w:sz="4" w:space="0"/>
            </w:tcBorders>
            <w:vAlign w:val="center"/>
          </w:tcPr>
          <w:p w14:paraId="45F455A5">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4A29DB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57C0985">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DDA163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1054ECE">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5CA78135">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7AA3316">
            <w:pPr>
              <w:jc w:val="right"/>
              <w:rPr>
                <w:rFonts w:hint="eastAsia" w:ascii="宋体" w:hAnsi="宋体" w:eastAsia="宋体" w:cs="宋体"/>
                <w:i w:val="0"/>
                <w:iCs w:val="0"/>
                <w:color w:val="000000"/>
                <w:sz w:val="20"/>
                <w:szCs w:val="20"/>
                <w:u w:val="none"/>
              </w:rPr>
            </w:pPr>
          </w:p>
        </w:tc>
      </w:tr>
      <w:tr w14:paraId="40D33BB8">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8565A5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1D9D5A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智慧社区运营经费</w:t>
            </w:r>
          </w:p>
        </w:tc>
        <w:tc>
          <w:tcPr>
            <w:tcW w:w="1360" w:type="dxa"/>
            <w:tcBorders>
              <w:top w:val="nil"/>
              <w:left w:val="nil"/>
              <w:bottom w:val="single" w:color="auto" w:sz="4" w:space="0"/>
              <w:right w:val="single" w:color="auto" w:sz="4" w:space="0"/>
            </w:tcBorders>
            <w:vAlign w:val="center"/>
          </w:tcPr>
          <w:p w14:paraId="42C8D50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476765A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220" w:type="dxa"/>
            <w:tcBorders>
              <w:top w:val="nil"/>
              <w:left w:val="nil"/>
              <w:bottom w:val="single" w:color="auto" w:sz="4" w:space="0"/>
              <w:right w:val="single" w:color="auto" w:sz="4" w:space="0"/>
            </w:tcBorders>
            <w:vAlign w:val="center"/>
          </w:tcPr>
          <w:p w14:paraId="11432A3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220" w:type="dxa"/>
            <w:tcBorders>
              <w:top w:val="nil"/>
              <w:left w:val="nil"/>
              <w:bottom w:val="single" w:color="auto" w:sz="4" w:space="0"/>
              <w:right w:val="single" w:color="auto" w:sz="4" w:space="0"/>
            </w:tcBorders>
            <w:vAlign w:val="center"/>
          </w:tcPr>
          <w:p w14:paraId="71DAEC8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1BE41B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622B60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9074870">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C7917E6">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7AE031E6">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21EEFF0">
            <w:pPr>
              <w:jc w:val="right"/>
              <w:rPr>
                <w:rFonts w:hint="eastAsia" w:ascii="宋体" w:hAnsi="宋体" w:eastAsia="宋体" w:cs="宋体"/>
                <w:i w:val="0"/>
                <w:iCs w:val="0"/>
                <w:color w:val="000000"/>
                <w:sz w:val="20"/>
                <w:szCs w:val="20"/>
                <w:u w:val="none"/>
              </w:rPr>
            </w:pPr>
          </w:p>
        </w:tc>
      </w:tr>
      <w:tr w14:paraId="7A79B73A">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4CF32A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7A94063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重度残疾人护理补贴</w:t>
            </w:r>
          </w:p>
        </w:tc>
        <w:tc>
          <w:tcPr>
            <w:tcW w:w="1360" w:type="dxa"/>
            <w:tcBorders>
              <w:top w:val="nil"/>
              <w:left w:val="nil"/>
              <w:bottom w:val="single" w:color="auto" w:sz="4" w:space="0"/>
              <w:right w:val="single" w:color="auto" w:sz="4" w:space="0"/>
            </w:tcBorders>
            <w:vAlign w:val="center"/>
          </w:tcPr>
          <w:p w14:paraId="040CE65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14:paraId="1BAA826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134.2</w:t>
            </w:r>
          </w:p>
        </w:tc>
        <w:tc>
          <w:tcPr>
            <w:tcW w:w="1220" w:type="dxa"/>
            <w:tcBorders>
              <w:top w:val="nil"/>
              <w:left w:val="nil"/>
              <w:bottom w:val="single" w:color="auto" w:sz="4" w:space="0"/>
              <w:right w:val="single" w:color="auto" w:sz="4" w:space="0"/>
            </w:tcBorders>
            <w:vAlign w:val="center"/>
          </w:tcPr>
          <w:p w14:paraId="49A3AC8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134.2</w:t>
            </w:r>
          </w:p>
        </w:tc>
        <w:tc>
          <w:tcPr>
            <w:tcW w:w="1220" w:type="dxa"/>
            <w:tcBorders>
              <w:top w:val="nil"/>
              <w:left w:val="nil"/>
              <w:bottom w:val="single" w:color="auto" w:sz="4" w:space="0"/>
              <w:right w:val="single" w:color="auto" w:sz="4" w:space="0"/>
            </w:tcBorders>
            <w:vAlign w:val="center"/>
          </w:tcPr>
          <w:p w14:paraId="6527E60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2E9417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A7A39DA">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62E18D8">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2440CFE1">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50AA0C88">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5F4BB747">
            <w:pPr>
              <w:jc w:val="right"/>
              <w:rPr>
                <w:rFonts w:hint="eastAsia" w:ascii="宋体" w:hAnsi="宋体" w:eastAsia="宋体" w:cs="宋体"/>
                <w:i w:val="0"/>
                <w:iCs w:val="0"/>
                <w:color w:val="000000"/>
                <w:sz w:val="20"/>
                <w:szCs w:val="20"/>
                <w:u w:val="none"/>
              </w:rPr>
            </w:pPr>
          </w:p>
        </w:tc>
      </w:tr>
      <w:tr w14:paraId="27867E1A">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40D96DB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4742B2F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艾滋病人生活补贴</w:t>
            </w:r>
          </w:p>
        </w:tc>
        <w:tc>
          <w:tcPr>
            <w:tcW w:w="1360" w:type="dxa"/>
            <w:tcBorders>
              <w:top w:val="nil"/>
              <w:left w:val="nil"/>
              <w:bottom w:val="single" w:color="auto" w:sz="4" w:space="0"/>
              <w:right w:val="single" w:color="auto" w:sz="4" w:space="0"/>
            </w:tcBorders>
            <w:vAlign w:val="center"/>
          </w:tcPr>
          <w:p w14:paraId="07535FC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47240798">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6.7</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1B94B60F">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6.7</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369567D2">
            <w:pPr>
              <w:widowControl/>
              <w:jc w:val="right"/>
              <w:rPr>
                <w:rFonts w:hint="eastAsia" w:ascii="宋体" w:hAnsi="Calibri" w:eastAsia="宋体" w:cs="宋体"/>
                <w:b/>
                <w:bCs/>
                <w:color w:val="000000"/>
                <w:kern w:val="0"/>
                <w:sz w:val="20"/>
                <w:szCs w:val="20"/>
                <w:lang w:val="en-US" w:eastAsia="zh-CN" w:bidi="ar-SA"/>
              </w:rPr>
            </w:pPr>
            <w:r>
              <w:rPr>
                <w:rFonts w:hint="eastAsia" w:ascii="宋体" w:hAnsi="宋体" w:cs="宋体"/>
                <w:b/>
                <w:bCs/>
                <w:color w:val="000000"/>
                <w:kern w:val="0"/>
                <w:sz w:val="20"/>
                <w:szCs w:val="20"/>
              </w:rPr>
              <w:t>　</w:t>
            </w:r>
          </w:p>
        </w:tc>
        <w:tc>
          <w:tcPr>
            <w:tcW w:w="1220" w:type="dxa"/>
            <w:tcBorders>
              <w:top w:val="nil"/>
              <w:left w:val="nil"/>
              <w:bottom w:val="single" w:color="auto" w:sz="4" w:space="0"/>
              <w:right w:val="single" w:color="auto" w:sz="4" w:space="0"/>
            </w:tcBorders>
            <w:vAlign w:val="center"/>
          </w:tcPr>
          <w:p w14:paraId="1D03D6F8">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AE293E8">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DEA3BB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8688683">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227EAEDF">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5FFE0735">
            <w:pPr>
              <w:jc w:val="right"/>
              <w:rPr>
                <w:rFonts w:hint="eastAsia" w:ascii="宋体" w:hAnsi="宋体" w:eastAsia="宋体" w:cs="宋体"/>
                <w:i w:val="0"/>
                <w:iCs w:val="0"/>
                <w:color w:val="000000"/>
                <w:sz w:val="20"/>
                <w:szCs w:val="20"/>
                <w:u w:val="none"/>
              </w:rPr>
            </w:pPr>
          </w:p>
        </w:tc>
      </w:tr>
      <w:tr w14:paraId="78D80FB9">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8CE7EA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1D02A0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城市特困人员供养</w:t>
            </w:r>
          </w:p>
        </w:tc>
        <w:tc>
          <w:tcPr>
            <w:tcW w:w="1360" w:type="dxa"/>
            <w:tcBorders>
              <w:top w:val="nil"/>
              <w:left w:val="nil"/>
              <w:bottom w:val="single" w:color="auto" w:sz="4" w:space="0"/>
              <w:right w:val="single" w:color="auto" w:sz="4" w:space="0"/>
            </w:tcBorders>
            <w:vAlign w:val="center"/>
          </w:tcPr>
          <w:p w14:paraId="0630BD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2BAB2921">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35.0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6D90B273">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35.0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1FDAC533">
            <w:pPr>
              <w:widowControl/>
              <w:jc w:val="right"/>
              <w:rPr>
                <w:rFonts w:hint="eastAsia" w:ascii="宋体" w:hAnsi="Calibri" w:eastAsia="宋体" w:cs="宋体"/>
                <w:b/>
                <w:bCs/>
                <w:color w:val="000000"/>
                <w:kern w:val="0"/>
                <w:sz w:val="20"/>
                <w:szCs w:val="20"/>
                <w:lang w:val="en-US" w:eastAsia="zh-CN" w:bidi="ar-SA"/>
              </w:rPr>
            </w:pPr>
            <w:r>
              <w:rPr>
                <w:rFonts w:hint="eastAsia" w:ascii="宋体" w:hAnsi="宋体" w:cs="宋体"/>
                <w:b/>
                <w:bCs/>
                <w:color w:val="000000"/>
                <w:kern w:val="0"/>
                <w:sz w:val="20"/>
                <w:szCs w:val="20"/>
              </w:rPr>
              <w:t>　</w:t>
            </w:r>
          </w:p>
        </w:tc>
        <w:tc>
          <w:tcPr>
            <w:tcW w:w="1220" w:type="dxa"/>
            <w:tcBorders>
              <w:top w:val="nil"/>
              <w:left w:val="nil"/>
              <w:bottom w:val="single" w:color="auto" w:sz="4" w:space="0"/>
              <w:right w:val="single" w:color="auto" w:sz="4" w:space="0"/>
            </w:tcBorders>
            <w:vAlign w:val="center"/>
          </w:tcPr>
          <w:p w14:paraId="60AD192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DF6168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47CB1A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DC909C8">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2DA0C6D6">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24ECCC75">
            <w:pPr>
              <w:jc w:val="right"/>
              <w:rPr>
                <w:rFonts w:hint="eastAsia" w:ascii="宋体" w:hAnsi="宋体" w:eastAsia="宋体" w:cs="宋体"/>
                <w:i w:val="0"/>
                <w:iCs w:val="0"/>
                <w:color w:val="000000"/>
                <w:sz w:val="20"/>
                <w:szCs w:val="20"/>
                <w:u w:val="none"/>
              </w:rPr>
            </w:pPr>
          </w:p>
        </w:tc>
      </w:tr>
      <w:tr w14:paraId="08119332">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74BB75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7E4F98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城市最低生活保障金</w:t>
            </w:r>
          </w:p>
        </w:tc>
        <w:tc>
          <w:tcPr>
            <w:tcW w:w="1360" w:type="dxa"/>
            <w:tcBorders>
              <w:top w:val="nil"/>
              <w:left w:val="nil"/>
              <w:bottom w:val="single" w:color="auto" w:sz="4" w:space="0"/>
              <w:right w:val="single" w:color="auto" w:sz="4" w:space="0"/>
            </w:tcBorders>
            <w:vAlign w:val="center"/>
          </w:tcPr>
          <w:p w14:paraId="4DB92A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1B4A9A96">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1700.0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734BF574">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1700.0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404662E4">
            <w:pPr>
              <w:widowControl/>
              <w:jc w:val="lef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220" w:type="dxa"/>
            <w:tcBorders>
              <w:top w:val="nil"/>
              <w:left w:val="nil"/>
              <w:bottom w:val="single" w:color="auto" w:sz="4" w:space="0"/>
              <w:right w:val="single" w:color="auto" w:sz="4" w:space="0"/>
            </w:tcBorders>
            <w:vAlign w:val="center"/>
          </w:tcPr>
          <w:p w14:paraId="005DCC62">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46B2A3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9D4A184">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5501686">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562A3D46">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75AFAA8D">
            <w:pPr>
              <w:jc w:val="right"/>
              <w:rPr>
                <w:rFonts w:hint="eastAsia" w:ascii="宋体" w:hAnsi="宋体" w:eastAsia="宋体" w:cs="宋体"/>
                <w:i w:val="0"/>
                <w:iCs w:val="0"/>
                <w:color w:val="000000"/>
                <w:sz w:val="20"/>
                <w:szCs w:val="20"/>
                <w:u w:val="none"/>
              </w:rPr>
            </w:pPr>
          </w:p>
        </w:tc>
      </w:tr>
      <w:tr w14:paraId="3086015D">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51081A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6681766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低保中心基本运行支出</w:t>
            </w:r>
          </w:p>
        </w:tc>
        <w:tc>
          <w:tcPr>
            <w:tcW w:w="1360" w:type="dxa"/>
            <w:tcBorders>
              <w:top w:val="nil"/>
              <w:left w:val="nil"/>
              <w:bottom w:val="single" w:color="auto" w:sz="4" w:space="0"/>
              <w:right w:val="single" w:color="auto" w:sz="4" w:space="0"/>
            </w:tcBorders>
            <w:vAlign w:val="center"/>
          </w:tcPr>
          <w:p w14:paraId="334630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21504789">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4.0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7BA92FE2">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4.0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383A18BE">
            <w:pPr>
              <w:widowControl/>
              <w:jc w:val="righ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220" w:type="dxa"/>
            <w:tcBorders>
              <w:top w:val="nil"/>
              <w:left w:val="nil"/>
              <w:bottom w:val="single" w:color="auto" w:sz="4" w:space="0"/>
              <w:right w:val="single" w:color="auto" w:sz="4" w:space="0"/>
            </w:tcBorders>
            <w:vAlign w:val="center"/>
          </w:tcPr>
          <w:p w14:paraId="7C14232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FFF7D8B">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34D8B99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DFC7CDF">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46B2257">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7218C5B">
            <w:pPr>
              <w:jc w:val="right"/>
              <w:rPr>
                <w:rFonts w:hint="eastAsia" w:ascii="宋体" w:hAnsi="宋体" w:eastAsia="宋体" w:cs="宋体"/>
                <w:i w:val="0"/>
                <w:iCs w:val="0"/>
                <w:color w:val="000000"/>
                <w:sz w:val="20"/>
                <w:szCs w:val="20"/>
                <w:u w:val="none"/>
              </w:rPr>
            </w:pPr>
          </w:p>
        </w:tc>
      </w:tr>
      <w:tr w14:paraId="1390D053">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5A253F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510850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临时救助</w:t>
            </w:r>
          </w:p>
        </w:tc>
        <w:tc>
          <w:tcPr>
            <w:tcW w:w="1360" w:type="dxa"/>
            <w:tcBorders>
              <w:top w:val="nil"/>
              <w:left w:val="nil"/>
              <w:bottom w:val="single" w:color="auto" w:sz="4" w:space="0"/>
              <w:right w:val="single" w:color="auto" w:sz="4" w:space="0"/>
            </w:tcBorders>
            <w:vAlign w:val="center"/>
          </w:tcPr>
          <w:p w14:paraId="19B7B99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29824B60">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80.0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681DE245">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80.0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2A74FDD6">
            <w:pPr>
              <w:widowControl/>
              <w:jc w:val="righ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220" w:type="dxa"/>
            <w:tcBorders>
              <w:top w:val="nil"/>
              <w:left w:val="nil"/>
              <w:bottom w:val="single" w:color="auto" w:sz="4" w:space="0"/>
              <w:right w:val="single" w:color="auto" w:sz="4" w:space="0"/>
            </w:tcBorders>
            <w:vAlign w:val="center"/>
          </w:tcPr>
          <w:p w14:paraId="2DA7C42F">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701823A7">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AB29276">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C861048">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1812AD3E">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3FEC6CA5">
            <w:pPr>
              <w:jc w:val="right"/>
              <w:rPr>
                <w:rFonts w:hint="eastAsia" w:ascii="宋体" w:hAnsi="宋体" w:eastAsia="宋体" w:cs="宋体"/>
                <w:i w:val="0"/>
                <w:iCs w:val="0"/>
                <w:color w:val="000000"/>
                <w:sz w:val="20"/>
                <w:szCs w:val="20"/>
                <w:u w:val="none"/>
              </w:rPr>
            </w:pPr>
          </w:p>
        </w:tc>
      </w:tr>
      <w:tr w14:paraId="7A3CCD6A">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39A0D94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33891D7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农村特困人员供养</w:t>
            </w:r>
          </w:p>
        </w:tc>
        <w:tc>
          <w:tcPr>
            <w:tcW w:w="1360" w:type="dxa"/>
            <w:tcBorders>
              <w:top w:val="nil"/>
              <w:left w:val="nil"/>
              <w:bottom w:val="single" w:color="auto" w:sz="4" w:space="0"/>
              <w:right w:val="single" w:color="auto" w:sz="4" w:space="0"/>
            </w:tcBorders>
            <w:vAlign w:val="center"/>
          </w:tcPr>
          <w:p w14:paraId="43DBD6C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01A8663E">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45.0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6A91A4FE">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45.0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6E0DC65F">
            <w:pPr>
              <w:widowControl/>
              <w:jc w:val="righ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220" w:type="dxa"/>
            <w:tcBorders>
              <w:top w:val="nil"/>
              <w:left w:val="nil"/>
              <w:bottom w:val="single" w:color="auto" w:sz="4" w:space="0"/>
              <w:right w:val="single" w:color="auto" w:sz="4" w:space="0"/>
            </w:tcBorders>
            <w:vAlign w:val="center"/>
          </w:tcPr>
          <w:p w14:paraId="2385245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C89CD90">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0E67BD31">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28085A2">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71E391E5">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3B049830">
            <w:pPr>
              <w:jc w:val="right"/>
              <w:rPr>
                <w:rFonts w:hint="eastAsia" w:ascii="宋体" w:hAnsi="宋体" w:eastAsia="宋体" w:cs="宋体"/>
                <w:i w:val="0"/>
                <w:iCs w:val="0"/>
                <w:color w:val="000000"/>
                <w:sz w:val="20"/>
                <w:szCs w:val="20"/>
                <w:u w:val="none"/>
              </w:rPr>
            </w:pPr>
          </w:p>
        </w:tc>
      </w:tr>
      <w:tr w14:paraId="78D41FB2">
        <w:tblPrEx>
          <w:tblCellMar>
            <w:top w:w="0" w:type="dxa"/>
            <w:left w:w="108" w:type="dxa"/>
            <w:bottom w:w="0" w:type="dxa"/>
            <w:right w:w="108" w:type="dxa"/>
          </w:tblCellMar>
        </w:tblPrEx>
        <w:trPr>
          <w:trHeight w:val="1077" w:hRule="atLeast"/>
        </w:trPr>
        <w:tc>
          <w:tcPr>
            <w:tcW w:w="1200" w:type="dxa"/>
            <w:tcBorders>
              <w:top w:val="nil"/>
              <w:left w:val="single" w:color="auto" w:sz="4" w:space="0"/>
              <w:bottom w:val="single" w:color="auto" w:sz="4" w:space="0"/>
              <w:right w:val="single" w:color="auto" w:sz="4" w:space="0"/>
            </w:tcBorders>
            <w:vAlign w:val="center"/>
          </w:tcPr>
          <w:p w14:paraId="28574A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14:paraId="6265952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农村最低生活保障金</w:t>
            </w:r>
          </w:p>
        </w:tc>
        <w:tc>
          <w:tcPr>
            <w:tcW w:w="1360" w:type="dxa"/>
            <w:tcBorders>
              <w:top w:val="nil"/>
              <w:left w:val="nil"/>
              <w:bottom w:val="single" w:color="auto" w:sz="4" w:space="0"/>
              <w:right w:val="single" w:color="auto" w:sz="4" w:space="0"/>
            </w:tcBorders>
            <w:vAlign w:val="center"/>
          </w:tcPr>
          <w:p w14:paraId="468A1A2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14:paraId="322C05F7">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330.0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2664AA4C">
            <w:pPr>
              <w:widowControl/>
              <w:jc w:val="right"/>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330.0</w:t>
            </w:r>
            <w:r>
              <w:rPr>
                <w:rFonts w:hint="eastAsia" w:ascii="宋体" w:hAnsi="宋体" w:eastAsia="宋体" w:cs="宋体"/>
                <w:b w:val="0"/>
                <w:bCs w:val="0"/>
                <w:color w:val="000000"/>
                <w:kern w:val="0"/>
                <w:sz w:val="20"/>
                <w:szCs w:val="20"/>
              </w:rPr>
              <w:t>　</w:t>
            </w:r>
          </w:p>
        </w:tc>
        <w:tc>
          <w:tcPr>
            <w:tcW w:w="1220" w:type="dxa"/>
            <w:tcBorders>
              <w:top w:val="nil"/>
              <w:left w:val="nil"/>
              <w:bottom w:val="single" w:color="auto" w:sz="4" w:space="0"/>
              <w:right w:val="single" w:color="auto" w:sz="4" w:space="0"/>
            </w:tcBorders>
            <w:vAlign w:val="center"/>
          </w:tcPr>
          <w:p w14:paraId="25C3AFDB">
            <w:pPr>
              <w:widowControl/>
              <w:jc w:val="right"/>
              <w:rPr>
                <w:rFonts w:hint="eastAsia" w:ascii="宋体" w:hAnsi="Calibri" w:eastAsia="宋体" w:cs="宋体"/>
                <w:b/>
                <w:bCs/>
                <w:color w:val="000000"/>
                <w:kern w:val="0"/>
                <w:sz w:val="20"/>
                <w:szCs w:val="20"/>
                <w:lang w:val="en-US" w:eastAsia="zh-CN" w:bidi="ar-SA"/>
              </w:rPr>
            </w:pPr>
            <w:r>
              <w:rPr>
                <w:rFonts w:hint="eastAsia" w:ascii="宋体" w:hAnsi="宋体" w:cs="宋体"/>
                <w:b/>
                <w:bCs/>
                <w:color w:val="000000"/>
                <w:kern w:val="0"/>
                <w:sz w:val="20"/>
                <w:szCs w:val="20"/>
              </w:rPr>
              <w:t>　</w:t>
            </w:r>
          </w:p>
        </w:tc>
        <w:tc>
          <w:tcPr>
            <w:tcW w:w="1220" w:type="dxa"/>
            <w:tcBorders>
              <w:top w:val="nil"/>
              <w:left w:val="nil"/>
              <w:bottom w:val="single" w:color="auto" w:sz="4" w:space="0"/>
              <w:right w:val="single" w:color="auto" w:sz="4" w:space="0"/>
            </w:tcBorders>
            <w:vAlign w:val="center"/>
          </w:tcPr>
          <w:p w14:paraId="0D50624E">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AB41D3D">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6CFB5894">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1DB90822">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64CA2931">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05B9D37E">
            <w:pPr>
              <w:jc w:val="right"/>
              <w:rPr>
                <w:rFonts w:hint="eastAsia" w:ascii="宋体" w:hAnsi="宋体" w:eastAsia="宋体" w:cs="宋体"/>
                <w:i w:val="0"/>
                <w:iCs w:val="0"/>
                <w:color w:val="000000"/>
                <w:sz w:val="20"/>
                <w:szCs w:val="20"/>
                <w:u w:val="none"/>
              </w:rPr>
            </w:pPr>
          </w:p>
        </w:tc>
      </w:tr>
      <w:tr w14:paraId="37D2F222">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55A2370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40" w:type="dxa"/>
            <w:tcBorders>
              <w:top w:val="nil"/>
              <w:left w:val="nil"/>
              <w:bottom w:val="single" w:color="auto" w:sz="4" w:space="0"/>
              <w:right w:val="single" w:color="auto" w:sz="4" w:space="0"/>
            </w:tcBorders>
            <w:vAlign w:val="center"/>
          </w:tcPr>
          <w:p w14:paraId="2043A36E">
            <w:pPr>
              <w:jc w:val="left"/>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14:paraId="14BA686A">
            <w:pPr>
              <w:jc w:val="left"/>
              <w:rPr>
                <w:rFonts w:hint="eastAsia" w:ascii="宋体" w:hAnsi="宋体" w:eastAsia="宋体" w:cs="宋体"/>
                <w:i w:val="0"/>
                <w:iCs w:val="0"/>
                <w:color w:val="000000"/>
                <w:sz w:val="20"/>
                <w:szCs w:val="20"/>
                <w:u w:val="none"/>
              </w:rPr>
            </w:pPr>
          </w:p>
        </w:tc>
        <w:tc>
          <w:tcPr>
            <w:tcW w:w="920" w:type="dxa"/>
            <w:tcBorders>
              <w:top w:val="nil"/>
              <w:left w:val="nil"/>
              <w:bottom w:val="single" w:color="auto" w:sz="4" w:space="0"/>
              <w:right w:val="single" w:color="auto" w:sz="4" w:space="0"/>
            </w:tcBorders>
            <w:vAlign w:val="center"/>
          </w:tcPr>
          <w:p w14:paraId="227475F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4494.5</w:t>
            </w:r>
          </w:p>
        </w:tc>
        <w:tc>
          <w:tcPr>
            <w:tcW w:w="1220" w:type="dxa"/>
            <w:tcBorders>
              <w:top w:val="nil"/>
              <w:left w:val="nil"/>
              <w:bottom w:val="single" w:color="auto" w:sz="4" w:space="0"/>
              <w:right w:val="single" w:color="auto" w:sz="4" w:space="0"/>
            </w:tcBorders>
            <w:vAlign w:val="center"/>
          </w:tcPr>
          <w:p w14:paraId="68B56BE3">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4259.2</w:t>
            </w:r>
          </w:p>
        </w:tc>
        <w:tc>
          <w:tcPr>
            <w:tcW w:w="1220" w:type="dxa"/>
            <w:tcBorders>
              <w:top w:val="nil"/>
              <w:left w:val="nil"/>
              <w:bottom w:val="single" w:color="auto" w:sz="4" w:space="0"/>
              <w:right w:val="single" w:color="auto" w:sz="4" w:space="0"/>
            </w:tcBorders>
            <w:vAlign w:val="center"/>
          </w:tcPr>
          <w:p w14:paraId="002C31BC">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480B2153">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14:paraId="56E4F3C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200.3</w:t>
            </w:r>
          </w:p>
        </w:tc>
        <w:tc>
          <w:tcPr>
            <w:tcW w:w="1220" w:type="dxa"/>
            <w:tcBorders>
              <w:top w:val="nil"/>
              <w:left w:val="nil"/>
              <w:bottom w:val="single" w:color="auto" w:sz="4" w:space="0"/>
              <w:right w:val="single" w:color="auto" w:sz="4" w:space="0"/>
            </w:tcBorders>
            <w:vAlign w:val="center"/>
          </w:tcPr>
          <w:p w14:paraId="56C5A49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220" w:type="dxa"/>
            <w:tcBorders>
              <w:top w:val="nil"/>
              <w:left w:val="nil"/>
              <w:bottom w:val="single" w:color="auto" w:sz="4" w:space="0"/>
              <w:right w:val="single" w:color="auto" w:sz="4" w:space="0"/>
            </w:tcBorders>
            <w:vAlign w:val="center"/>
          </w:tcPr>
          <w:p w14:paraId="156536A0">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14:paraId="56F99A21">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14:paraId="1419C13C">
            <w:pPr>
              <w:jc w:val="right"/>
              <w:rPr>
                <w:rFonts w:hint="eastAsia" w:ascii="宋体" w:hAnsi="宋体" w:eastAsia="宋体" w:cs="宋体"/>
                <w:i w:val="0"/>
                <w:iCs w:val="0"/>
                <w:color w:val="000000"/>
                <w:sz w:val="20"/>
                <w:szCs w:val="20"/>
                <w:u w:val="none"/>
              </w:rPr>
            </w:pPr>
          </w:p>
        </w:tc>
      </w:tr>
    </w:tbl>
    <w:p w14:paraId="1AA2F488">
      <w:pPr>
        <w:rPr>
          <w:rFonts w:ascii="宋体" w:cs="宋体"/>
          <w:color w:val="000000"/>
          <w:kern w:val="0"/>
          <w:sz w:val="22"/>
        </w:rPr>
      </w:pPr>
    </w:p>
    <w:p w14:paraId="6B570D91">
      <w:pPr>
        <w:rPr>
          <w:rFonts w:ascii="宋体" w:cs="宋体"/>
          <w:color w:val="000000"/>
          <w:kern w:val="0"/>
          <w:sz w:val="22"/>
        </w:rPr>
      </w:pPr>
    </w:p>
    <w:p w14:paraId="025799AE">
      <w:pPr>
        <w:rPr>
          <w:rFonts w:hint="default" w:ascii="宋体" w:eastAsia="宋体" w:cs="宋体"/>
          <w:color w:val="000000"/>
          <w:kern w:val="0"/>
          <w:sz w:val="22"/>
          <w:lang w:val="en-US" w:eastAsia="zh-CN"/>
        </w:rPr>
        <w:sectPr>
          <w:pgSz w:w="16838" w:h="11906" w:orient="landscape"/>
          <w:pgMar w:top="1797" w:right="1440" w:bottom="1797" w:left="1440" w:header="851" w:footer="992" w:gutter="0"/>
          <w:cols w:space="425" w:num="1"/>
          <w:docGrid w:type="linesAndChars" w:linePitch="312" w:charSpace="0"/>
        </w:sectPr>
      </w:pPr>
    </w:p>
    <w:p w14:paraId="4BA0D3A6">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14:paraId="483C1F13">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413C0208">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14:paraId="5F7E76BF">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0DE820F2">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6C3CBFEB">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14:paraId="4F54B5F3">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14:paraId="635DBBFC">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14:paraId="2BCFF087">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14:paraId="2A8320C5">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14:paraId="2D901439">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14:paraId="27D7DE8B">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14:paraId="3EB817AA">
            <w:pPr>
              <w:widowControl/>
              <w:jc w:val="center"/>
              <w:rPr>
                <w:rFonts w:ascii="宋体" w:cs="Arial"/>
                <w:b/>
                <w:bCs/>
                <w:kern w:val="0"/>
                <w:sz w:val="20"/>
                <w:szCs w:val="20"/>
              </w:rPr>
            </w:pPr>
            <w:r>
              <w:rPr>
                <w:rFonts w:hint="eastAsia" w:ascii="宋体" w:hAnsi="宋体" w:cs="Arial"/>
                <w:b/>
                <w:bCs/>
                <w:kern w:val="0"/>
                <w:sz w:val="20"/>
                <w:szCs w:val="20"/>
              </w:rPr>
              <w:t>单位资金</w:t>
            </w:r>
          </w:p>
        </w:tc>
      </w:tr>
      <w:tr w14:paraId="1E6B2F80">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7D544502">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14:paraId="154BD1B0">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14:paraId="7AAA0C4D">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14:paraId="0655C4DF">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14:paraId="02D6FBD0">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14:paraId="78C1E3C8">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14:paraId="554BF7A3">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14:paraId="5AAF3534">
            <w:pPr>
              <w:widowControl/>
              <w:jc w:val="right"/>
              <w:rPr>
                <w:rFonts w:ascii="宋体" w:cs="Arial"/>
                <w:kern w:val="0"/>
                <w:sz w:val="20"/>
                <w:szCs w:val="20"/>
              </w:rPr>
            </w:pPr>
            <w:r>
              <w:rPr>
                <w:rFonts w:hint="eastAsia" w:ascii="宋体" w:hAnsi="宋体" w:cs="Arial"/>
                <w:kern w:val="0"/>
                <w:sz w:val="20"/>
                <w:szCs w:val="20"/>
              </w:rPr>
              <w:t>　</w:t>
            </w:r>
          </w:p>
        </w:tc>
      </w:tr>
      <w:tr w14:paraId="77DD4EEF">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3DD5E11">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6E64BD24">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7BB28C30">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64F12CEF">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5939FC8E">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4A7F9900">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2506BAED">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61517EEB">
            <w:pPr>
              <w:widowControl/>
              <w:jc w:val="right"/>
              <w:rPr>
                <w:rFonts w:ascii="宋体" w:cs="Arial"/>
                <w:kern w:val="0"/>
                <w:sz w:val="20"/>
                <w:szCs w:val="20"/>
              </w:rPr>
            </w:pPr>
            <w:r>
              <w:rPr>
                <w:rFonts w:hint="eastAsia" w:ascii="宋体" w:hAnsi="宋体" w:cs="Arial"/>
                <w:kern w:val="0"/>
                <w:sz w:val="20"/>
                <w:szCs w:val="20"/>
              </w:rPr>
              <w:t>　</w:t>
            </w:r>
          </w:p>
        </w:tc>
      </w:tr>
      <w:tr w14:paraId="75CE33F1">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26C6E67D">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56FBE77B">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14:paraId="24CECC17">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14:paraId="5C989BC9">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14:paraId="6AC608E9">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14:paraId="71E44165">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14:paraId="48413348">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14:paraId="5A140B90">
            <w:pPr>
              <w:widowControl/>
              <w:jc w:val="right"/>
              <w:rPr>
                <w:rFonts w:ascii="宋体" w:cs="Arial"/>
                <w:kern w:val="0"/>
                <w:sz w:val="20"/>
                <w:szCs w:val="20"/>
              </w:rPr>
            </w:pPr>
          </w:p>
        </w:tc>
      </w:tr>
      <w:tr w14:paraId="223EBDA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041E6EA7">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1C519F0F">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14:paraId="1C7F8E73">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14:paraId="28A6A966">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14:paraId="6F37575A">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14:paraId="1EEE6E82">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14:paraId="4E3DF505">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14:paraId="069D02AF">
            <w:pPr>
              <w:widowControl/>
              <w:jc w:val="right"/>
              <w:rPr>
                <w:rFonts w:ascii="宋体" w:cs="Arial"/>
                <w:kern w:val="0"/>
                <w:sz w:val="20"/>
                <w:szCs w:val="20"/>
              </w:rPr>
            </w:pPr>
          </w:p>
        </w:tc>
      </w:tr>
      <w:tr w14:paraId="7E98DE99">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6FFE874">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47CA152D">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438D13F8">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62CC2443">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0F19A177">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67553936">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313B03DF">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7D2C503B">
            <w:pPr>
              <w:widowControl/>
              <w:jc w:val="right"/>
              <w:rPr>
                <w:rFonts w:ascii="宋体" w:cs="Arial"/>
                <w:kern w:val="0"/>
                <w:sz w:val="20"/>
                <w:szCs w:val="20"/>
              </w:rPr>
            </w:pPr>
            <w:r>
              <w:rPr>
                <w:rFonts w:hint="eastAsia" w:ascii="宋体" w:hAnsi="宋体" w:cs="Arial"/>
                <w:kern w:val="0"/>
                <w:sz w:val="20"/>
                <w:szCs w:val="20"/>
              </w:rPr>
              <w:t>　</w:t>
            </w:r>
          </w:p>
        </w:tc>
      </w:tr>
      <w:tr w14:paraId="0AAC6279">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C030E07">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77F39443">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6B071225">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0B150DA8">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0B4387F3">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51B7DEC7">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11D1B06C">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00915A81">
            <w:pPr>
              <w:widowControl/>
              <w:jc w:val="right"/>
              <w:rPr>
                <w:rFonts w:ascii="宋体" w:cs="Arial"/>
                <w:kern w:val="0"/>
                <w:sz w:val="20"/>
                <w:szCs w:val="20"/>
              </w:rPr>
            </w:pPr>
            <w:r>
              <w:rPr>
                <w:rFonts w:hint="eastAsia" w:ascii="宋体" w:hAnsi="宋体" w:cs="Arial"/>
                <w:kern w:val="0"/>
                <w:sz w:val="20"/>
                <w:szCs w:val="20"/>
              </w:rPr>
              <w:t>　</w:t>
            </w:r>
          </w:p>
        </w:tc>
      </w:tr>
      <w:tr w14:paraId="46774CA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49D8462F">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31912241">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1D8B49F7">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131B9725">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4DBA20BB">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00ABEA0A">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101B193B">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5AF9F18F">
            <w:pPr>
              <w:widowControl/>
              <w:jc w:val="right"/>
              <w:rPr>
                <w:rFonts w:ascii="宋体" w:cs="Arial"/>
                <w:kern w:val="0"/>
                <w:sz w:val="20"/>
                <w:szCs w:val="20"/>
              </w:rPr>
            </w:pPr>
            <w:r>
              <w:rPr>
                <w:rFonts w:hint="eastAsia" w:ascii="宋体" w:hAnsi="宋体" w:cs="Arial"/>
                <w:kern w:val="0"/>
                <w:sz w:val="20"/>
                <w:szCs w:val="20"/>
              </w:rPr>
              <w:t>　</w:t>
            </w:r>
          </w:p>
        </w:tc>
      </w:tr>
      <w:tr w14:paraId="694C022E">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648908E3">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14:paraId="733499B8">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4F8D7025">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4772B2CF">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71662B68">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42D5EEE3">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75D77FC5">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57970E3F">
            <w:pPr>
              <w:widowControl/>
              <w:jc w:val="right"/>
              <w:rPr>
                <w:rFonts w:ascii="宋体" w:cs="Arial"/>
                <w:kern w:val="0"/>
                <w:sz w:val="20"/>
                <w:szCs w:val="20"/>
              </w:rPr>
            </w:pPr>
            <w:r>
              <w:rPr>
                <w:rFonts w:hint="eastAsia" w:ascii="宋体" w:hAnsi="宋体" w:cs="Arial"/>
                <w:kern w:val="0"/>
                <w:sz w:val="20"/>
                <w:szCs w:val="20"/>
              </w:rPr>
              <w:t>　</w:t>
            </w:r>
          </w:p>
        </w:tc>
      </w:tr>
    </w:tbl>
    <w:p w14:paraId="0BF270BB">
      <w:pPr>
        <w:pStyle w:val="5"/>
        <w:adjustRightInd w:val="0"/>
        <w:snapToGrid w:val="0"/>
        <w:spacing w:before="0" w:beforeAutospacing="0" w:after="0" w:afterAutospacing="0"/>
        <w:jc w:val="both"/>
      </w:pPr>
      <w:r>
        <w:rPr>
          <w:rFonts w:hint="eastAsia"/>
        </w:rPr>
        <w:t>注：</w:t>
      </w:r>
      <w:r>
        <w:rPr>
          <w:rFonts w:hint="eastAsia"/>
          <w:lang w:eastAsia="zh-CN"/>
        </w:rPr>
        <w:t>八公山区</w:t>
      </w:r>
      <w:r>
        <w:rPr>
          <w:rFonts w:hint="eastAsia"/>
          <w:lang w:val="en-US" w:eastAsia="zh-CN"/>
        </w:rPr>
        <w:t>民政局</w:t>
      </w:r>
      <w:r>
        <w:rPr>
          <w:rFonts w:hint="eastAsia"/>
        </w:rPr>
        <w:t>没有使用一般公共预算拨款、政府性基金预算拨款、国有资本经营预算拨款、财政专户管理资金和单位资金安排的政府采购支出，故本表无数据。</w:t>
      </w:r>
    </w:p>
    <w:p w14:paraId="00F2D56F"/>
    <w:p w14:paraId="1863E9F4"/>
    <w:p w14:paraId="567A3722"/>
    <w:p w14:paraId="72E1C28C"/>
    <w:p w14:paraId="6EBC3E7C"/>
    <w:p w14:paraId="73D1C477"/>
    <w:p w14:paraId="34932C55"/>
    <w:p w14:paraId="28F6424C"/>
    <w:p w14:paraId="7437BE17"/>
    <w:p w14:paraId="3D142EE8"/>
    <w:p w14:paraId="2310EEB7"/>
    <w:p w14:paraId="24E23E53"/>
    <w:p w14:paraId="6E69C794"/>
    <w:p w14:paraId="63A8821D"/>
    <w:p w14:paraId="54B93335">
      <w:pPr>
        <w:sectPr>
          <w:pgSz w:w="11906" w:h="16838"/>
          <w:pgMar w:top="1440" w:right="1797" w:bottom="1440" w:left="1797" w:header="851" w:footer="992" w:gutter="0"/>
          <w:cols w:space="425" w:num="1"/>
          <w:docGrid w:type="lines" w:linePitch="312" w:charSpace="0"/>
        </w:sectPr>
      </w:pPr>
    </w:p>
    <w:p w14:paraId="248E4CD9"/>
    <w:tbl>
      <w:tblPr>
        <w:tblStyle w:val="6"/>
        <w:tblpPr w:leftFromText="180" w:rightFromText="180" w:vertAnchor="text" w:horzAnchor="page" w:tblpX="1523" w:tblpY="1141"/>
        <w:tblOverlap w:val="never"/>
        <w:tblW w:w="13743" w:type="dxa"/>
        <w:tblInd w:w="0" w:type="dxa"/>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722DF266">
        <w:tblPrEx>
          <w:tblCellMar>
            <w:top w:w="0" w:type="dxa"/>
            <w:left w:w="108" w:type="dxa"/>
            <w:bottom w:w="0" w:type="dxa"/>
            <w:right w:w="108" w:type="dxa"/>
          </w:tblCellMar>
        </w:tblPrEx>
        <w:trPr>
          <w:gridAfter w:val="1"/>
          <w:wAfter w:w="17" w:type="dxa"/>
          <w:trHeight w:val="525" w:hRule="atLeast"/>
        </w:trPr>
        <w:tc>
          <w:tcPr>
            <w:tcW w:w="13726" w:type="dxa"/>
            <w:gridSpan w:val="7"/>
            <w:tcBorders>
              <w:top w:val="nil"/>
              <w:left w:val="nil"/>
              <w:bottom w:val="nil"/>
              <w:right w:val="nil"/>
            </w:tcBorders>
            <w:vAlign w:val="center"/>
          </w:tcPr>
          <w:p w14:paraId="03B4A35D">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民政局本级</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14:paraId="58FA8C36">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7934B965">
        <w:tblPrEx>
          <w:tblCellMar>
            <w:top w:w="15" w:type="dxa"/>
            <w:left w:w="15" w:type="dxa"/>
            <w:bottom w:w="15" w:type="dxa"/>
            <w:right w:w="15" w:type="dxa"/>
          </w:tblCellMar>
        </w:tblPrEx>
        <w:trPr>
          <w:trHeight w:val="720" w:hRule="atLeast"/>
        </w:trPr>
        <w:tc>
          <w:tcPr>
            <w:tcW w:w="2073" w:type="dxa"/>
            <w:tcBorders>
              <w:top w:val="single" w:color="000000" w:sz="4" w:space="0"/>
              <w:left w:val="single" w:color="000000" w:sz="4" w:space="0"/>
              <w:bottom w:val="single" w:color="000000" w:sz="4" w:space="0"/>
              <w:right w:val="single" w:color="000000" w:sz="4" w:space="0"/>
            </w:tcBorders>
            <w:vAlign w:val="center"/>
          </w:tcPr>
          <w:p w14:paraId="4445C088">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327AC1D7">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2FE55162">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445CFA69">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695DAB5C">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4C4999F6">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1E9136A2">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14:paraId="2617512E">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14:paraId="44E8908B">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26906DAE">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584BEAA6">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6C0F5D5">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62D6E9D2">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158A070F">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65AFFEB2">
            <w:pPr>
              <w:jc w:val="right"/>
              <w:rPr>
                <w:rFonts w:ascii="宋体" w:cs="宋体"/>
                <w:color w:val="000000"/>
                <w:sz w:val="20"/>
                <w:szCs w:val="20"/>
              </w:rPr>
            </w:pPr>
          </w:p>
        </w:tc>
      </w:tr>
      <w:tr w14:paraId="32A4866A">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14:paraId="11AD7422">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7B69222C">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1459A539">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614CFA15">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327BD084">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4742B55D">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03FBF0DF">
            <w:pPr>
              <w:rPr>
                <w:rFonts w:ascii="宋体" w:cs="宋体"/>
                <w:color w:val="000000"/>
                <w:sz w:val="18"/>
                <w:szCs w:val="18"/>
              </w:rPr>
            </w:pPr>
          </w:p>
        </w:tc>
      </w:tr>
      <w:tr w14:paraId="0B4C7827">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14:paraId="2EC53BF8">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3CF04536">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7C81B99F">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28CFF89B">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49881F35">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31D66EFF">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7061E994">
            <w:pPr>
              <w:rPr>
                <w:rFonts w:ascii="宋体" w:cs="宋体"/>
                <w:color w:val="000000"/>
                <w:sz w:val="18"/>
                <w:szCs w:val="18"/>
              </w:rPr>
            </w:pPr>
          </w:p>
        </w:tc>
      </w:tr>
      <w:tr w14:paraId="1F2A8390">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14:paraId="1B952BF7">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717296A0">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0C264442">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4B05523F">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6604297B">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048B979D">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0F418929">
            <w:pPr>
              <w:rPr>
                <w:rFonts w:ascii="宋体" w:cs="宋体"/>
                <w:color w:val="000000"/>
                <w:sz w:val="18"/>
                <w:szCs w:val="18"/>
              </w:rPr>
            </w:pPr>
          </w:p>
        </w:tc>
      </w:tr>
    </w:tbl>
    <w:p w14:paraId="21B6FE75">
      <w:pPr>
        <w:pStyle w:val="5"/>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p w14:paraId="22B33516">
      <w:pPr>
        <w:pStyle w:val="5"/>
        <w:adjustRightInd w:val="0"/>
        <w:snapToGrid w:val="0"/>
        <w:spacing w:before="0" w:beforeAutospacing="0" w:after="0" w:afterAutospacing="0" w:line="400" w:lineRule="exact"/>
        <w:jc w:val="both"/>
        <w:rPr>
          <w:rFonts w:hint="eastAsia"/>
        </w:rPr>
      </w:pPr>
    </w:p>
    <w:p w14:paraId="5B55B0B9">
      <w:pPr>
        <w:pStyle w:val="5"/>
        <w:adjustRightInd w:val="0"/>
        <w:snapToGrid w:val="0"/>
        <w:spacing w:before="0" w:beforeAutospacing="0" w:after="0" w:afterAutospacing="0" w:line="400" w:lineRule="exact"/>
        <w:jc w:val="both"/>
        <w:rPr>
          <w:rFonts w:hint="eastAsia"/>
        </w:rPr>
      </w:pPr>
    </w:p>
    <w:p w14:paraId="07410B8E">
      <w:pPr>
        <w:pStyle w:val="5"/>
        <w:adjustRightInd w:val="0"/>
        <w:snapToGrid w:val="0"/>
        <w:spacing w:before="0" w:beforeAutospacing="0" w:after="0" w:afterAutospacing="0" w:line="400" w:lineRule="exact"/>
        <w:jc w:val="both"/>
      </w:pPr>
      <w:r>
        <w:rPr>
          <w:rFonts w:hint="eastAsia"/>
        </w:rPr>
        <w:t>注：</w:t>
      </w:r>
      <w:r>
        <w:rPr>
          <w:rFonts w:hint="eastAsia"/>
          <w:lang w:eastAsia="zh-CN"/>
        </w:rPr>
        <w:t>八公山区</w:t>
      </w:r>
      <w:r>
        <w:rPr>
          <w:rFonts w:hint="eastAsia"/>
          <w:lang w:val="en-US" w:eastAsia="zh-CN"/>
        </w:rPr>
        <w:t>民政局</w:t>
      </w:r>
      <w:r>
        <w:rPr>
          <w:rFonts w:hint="eastAsia"/>
        </w:rPr>
        <w:t>没有安排政府购买服务支出，故本表无数据。</w:t>
      </w:r>
    </w:p>
    <w:p w14:paraId="1B6F4245">
      <w:pPr>
        <w:pStyle w:val="5"/>
        <w:adjustRightInd w:val="0"/>
        <w:snapToGrid w:val="0"/>
        <w:spacing w:before="0" w:beforeAutospacing="0" w:after="0" w:afterAutospacing="0" w:line="400" w:lineRule="exact"/>
        <w:jc w:val="both"/>
      </w:pPr>
    </w:p>
    <w:p w14:paraId="2951761A">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23B5AAF3">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4F1AF3AC">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440315BA">
      <w:pPr>
        <w:pStyle w:val="5"/>
        <w:adjustRightInd w:val="0"/>
        <w:snapToGrid w:val="0"/>
        <w:spacing w:before="0" w:beforeAutospacing="0" w:after="0" w:afterAutospacing="0" w:line="600" w:lineRule="exact"/>
        <w:jc w:val="both"/>
        <w:rPr>
          <w:rFonts w:hint="eastAsia" w:ascii="黑体" w:hAnsi="黑体" w:eastAsia="黑体"/>
          <w:bCs/>
          <w:sz w:val="36"/>
          <w:szCs w:val="36"/>
        </w:rPr>
      </w:pPr>
    </w:p>
    <w:p w14:paraId="1AD7F05D">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68BB1A21">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0F4BE403">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0CC2008C">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71E764F7">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17531AD7">
      <w:pPr>
        <w:pStyle w:val="5"/>
        <w:adjustRightInd w:val="0"/>
        <w:snapToGrid w:val="0"/>
        <w:spacing w:before="0" w:beforeAutospacing="0" w:after="0" w:afterAutospacing="0" w:line="600" w:lineRule="exact"/>
        <w:jc w:val="center"/>
        <w:rPr>
          <w:rFonts w:hint="eastAsia" w:ascii="黑体" w:hAnsi="黑体" w:eastAsia="黑体"/>
          <w:bCs/>
          <w:sz w:val="36"/>
          <w:szCs w:val="36"/>
        </w:rPr>
      </w:pPr>
    </w:p>
    <w:p w14:paraId="1DCB8127">
      <w:pPr>
        <w:pStyle w:val="5"/>
        <w:adjustRightInd w:val="0"/>
        <w:snapToGrid w:val="0"/>
        <w:spacing w:before="0" w:beforeAutospacing="0" w:after="0" w:afterAutospacing="0" w:line="600" w:lineRule="exact"/>
        <w:jc w:val="both"/>
        <w:rPr>
          <w:rFonts w:hint="eastAsia" w:ascii="黑体" w:hAnsi="黑体" w:eastAsia="黑体"/>
          <w:bCs/>
          <w:sz w:val="36"/>
          <w:szCs w:val="36"/>
        </w:rPr>
      </w:pPr>
    </w:p>
    <w:p w14:paraId="4B4D7403">
      <w:pPr>
        <w:pStyle w:val="5"/>
        <w:adjustRightInd w:val="0"/>
        <w:snapToGrid w:val="0"/>
        <w:spacing w:before="0" w:beforeAutospacing="0" w:after="0" w:afterAutospacing="0" w:line="600" w:lineRule="exact"/>
        <w:jc w:val="both"/>
        <w:rPr>
          <w:rFonts w:hint="eastAsia" w:ascii="黑体" w:hAnsi="黑体" w:eastAsia="黑体"/>
          <w:bCs/>
          <w:sz w:val="36"/>
          <w:szCs w:val="36"/>
        </w:rPr>
      </w:pPr>
    </w:p>
    <w:p w14:paraId="5A5E24DA">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14:paraId="7D56C483">
      <w:pPr>
        <w:pStyle w:val="5"/>
        <w:adjustRightInd w:val="0"/>
        <w:snapToGrid w:val="0"/>
        <w:spacing w:before="0" w:beforeAutospacing="0" w:after="0" w:afterAutospacing="0" w:line="600" w:lineRule="exact"/>
        <w:rPr>
          <w:rFonts w:ascii="黑体" w:hAnsi="黑体" w:eastAsia="黑体"/>
          <w:bCs/>
          <w:sz w:val="32"/>
          <w:szCs w:val="32"/>
        </w:rPr>
      </w:pPr>
    </w:p>
    <w:p w14:paraId="6805EF06">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14:paraId="29D5AE49">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4590.5</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4355.2万元</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0万元、上年结转结余235.3万元</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4545.1万元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其他支出35万元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10.4万元</w:t>
      </w:r>
      <w:r>
        <w:rPr>
          <w:rFonts w:hint="eastAsia" w:ascii="仿宋_GB2312" w:hAnsi="仿宋" w:eastAsia="仿宋_GB2312"/>
          <w:sz w:val="32"/>
          <w:szCs w:val="32"/>
        </w:rPr>
        <w:t>。</w:t>
      </w:r>
    </w:p>
    <w:p w14:paraId="6897AED1">
      <w:pPr>
        <w:pStyle w:val="5"/>
        <w:adjustRightInd w:val="0"/>
        <w:snapToGrid w:val="0"/>
        <w:spacing w:before="0" w:beforeAutospacing="0" w:after="0" w:afterAutospacing="0" w:line="600" w:lineRule="exact"/>
        <w:ind w:firstLine="627" w:firstLineChars="196"/>
        <w:rPr>
          <w:rFonts w:ascii="黑体" w:hAnsi="仿宋" w:eastAsia="黑体"/>
          <w:color w:val="auto"/>
          <w:sz w:val="32"/>
          <w:szCs w:val="32"/>
        </w:rPr>
      </w:pPr>
      <w:r>
        <w:rPr>
          <w:rFonts w:hint="eastAsia" w:ascii="黑体" w:hAnsi="仿宋" w:eastAsia="黑体"/>
          <w:color w:val="auto"/>
          <w:sz w:val="32"/>
          <w:szCs w:val="32"/>
        </w:rPr>
        <w:t>二、关于</w:t>
      </w:r>
      <w:r>
        <w:rPr>
          <w:rFonts w:ascii="黑体" w:hAnsi="仿宋" w:eastAsia="黑体"/>
          <w:color w:val="auto"/>
          <w:sz w:val="32"/>
          <w:szCs w:val="32"/>
        </w:rPr>
        <w:t>2022</w:t>
      </w:r>
      <w:r>
        <w:rPr>
          <w:rFonts w:hint="eastAsia" w:ascii="黑体" w:hAnsi="仿宋" w:eastAsia="黑体"/>
          <w:color w:val="auto"/>
          <w:sz w:val="32"/>
          <w:szCs w:val="32"/>
        </w:rPr>
        <w:t>年收入总表的说明</w:t>
      </w:r>
    </w:p>
    <w:p w14:paraId="1296C06A">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s="宋体"/>
          <w:color w:val="auto"/>
          <w:kern w:val="0"/>
          <w:sz w:val="32"/>
          <w:szCs w:val="32"/>
          <w:lang w:eastAsia="zh-CN"/>
        </w:rPr>
        <w:t>八公山区</w:t>
      </w:r>
      <w:r>
        <w:rPr>
          <w:rFonts w:hint="eastAsia" w:ascii="仿宋_GB2312" w:hAnsi="仿宋" w:eastAsia="仿宋_GB2312" w:cs="宋体"/>
          <w:color w:val="auto"/>
          <w:kern w:val="0"/>
          <w:sz w:val="32"/>
          <w:szCs w:val="32"/>
          <w:lang w:val="en-US" w:eastAsia="zh-CN"/>
        </w:rPr>
        <w:t>民政局</w:t>
      </w:r>
      <w:r>
        <w:rPr>
          <w:rFonts w:ascii="仿宋_GB2312" w:hAnsi="仿宋" w:eastAsia="仿宋_GB2312"/>
          <w:color w:val="auto"/>
          <w:sz w:val="32"/>
          <w:szCs w:val="32"/>
        </w:rPr>
        <w:t>2022</w:t>
      </w:r>
      <w:r>
        <w:rPr>
          <w:rFonts w:hint="eastAsia" w:ascii="仿宋_GB2312" w:hAnsi="仿宋" w:eastAsia="仿宋_GB2312"/>
          <w:color w:val="auto"/>
          <w:sz w:val="32"/>
          <w:szCs w:val="32"/>
        </w:rPr>
        <w:t>年收入预算</w:t>
      </w:r>
      <w:r>
        <w:rPr>
          <w:rFonts w:hint="eastAsia" w:ascii="仿宋_GB2312" w:hAnsi="仿宋" w:eastAsia="仿宋_GB2312"/>
          <w:color w:val="auto"/>
          <w:sz w:val="32"/>
          <w:szCs w:val="32"/>
          <w:lang w:val="en-US" w:eastAsia="zh-CN"/>
        </w:rPr>
        <w:t>4590.5</w:t>
      </w:r>
      <w:r>
        <w:rPr>
          <w:rFonts w:hint="eastAsia" w:ascii="仿宋_GB2312" w:hAnsi="仿宋" w:eastAsia="仿宋_GB2312"/>
          <w:color w:val="auto"/>
          <w:sz w:val="32"/>
          <w:szCs w:val="32"/>
        </w:rPr>
        <w:t>万元，其中，本年收入</w:t>
      </w:r>
      <w:r>
        <w:rPr>
          <w:rFonts w:hint="eastAsia" w:ascii="仿宋_GB2312" w:hAnsi="仿宋" w:eastAsia="仿宋_GB2312"/>
          <w:color w:val="auto"/>
          <w:sz w:val="32"/>
          <w:szCs w:val="32"/>
          <w:lang w:val="en-US" w:eastAsia="zh-CN"/>
        </w:rPr>
        <w:t>4355.2</w:t>
      </w:r>
      <w:r>
        <w:rPr>
          <w:rFonts w:hint="eastAsia" w:ascii="仿宋_GB2312" w:hAnsi="仿宋" w:eastAsia="仿宋_GB2312"/>
          <w:color w:val="auto"/>
          <w:sz w:val="32"/>
          <w:szCs w:val="32"/>
        </w:rPr>
        <w:t>万元，上年结转结余</w:t>
      </w:r>
      <w:r>
        <w:rPr>
          <w:rFonts w:hint="eastAsia" w:ascii="仿宋_GB2312" w:hAnsi="仿宋" w:eastAsia="仿宋_GB2312"/>
          <w:color w:val="auto"/>
          <w:sz w:val="32"/>
          <w:szCs w:val="32"/>
          <w:lang w:val="en-US" w:eastAsia="zh-CN"/>
        </w:rPr>
        <w:t>235.3</w:t>
      </w:r>
      <w:r>
        <w:rPr>
          <w:rFonts w:hint="eastAsia" w:ascii="仿宋_GB2312" w:hAnsi="仿宋" w:eastAsia="仿宋_GB2312"/>
          <w:color w:val="auto"/>
          <w:sz w:val="32"/>
          <w:szCs w:val="32"/>
        </w:rPr>
        <w:t>万元。</w:t>
      </w:r>
    </w:p>
    <w:p w14:paraId="26302128">
      <w:pPr>
        <w:numPr>
          <w:ilvl w:val="0"/>
          <w:numId w:val="2"/>
        </w:numPr>
        <w:adjustRightInd w:val="0"/>
        <w:snapToGrid w:val="0"/>
        <w:spacing w:line="600" w:lineRule="exact"/>
        <w:ind w:left="200" w:leftChars="0" w:firstLine="640" w:firstLineChars="0"/>
        <w:rPr>
          <w:rFonts w:hint="eastAsia" w:ascii="仿宋_GB2312" w:hAnsi="仿宋" w:eastAsia="仿宋_GB2312"/>
          <w:sz w:val="32"/>
          <w:szCs w:val="32"/>
        </w:rPr>
      </w:pPr>
      <w:r>
        <w:rPr>
          <w:rFonts w:hint="eastAsia" w:ascii="仿宋_GB2312" w:hAnsi="仿宋" w:eastAsia="仿宋_GB2312"/>
          <w:color w:val="auto"/>
          <w:sz w:val="32"/>
          <w:szCs w:val="32"/>
        </w:rPr>
        <w:t>本年收入</w:t>
      </w:r>
      <w:r>
        <w:rPr>
          <w:rFonts w:hint="eastAsia" w:ascii="仿宋_GB2312" w:hAnsi="仿宋" w:eastAsia="仿宋_GB2312"/>
          <w:color w:val="auto"/>
          <w:sz w:val="32"/>
          <w:szCs w:val="32"/>
          <w:lang w:val="en-US" w:eastAsia="zh-CN"/>
        </w:rPr>
        <w:t>4355.2</w:t>
      </w:r>
      <w:r>
        <w:rPr>
          <w:rFonts w:hint="eastAsia" w:ascii="仿宋_GB2312" w:hAnsi="仿宋" w:eastAsia="仿宋_GB2312"/>
          <w:b w:val="0"/>
          <w:bCs w:val="0"/>
          <w:color w:val="auto"/>
          <w:sz w:val="32"/>
          <w:szCs w:val="32"/>
        </w:rPr>
        <w:t>万元，主要包括：一般公共预算拨款收入</w:t>
      </w:r>
      <w:r>
        <w:rPr>
          <w:rFonts w:hint="eastAsia" w:ascii="仿宋_GB2312" w:hAnsi="仿宋" w:eastAsia="仿宋_GB2312"/>
          <w:b w:val="0"/>
          <w:bCs w:val="0"/>
          <w:color w:val="auto"/>
          <w:sz w:val="32"/>
          <w:szCs w:val="32"/>
          <w:lang w:val="en-US" w:eastAsia="zh-CN"/>
        </w:rPr>
        <w:t>4338.8</w:t>
      </w:r>
      <w:r>
        <w:rPr>
          <w:rFonts w:hint="eastAsia" w:ascii="仿宋_GB2312" w:hAnsi="仿宋" w:eastAsia="仿宋_GB2312"/>
          <w:b w:val="0"/>
          <w:bCs w:val="0"/>
          <w:color w:val="auto"/>
          <w:sz w:val="32"/>
          <w:szCs w:val="32"/>
        </w:rPr>
        <w:t>万元，占</w:t>
      </w:r>
      <w:r>
        <w:rPr>
          <w:rFonts w:hint="eastAsia" w:ascii="仿宋_GB2312" w:hAnsi="仿宋" w:eastAsia="仿宋_GB2312"/>
          <w:b w:val="0"/>
          <w:bCs w:val="0"/>
          <w:color w:val="auto"/>
          <w:sz w:val="32"/>
          <w:szCs w:val="32"/>
          <w:lang w:val="en-US" w:eastAsia="zh-CN"/>
        </w:rPr>
        <w:t>99.62</w:t>
      </w:r>
      <w:r>
        <w:rPr>
          <w:rFonts w:ascii="仿宋_GB2312" w:hAnsi="仿宋" w:eastAsia="仿宋_GB2312"/>
          <w:b w:val="0"/>
          <w:bCs w:val="0"/>
          <w:color w:val="auto"/>
          <w:sz w:val="32"/>
          <w:szCs w:val="32"/>
        </w:rPr>
        <w:t>%</w:t>
      </w:r>
      <w:r>
        <w:rPr>
          <w:rFonts w:hint="eastAsia" w:ascii="仿宋_GB2312" w:hAnsi="仿宋" w:eastAsia="仿宋_GB2312"/>
          <w:b w:val="0"/>
          <w:bCs w:val="0"/>
          <w:color w:val="auto"/>
          <w:sz w:val="32"/>
          <w:szCs w:val="32"/>
        </w:rPr>
        <w:t>，比</w:t>
      </w:r>
      <w:r>
        <w:rPr>
          <w:rFonts w:ascii="仿宋_GB2312" w:hAnsi="仿宋" w:eastAsia="仿宋_GB2312"/>
          <w:b w:val="0"/>
          <w:bCs w:val="0"/>
          <w:color w:val="auto"/>
          <w:sz w:val="32"/>
          <w:szCs w:val="32"/>
        </w:rPr>
        <w:t>2021</w:t>
      </w:r>
      <w:r>
        <w:rPr>
          <w:rFonts w:hint="eastAsia" w:ascii="仿宋_GB2312" w:hAnsi="仿宋" w:eastAsia="仿宋_GB2312"/>
          <w:b w:val="0"/>
          <w:bCs w:val="0"/>
          <w:color w:val="auto"/>
          <w:sz w:val="32"/>
          <w:szCs w:val="32"/>
        </w:rPr>
        <w:t>年预算增加</w:t>
      </w:r>
      <w:r>
        <w:rPr>
          <w:rFonts w:hint="eastAsia" w:ascii="仿宋_GB2312" w:hAnsi="仿宋" w:eastAsia="仿宋_GB2312"/>
          <w:b w:val="0"/>
          <w:bCs w:val="0"/>
          <w:color w:val="auto"/>
          <w:sz w:val="32"/>
          <w:szCs w:val="32"/>
          <w:lang w:val="en-US" w:eastAsia="zh-CN"/>
        </w:rPr>
        <w:t>3574.98</w:t>
      </w:r>
      <w:r>
        <w:rPr>
          <w:rFonts w:hint="eastAsia" w:ascii="仿宋_GB2312" w:hAnsi="仿宋" w:eastAsia="仿宋_GB2312"/>
          <w:b w:val="0"/>
          <w:bCs w:val="0"/>
          <w:color w:val="auto"/>
          <w:sz w:val="32"/>
          <w:szCs w:val="32"/>
        </w:rPr>
        <w:t>万元，增长</w:t>
      </w:r>
      <w:r>
        <w:rPr>
          <w:rFonts w:hint="eastAsia" w:ascii="仿宋_GB2312" w:hAnsi="仿宋" w:eastAsia="仿宋_GB2312"/>
          <w:b w:val="0"/>
          <w:bCs w:val="0"/>
          <w:color w:val="auto"/>
          <w:sz w:val="32"/>
          <w:szCs w:val="32"/>
          <w:lang w:val="en-US" w:eastAsia="zh-CN"/>
        </w:rPr>
        <w:t>468.03</w:t>
      </w:r>
      <w:r>
        <w:rPr>
          <w:rFonts w:ascii="仿宋_GB2312" w:hAnsi="仿宋" w:eastAsia="仿宋_GB2312"/>
          <w:b w:val="0"/>
          <w:bCs w:val="0"/>
          <w:color w:val="auto"/>
          <w:sz w:val="32"/>
          <w:szCs w:val="32"/>
        </w:rPr>
        <w:t>%</w:t>
      </w:r>
      <w:r>
        <w:rPr>
          <w:rFonts w:hint="eastAsia" w:ascii="仿宋_GB2312" w:hAnsi="仿宋" w:eastAsia="仿宋_GB2312"/>
          <w:b w:val="0"/>
          <w:bCs w:val="0"/>
          <w:color w:val="auto"/>
          <w:sz w:val="32"/>
          <w:szCs w:val="32"/>
        </w:rPr>
        <w:t>，增长原因主</w:t>
      </w:r>
      <w:r>
        <w:rPr>
          <w:rFonts w:hint="eastAsia" w:ascii="仿宋_GB2312" w:hAnsi="仿宋" w:eastAsia="仿宋_GB2312"/>
          <w:b w:val="0"/>
          <w:bCs w:val="0"/>
          <w:color w:val="auto"/>
          <w:sz w:val="32"/>
          <w:szCs w:val="32"/>
          <w:lang w:eastAsia="zh-CN"/>
        </w:rPr>
        <w:t>一</w:t>
      </w:r>
      <w:r>
        <w:rPr>
          <w:rFonts w:hint="eastAsia" w:ascii="仿宋_GB2312" w:hAnsi="仿宋" w:eastAsia="仿宋_GB2312"/>
          <w:b w:val="0"/>
          <w:bCs w:val="0"/>
          <w:color w:val="auto"/>
          <w:sz w:val="32"/>
          <w:szCs w:val="32"/>
        </w:rPr>
        <w:t>是</w:t>
      </w:r>
      <w:r>
        <w:rPr>
          <w:rFonts w:hint="eastAsia" w:ascii="仿宋_GB2312" w:hAnsi="仿宋" w:eastAsia="仿宋_GB2312"/>
          <w:b w:val="0"/>
          <w:bCs w:val="0"/>
          <w:color w:val="auto"/>
          <w:sz w:val="32"/>
          <w:szCs w:val="32"/>
          <w:lang w:eastAsia="zh-CN"/>
        </w:rPr>
        <w:t>规</w:t>
      </w:r>
      <w:r>
        <w:rPr>
          <w:rFonts w:hint="eastAsia" w:ascii="仿宋_GB2312" w:hAnsi="仿宋" w:eastAsia="仿宋_GB2312"/>
          <w:sz w:val="32"/>
          <w:szCs w:val="32"/>
          <w:lang w:eastAsia="zh-CN"/>
        </w:rPr>
        <w:t>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二是各项惠民项目人数增加。</w:t>
      </w:r>
    </w:p>
    <w:p w14:paraId="3668FEB3">
      <w:pPr>
        <w:numPr>
          <w:ilvl w:val="0"/>
          <w:numId w:val="2"/>
        </w:numPr>
        <w:adjustRightInd w:val="0"/>
        <w:snapToGrid w:val="0"/>
        <w:spacing w:line="600" w:lineRule="exact"/>
        <w:ind w:left="200" w:leftChars="0" w:firstLine="640" w:firstLineChars="0"/>
        <w:rPr>
          <w:rFonts w:ascii="仿宋_GB2312" w:hAnsi="仿宋" w:eastAsia="仿宋_GB2312"/>
          <w:sz w:val="32"/>
          <w:szCs w:val="32"/>
        </w:rPr>
      </w:pPr>
      <w:r>
        <w:rPr>
          <w:rFonts w:hint="eastAsia" w:ascii="仿宋_GB2312" w:hAnsi="仿宋" w:eastAsia="仿宋_GB2312"/>
          <w:sz w:val="32"/>
          <w:szCs w:val="32"/>
        </w:rPr>
        <w:t>上年结转结余</w:t>
      </w:r>
      <w:r>
        <w:rPr>
          <w:rFonts w:hint="eastAsia" w:ascii="仿宋_GB2312" w:hAnsi="仿宋" w:eastAsia="仿宋_GB2312"/>
          <w:sz w:val="32"/>
          <w:szCs w:val="32"/>
          <w:lang w:val="en-US" w:eastAsia="zh-CN"/>
        </w:rPr>
        <w:t>235.5</w:t>
      </w:r>
      <w:r>
        <w:rPr>
          <w:rFonts w:hint="eastAsia" w:ascii="仿宋_GB2312" w:hAnsi="仿宋" w:eastAsia="仿宋_GB2312"/>
          <w:sz w:val="32"/>
          <w:szCs w:val="32"/>
        </w:rPr>
        <w:t>万元，主要包括：</w:t>
      </w:r>
      <w:r>
        <w:rPr>
          <w:rFonts w:hint="eastAsia" w:ascii="仿宋" w:hAnsi="仿宋" w:eastAsia="仿宋" w:cs="仿宋"/>
          <w:color w:val="auto"/>
          <w:sz w:val="32"/>
          <w:szCs w:val="32"/>
          <w:highlight w:val="none"/>
        </w:rPr>
        <w:t>收入全部为一般公共预算拨款收入</w:t>
      </w:r>
      <w:r>
        <w:rPr>
          <w:rFonts w:hint="eastAsia" w:ascii="仿宋" w:hAnsi="仿宋" w:eastAsia="仿宋" w:cs="仿宋"/>
          <w:color w:val="auto"/>
          <w:sz w:val="32"/>
          <w:szCs w:val="32"/>
          <w:highlight w:val="none"/>
          <w:lang w:eastAsia="zh-CN"/>
        </w:rPr>
        <w:t>，</w:t>
      </w:r>
      <w:r>
        <w:rPr>
          <w:rFonts w:hint="eastAsia" w:ascii="仿宋_GB2312" w:hAnsi="仿宋" w:eastAsia="仿宋_GB2312"/>
          <w:color w:val="auto"/>
          <w:sz w:val="32"/>
          <w:szCs w:val="32"/>
          <w:highlight w:val="none"/>
        </w:rPr>
        <w:t>收入</w:t>
      </w:r>
      <w:r>
        <w:rPr>
          <w:rFonts w:hint="eastAsia" w:ascii="仿宋_GB2312" w:hAnsi="仿宋" w:eastAsia="仿宋_GB2312"/>
          <w:color w:val="auto"/>
          <w:sz w:val="32"/>
          <w:szCs w:val="32"/>
          <w:highlight w:val="none"/>
          <w:lang w:val="en-US" w:eastAsia="zh-CN"/>
        </w:rPr>
        <w:t>为235.3</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9.9</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9.9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上级拨付当年资金较迟</w:t>
      </w:r>
      <w:r>
        <w:rPr>
          <w:rFonts w:hint="eastAsia" w:ascii="仿宋_GB2312" w:hAnsi="仿宋" w:eastAsia="仿宋_GB2312"/>
          <w:sz w:val="32"/>
          <w:szCs w:val="32"/>
        </w:rPr>
        <w:t>；</w:t>
      </w:r>
    </w:p>
    <w:p w14:paraId="4E56F591">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14:paraId="06DB816D">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color w:val="auto"/>
          <w:sz w:val="32"/>
          <w:szCs w:val="32"/>
          <w:lang w:val="en-US" w:eastAsia="zh-CN"/>
        </w:rPr>
        <w:t>4590.5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1099.2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31.48</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是规范部门预算</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96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2.09</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w:t>
      </w:r>
      <w:r>
        <w:rPr>
          <w:rFonts w:hint="eastAsia" w:ascii="仿宋_GB2312" w:hAnsi="仿宋" w:eastAsia="仿宋_GB2312"/>
          <w:sz w:val="32"/>
          <w:szCs w:val="32"/>
          <w:lang w:eastAsia="zh-CN"/>
        </w:rPr>
        <w:t>务等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4494.5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97.91</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发放两残人员生活补贴、</w:t>
      </w:r>
      <w:r>
        <w:rPr>
          <w:rFonts w:hint="eastAsia" w:ascii="仿宋_GB2312" w:hAnsi="仿宋" w:eastAsia="仿宋_GB2312"/>
          <w:sz w:val="32"/>
          <w:szCs w:val="32"/>
          <w:lang w:val="en-US" w:eastAsia="zh-CN"/>
        </w:rPr>
        <w:t>80周岁以上高龄补贴、孤儿基本生活保障、城乡低保、特困供养人员等惠民项目</w:t>
      </w:r>
      <w:r>
        <w:rPr>
          <w:rFonts w:hint="eastAsia" w:ascii="仿宋_GB2312" w:hAnsi="仿宋" w:eastAsia="仿宋_GB2312"/>
          <w:sz w:val="32"/>
          <w:szCs w:val="32"/>
          <w:lang w:eastAsia="zh-CN"/>
        </w:rPr>
        <w:t>。</w:t>
      </w:r>
    </w:p>
    <w:p w14:paraId="0ADEE9BC">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14:paraId="08EF21C7">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民政局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4590.5</w:t>
      </w:r>
      <w:r>
        <w:rPr>
          <w:rFonts w:hint="eastAsia" w:ascii="仿宋_GB2312" w:hAnsi="仿宋" w:eastAsia="仿宋_GB2312" w:cs="Times New Roman"/>
          <w:kern w:val="2"/>
          <w:sz w:val="32"/>
          <w:szCs w:val="32"/>
        </w:rPr>
        <w:t>万元。</w:t>
      </w:r>
      <w:r>
        <w:rPr>
          <w:rFonts w:hint="eastAsia" w:ascii="仿宋" w:hAnsi="仿宋" w:eastAsia="仿宋" w:cs="仿宋"/>
          <w:b w:val="0"/>
          <w:bCs w:val="0"/>
          <w:color w:val="auto"/>
          <w:kern w:val="2"/>
          <w:sz w:val="32"/>
          <w:szCs w:val="32"/>
        </w:rPr>
        <w:t>收入按资金来源为一般公共预算拨款</w:t>
      </w:r>
      <w:r>
        <w:rPr>
          <w:rFonts w:hint="eastAsia" w:ascii="仿宋" w:hAnsi="仿宋" w:eastAsia="仿宋" w:cs="仿宋"/>
          <w:b w:val="0"/>
          <w:bCs w:val="0"/>
          <w:color w:val="auto"/>
          <w:kern w:val="2"/>
          <w:sz w:val="32"/>
          <w:szCs w:val="32"/>
          <w:lang w:val="en-US" w:eastAsia="zh-CN"/>
        </w:rPr>
        <w:t>和上年结转结余</w:t>
      </w:r>
      <w:r>
        <w:rPr>
          <w:rFonts w:hint="eastAsia" w:ascii="仿宋" w:hAnsi="仿宋" w:eastAsia="仿宋" w:cs="仿宋"/>
          <w:kern w:val="2"/>
          <w:sz w:val="32"/>
          <w:szCs w:val="32"/>
        </w:rPr>
        <w:t>；</w:t>
      </w:r>
      <w:r>
        <w:rPr>
          <w:rFonts w:hint="eastAsia" w:ascii="仿宋_GB2312" w:hAnsi="仿宋" w:eastAsia="仿宋_GB2312" w:cs="Times New Roman"/>
          <w:kern w:val="2"/>
          <w:sz w:val="32"/>
          <w:szCs w:val="32"/>
        </w:rPr>
        <w:t>按资金年度分为：本年财政拨款收入</w:t>
      </w:r>
      <w:r>
        <w:rPr>
          <w:rFonts w:hint="eastAsia" w:ascii="仿宋_GB2312" w:hAnsi="仿宋" w:eastAsia="仿宋_GB2312"/>
          <w:color w:val="auto"/>
          <w:sz w:val="32"/>
          <w:szCs w:val="32"/>
          <w:lang w:val="en-US" w:eastAsia="zh-CN"/>
        </w:rPr>
        <w:t>4355.2</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235.3</w:t>
      </w:r>
      <w:r>
        <w:rPr>
          <w:rFonts w:hint="eastAsia" w:ascii="仿宋_GB2312" w:hAnsi="仿宋" w:eastAsia="仿宋_GB2312" w:cs="Times New Roman"/>
          <w:kern w:val="2"/>
          <w:sz w:val="32"/>
          <w:szCs w:val="32"/>
        </w:rPr>
        <w:t>万元。支出按功能分类分为：社会保障和就业支出</w:t>
      </w:r>
      <w:r>
        <w:rPr>
          <w:rFonts w:hint="eastAsia" w:ascii="仿宋_GB2312" w:hAnsi="仿宋" w:eastAsia="仿宋_GB2312" w:cs="Times New Roman"/>
          <w:kern w:val="2"/>
          <w:sz w:val="32"/>
          <w:szCs w:val="32"/>
          <w:lang w:val="en-US" w:eastAsia="zh-CN"/>
        </w:rPr>
        <w:t>4545.1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99.01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10.4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0.22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其他支出35万元，占0.77%</w:t>
      </w:r>
      <w:r>
        <w:rPr>
          <w:rFonts w:hint="eastAsia" w:ascii="仿宋_GB2312" w:hAnsi="仿宋" w:eastAsia="仿宋_GB2312" w:cs="Times New Roman"/>
          <w:kern w:val="2"/>
          <w:sz w:val="32"/>
          <w:szCs w:val="32"/>
        </w:rPr>
        <w:t>。</w:t>
      </w:r>
    </w:p>
    <w:p w14:paraId="322C91D3">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14:paraId="10B49AB5">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66AE1400">
      <w:pPr>
        <w:numPr>
          <w:ilvl w:val="0"/>
          <w:numId w:val="2"/>
        </w:numPr>
        <w:adjustRightInd w:val="0"/>
        <w:snapToGrid w:val="0"/>
        <w:spacing w:line="600" w:lineRule="exact"/>
        <w:ind w:left="200" w:leftChars="0" w:firstLine="640" w:firstLineChars="0"/>
        <w:rPr>
          <w:rFonts w:hint="eastAsia" w:ascii="仿宋_GB2312" w:hAnsi="仿宋" w:eastAsia="仿宋_GB231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民政局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4574.1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3584.88</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362.39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sz w:val="32"/>
          <w:szCs w:val="32"/>
          <w:lang w:eastAsia="zh-CN"/>
        </w:rPr>
        <w:t>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二是各项惠民项目人数增加。</w:t>
      </w:r>
    </w:p>
    <w:p w14:paraId="193DA47D">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14:paraId="30C7B643">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4545.1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99.01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10.4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0.22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其他支出35万元，占0.77%</w:t>
      </w:r>
      <w:r>
        <w:rPr>
          <w:rFonts w:hint="eastAsia" w:ascii="仿宋_GB2312" w:hAnsi="仿宋" w:eastAsia="仿宋_GB2312" w:cs="Times New Roman"/>
          <w:kern w:val="2"/>
          <w:sz w:val="32"/>
          <w:szCs w:val="32"/>
        </w:rPr>
        <w:t>。</w:t>
      </w:r>
    </w:p>
    <w:p w14:paraId="0310EE31">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7EC7A53D">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（款）行政运行（项）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73.7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13.17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21.76</w:t>
      </w:r>
      <w:r>
        <w:rPr>
          <w:rFonts w:ascii="仿宋_GB2312" w:hAnsi="仿宋" w:eastAsia="仿宋_GB2312"/>
          <w:sz w:val="32"/>
          <w:szCs w:val="32"/>
        </w:rPr>
        <w:t>%</w:t>
      </w:r>
      <w:r>
        <w:rPr>
          <w:rFonts w:hint="eastAsia" w:ascii="仿宋_GB2312" w:hAnsi="仿宋" w:eastAsia="仿宋_GB2312"/>
          <w:sz w:val="32"/>
          <w:szCs w:val="32"/>
        </w:rPr>
        <w:t>，下降原因主要</w:t>
      </w:r>
      <w:r>
        <w:rPr>
          <w:rFonts w:hint="eastAsia" w:ascii="仿宋_GB2312" w:hAnsi="仿宋" w:eastAsia="仿宋_GB2312"/>
          <w:sz w:val="32"/>
          <w:szCs w:val="32"/>
          <w:lang w:eastAsia="zh-CN"/>
        </w:rPr>
        <w:t>是厉行节约，缩减开支</w:t>
      </w:r>
      <w:r>
        <w:rPr>
          <w:rFonts w:hint="eastAsia" w:ascii="仿宋_GB2312" w:hAnsi="仿宋" w:eastAsia="仿宋_GB2312"/>
          <w:sz w:val="32"/>
          <w:szCs w:val="32"/>
        </w:rPr>
        <w:t>。</w:t>
      </w:r>
    </w:p>
    <w:p w14:paraId="52501C92">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（款）一般行政管理事务（项）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30.7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18.5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29.7</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民政工作事务增加</w:t>
      </w:r>
      <w:r>
        <w:rPr>
          <w:rFonts w:hint="eastAsia" w:ascii="仿宋_GB2312" w:hAnsi="仿宋" w:eastAsia="仿宋_GB2312"/>
          <w:sz w:val="32"/>
          <w:szCs w:val="32"/>
        </w:rPr>
        <w:t>。</w:t>
      </w:r>
    </w:p>
    <w:p w14:paraId="38FD61D1">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基层政权建设和社区治理</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1312.5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1283.5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442.59</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val="en-US" w:eastAsia="zh-CN"/>
        </w:rPr>
        <w:t>是规范预算管理，将社区专职人员生活补贴及社保费、公积金等纳入预算。</w:t>
      </w:r>
    </w:p>
    <w:p w14:paraId="7636B508">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其他民政管理事务支出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231.8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225.8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376.33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民政事务增加</w:t>
      </w:r>
      <w:r>
        <w:rPr>
          <w:rFonts w:hint="eastAsia" w:ascii="仿宋_GB2312" w:hAnsi="仿宋" w:eastAsia="仿宋_GB2312"/>
          <w:sz w:val="32"/>
          <w:szCs w:val="32"/>
        </w:rPr>
        <w:t>。</w:t>
      </w:r>
    </w:p>
    <w:p w14:paraId="458225CF">
      <w:pPr>
        <w:numPr>
          <w:ilvl w:val="0"/>
          <w:numId w:val="3"/>
        </w:num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机关事业单位基本养老保险缴费支出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4.12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31.16</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养老保险调整</w:t>
      </w:r>
      <w:r>
        <w:rPr>
          <w:rFonts w:hint="eastAsia" w:ascii="仿宋_GB2312" w:hAnsi="仿宋" w:eastAsia="仿宋_GB2312"/>
          <w:sz w:val="32"/>
          <w:szCs w:val="32"/>
        </w:rPr>
        <w:t>。</w:t>
      </w:r>
    </w:p>
    <w:p w14:paraId="54C01CD1">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机关事业单位职业年金缴费支出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规范单位人员养老和职业年金机制</w:t>
      </w:r>
      <w:r>
        <w:rPr>
          <w:rFonts w:hint="eastAsia" w:ascii="仿宋_GB2312" w:hAnsi="仿宋" w:eastAsia="仿宋_GB2312"/>
          <w:sz w:val="32"/>
          <w:szCs w:val="32"/>
        </w:rPr>
        <w:t>。</w:t>
      </w:r>
    </w:p>
    <w:p w14:paraId="6D9C67B6">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儿童福利</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38.6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96.5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规范预算，将孤儿及事实无人抚养儿童基本生活保障支出纳入</w:t>
      </w:r>
      <w:r>
        <w:rPr>
          <w:rFonts w:hint="eastAsia" w:ascii="仿宋_GB2312" w:hAnsi="仿宋" w:eastAsia="仿宋_GB2312"/>
          <w:sz w:val="32"/>
          <w:szCs w:val="32"/>
        </w:rPr>
        <w:t>。</w:t>
      </w:r>
    </w:p>
    <w:p w14:paraId="7D17FCE9">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老年福利</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327.5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291.54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256.19</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规范预算管理，将</w:t>
      </w:r>
      <w:r>
        <w:rPr>
          <w:rFonts w:hint="eastAsia" w:ascii="仿宋_GB2312" w:hAnsi="仿宋" w:eastAsia="仿宋_GB2312"/>
          <w:sz w:val="32"/>
          <w:szCs w:val="32"/>
          <w:lang w:val="en-US" w:eastAsia="zh-CN"/>
        </w:rPr>
        <w:t>80周岁以上高龄津贴及百岁人生活补贴等纳入预算。</w:t>
      </w:r>
    </w:p>
    <w:p w14:paraId="37C886EF">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养老服务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15.96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45.67</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14:paraId="6E69BE1A">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其他社会福利支出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28.3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45.88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w:t>
      </w:r>
    </w:p>
    <w:p w14:paraId="2A82AEC0">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残疾人事业</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残疾人生活和护理补贴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231.7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163.11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237.8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规范预算，生活补贴及护理补贴人数增加</w:t>
      </w:r>
      <w:r>
        <w:rPr>
          <w:rFonts w:hint="eastAsia" w:ascii="仿宋_GB2312" w:hAnsi="仿宋" w:eastAsia="仿宋_GB2312"/>
          <w:sz w:val="32"/>
          <w:szCs w:val="32"/>
        </w:rPr>
        <w:t>。</w:t>
      </w:r>
    </w:p>
    <w:p w14:paraId="66E0E1A1">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最低生活保障</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农村最低生活保障金支出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363.8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10.14</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val="en-US" w:eastAsia="zh-CN"/>
        </w:rPr>
        <w:t>一</w:t>
      </w:r>
      <w:r>
        <w:rPr>
          <w:rFonts w:hint="eastAsia" w:ascii="仿宋_GB2312" w:hAnsi="仿宋" w:eastAsia="仿宋_GB2312"/>
          <w:sz w:val="32"/>
          <w:szCs w:val="32"/>
        </w:rPr>
        <w:t>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lang w:val="en-US" w:eastAsia="zh-CN"/>
        </w:rPr>
        <w:t>二是保障金额依据最新政策发生变更。</w:t>
      </w:r>
    </w:p>
    <w:p w14:paraId="0DE02FB8">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临时救助（款</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流浪乞讨人员救助支出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4.1</w:t>
      </w:r>
      <w:r>
        <w:rPr>
          <w:rFonts w:hint="eastAsia" w:ascii="仿宋_GB2312" w:hAnsi="仿宋" w:eastAsia="仿宋_GB2312"/>
          <w:sz w:val="32"/>
          <w:szCs w:val="32"/>
        </w:rPr>
        <w:t>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14:paraId="0C32F48E">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退役军人管理事务（款</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行政运行</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14:paraId="3B08E1F1">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其他支出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彩票公益金安排的支出（款</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用于社会福利的彩票公益金支出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预算管理，细化项目</w:t>
      </w:r>
      <w:r>
        <w:rPr>
          <w:rFonts w:hint="eastAsia" w:ascii="仿宋_GB2312" w:hAnsi="仿宋" w:eastAsia="仿宋_GB2312"/>
          <w:sz w:val="32"/>
          <w:szCs w:val="32"/>
        </w:rPr>
        <w:t>。</w:t>
      </w:r>
    </w:p>
    <w:p w14:paraId="262A13DB">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6.38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47.68</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规范单位人员住房公积金机制</w:t>
      </w:r>
      <w:r>
        <w:rPr>
          <w:rFonts w:hint="eastAsia" w:ascii="仿宋_GB2312" w:hAnsi="仿宋" w:eastAsia="仿宋_GB2312"/>
          <w:sz w:val="32"/>
          <w:szCs w:val="32"/>
        </w:rPr>
        <w:t>。</w:t>
      </w:r>
    </w:p>
    <w:p w14:paraId="241AC7F2">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17</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val="en-US"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w:t>
      </w:r>
    </w:p>
    <w:p w14:paraId="731649C6">
      <w:pPr>
        <w:adjustRightInd w:val="0"/>
        <w:snapToGrid w:val="0"/>
        <w:spacing w:line="600" w:lineRule="exact"/>
        <w:ind w:firstLine="643" w:firstLineChars="200"/>
        <w:rPr>
          <w:rFonts w:hint="default" w:ascii="仿宋" w:hAnsi="仿宋" w:eastAsia="仿宋"/>
          <w:sz w:val="32"/>
          <w:szCs w:val="32"/>
          <w:lang w:val="en-US" w:eastAsia="zh-CN"/>
        </w:rPr>
      </w:pPr>
      <w:r>
        <w:rPr>
          <w:rFonts w:hint="eastAsia" w:ascii="仿宋" w:hAnsi="仿宋" w:eastAsia="仿宋"/>
          <w:b/>
          <w:sz w:val="32"/>
          <w:szCs w:val="32"/>
        </w:rPr>
        <w:t>1</w:t>
      </w:r>
      <w:r>
        <w:rPr>
          <w:rFonts w:hint="eastAsia" w:ascii="仿宋" w:hAnsi="仿宋" w:eastAsia="仿宋"/>
          <w:b/>
          <w:sz w:val="32"/>
          <w:szCs w:val="32"/>
          <w:lang w:val="en-US" w:eastAsia="zh-CN"/>
        </w:rPr>
        <w:t>8</w:t>
      </w:r>
      <w:r>
        <w:rPr>
          <w:rFonts w:hint="eastAsia" w:ascii="仿宋" w:hAnsi="仿宋" w:eastAsia="仿宋"/>
          <w:b/>
          <w:sz w:val="32"/>
          <w:szCs w:val="32"/>
        </w:rPr>
        <w:t>.</w:t>
      </w:r>
      <w:r>
        <w:rPr>
          <w:rFonts w:hint="eastAsia" w:ascii="仿宋" w:hAnsi="仿宋" w:eastAsia="仿宋"/>
          <w:b/>
          <w:szCs w:val="32"/>
        </w:rPr>
        <w:t xml:space="preserve"> </w:t>
      </w:r>
      <w:r>
        <w:rPr>
          <w:rFonts w:hint="eastAsia" w:ascii="仿宋" w:hAnsi="仿宋" w:eastAsia="仿宋"/>
          <w:b/>
          <w:sz w:val="32"/>
          <w:szCs w:val="32"/>
        </w:rPr>
        <w:t>一般公共服务支出（类）群众团体事务（款）工会事务（项）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年预算0.</w:t>
      </w:r>
      <w:r>
        <w:rPr>
          <w:rFonts w:hint="eastAsia" w:ascii="仿宋" w:hAnsi="仿宋" w:eastAsia="仿宋"/>
          <w:sz w:val="32"/>
          <w:szCs w:val="32"/>
          <w:lang w:val="en-US" w:eastAsia="zh-CN"/>
        </w:rPr>
        <w:t>1</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年预算增加0</w:t>
      </w:r>
      <w:r>
        <w:rPr>
          <w:rFonts w:hint="eastAsia" w:ascii="仿宋" w:hAnsi="仿宋" w:eastAsia="仿宋"/>
          <w:sz w:val="32"/>
          <w:szCs w:val="32"/>
          <w:lang w:val="en-US" w:eastAsia="zh-CN"/>
        </w:rPr>
        <w:t>.02</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单位人员增加</w:t>
      </w:r>
      <w:r>
        <w:rPr>
          <w:rFonts w:hint="eastAsia" w:ascii="仿宋" w:hAnsi="仿宋" w:eastAsia="仿宋"/>
          <w:sz w:val="32"/>
          <w:szCs w:val="32"/>
        </w:rPr>
        <w:t>。</w:t>
      </w:r>
    </w:p>
    <w:p w14:paraId="051E7E94">
      <w:pPr>
        <w:numPr>
          <w:ilvl w:val="0"/>
          <w:numId w:val="0"/>
        </w:numPr>
        <w:adjustRightInd w:val="0"/>
        <w:snapToGrid w:val="0"/>
        <w:spacing w:line="600" w:lineRule="exact"/>
        <w:ind w:firstLine="643" w:firstLineChars="200"/>
        <w:rPr>
          <w:rFonts w:hint="eastAsia" w:ascii="仿宋" w:hAnsi="仿宋" w:eastAsia="仿宋"/>
          <w:sz w:val="32"/>
          <w:szCs w:val="32"/>
          <w:lang w:eastAsia="zh-CN"/>
        </w:rPr>
      </w:pPr>
      <w:r>
        <w:rPr>
          <w:rFonts w:hint="eastAsia" w:ascii="仿宋_GB2312" w:hAnsi="仿宋" w:eastAsia="仿宋_GB2312"/>
          <w:b/>
          <w:sz w:val="32"/>
          <w:szCs w:val="32"/>
          <w:lang w:val="en-US" w:eastAsia="zh-CN"/>
        </w:rPr>
        <w:t>19.</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最低生活保障（款）城市最低生活保障金支出（项）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1700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0%，</w:t>
      </w:r>
      <w:r>
        <w:rPr>
          <w:rFonts w:hint="eastAsia" w:ascii="仿宋" w:hAnsi="仿宋" w:eastAsia="仿宋"/>
          <w:sz w:val="32"/>
          <w:szCs w:val="32"/>
          <w:lang w:eastAsia="zh-CN"/>
        </w:rPr>
        <w:t>持平原因主要是保障人数及保障金额未发生较大变动。</w:t>
      </w:r>
    </w:p>
    <w:p w14:paraId="1088744F">
      <w:pPr>
        <w:numPr>
          <w:ilvl w:val="0"/>
          <w:numId w:val="0"/>
        </w:numPr>
        <w:adjustRightInd w:val="0"/>
        <w:snapToGrid w:val="0"/>
        <w:spacing w:line="600" w:lineRule="exact"/>
        <w:ind w:firstLine="643" w:firstLineChars="200"/>
        <w:rPr>
          <w:rFonts w:hint="eastAsia" w:ascii="仿宋" w:hAnsi="仿宋" w:eastAsia="仿宋"/>
          <w:sz w:val="32"/>
          <w:szCs w:val="32"/>
          <w:lang w:eastAsia="zh-CN"/>
        </w:rPr>
      </w:pPr>
      <w:r>
        <w:rPr>
          <w:rFonts w:hint="eastAsia" w:ascii="仿宋_GB2312" w:hAnsi="仿宋" w:eastAsia="仿宋_GB2312"/>
          <w:b/>
          <w:sz w:val="32"/>
          <w:szCs w:val="32"/>
          <w:lang w:val="en-US" w:eastAsia="zh-CN"/>
        </w:rPr>
        <w:t>20.</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临时救助（款）临时救助支出（项）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80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0%，</w:t>
      </w:r>
      <w:r>
        <w:rPr>
          <w:rFonts w:hint="eastAsia" w:ascii="仿宋" w:hAnsi="仿宋" w:eastAsia="仿宋"/>
          <w:sz w:val="32"/>
          <w:szCs w:val="32"/>
          <w:lang w:eastAsia="zh-CN"/>
        </w:rPr>
        <w:t>持平原因主要是救助人数及救助金额未发生较大变动。</w:t>
      </w:r>
    </w:p>
    <w:p w14:paraId="057D1544">
      <w:pPr>
        <w:numPr>
          <w:ilvl w:val="0"/>
          <w:numId w:val="0"/>
        </w:numPr>
        <w:adjustRightInd w:val="0"/>
        <w:snapToGrid w:val="0"/>
        <w:spacing w:line="600" w:lineRule="exact"/>
        <w:ind w:firstLine="643" w:firstLineChars="200"/>
        <w:rPr>
          <w:rFonts w:hint="eastAsia" w:ascii="仿宋" w:hAnsi="仿宋" w:eastAsia="仿宋"/>
          <w:sz w:val="32"/>
          <w:szCs w:val="32"/>
          <w:lang w:eastAsia="zh-CN"/>
        </w:rPr>
      </w:pPr>
      <w:r>
        <w:rPr>
          <w:rFonts w:hint="eastAsia" w:ascii="仿宋_GB2312" w:hAnsi="仿宋" w:eastAsia="仿宋_GB2312"/>
          <w:b/>
          <w:sz w:val="32"/>
          <w:szCs w:val="32"/>
          <w:lang w:val="en-US" w:eastAsia="zh-CN"/>
        </w:rPr>
        <w:t>21.</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特困人员救助供养（款）农村特困人员救助供养支出（项）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80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77.8%，</w:t>
      </w:r>
      <w:r>
        <w:rPr>
          <w:rFonts w:hint="eastAsia" w:ascii="仿宋" w:hAnsi="仿宋" w:eastAsia="仿宋"/>
          <w:sz w:val="32"/>
          <w:szCs w:val="32"/>
          <w:lang w:eastAsia="zh-CN"/>
        </w:rPr>
        <w:t>持平原因主要是救助人数及救助金额发生变动。</w:t>
      </w:r>
    </w:p>
    <w:p w14:paraId="7BC0F2CF">
      <w:pPr>
        <w:numPr>
          <w:ilvl w:val="0"/>
          <w:numId w:val="0"/>
        </w:numPr>
        <w:adjustRightInd w:val="0"/>
        <w:snapToGrid w:val="0"/>
        <w:spacing w:line="60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lang w:val="en-US" w:eastAsia="zh-CN"/>
        </w:rPr>
        <w:t>22.</w:t>
      </w:r>
      <w:r>
        <w:rPr>
          <w:rFonts w:hint="eastAsia" w:ascii="仿宋" w:hAnsi="仿宋" w:eastAsia="仿宋"/>
          <w:b/>
          <w:bCs/>
          <w:sz w:val="32"/>
          <w:szCs w:val="32"/>
        </w:rPr>
        <w:t>卫生健康支出（类）行政事业单位医疗（款）事业单位医疗（项）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0.5</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0.07</w:t>
      </w:r>
      <w:r>
        <w:rPr>
          <w:rFonts w:hint="eastAsia" w:ascii="仿宋" w:hAnsi="仿宋" w:eastAsia="仿宋"/>
          <w:sz w:val="32"/>
          <w:szCs w:val="32"/>
        </w:rPr>
        <w:t>万元，增长</w:t>
      </w:r>
      <w:r>
        <w:rPr>
          <w:rFonts w:hint="eastAsia" w:ascii="仿宋" w:hAnsi="仿宋" w:eastAsia="仿宋"/>
          <w:sz w:val="32"/>
          <w:szCs w:val="32"/>
          <w:lang w:val="en-US" w:eastAsia="zh-CN"/>
        </w:rPr>
        <w:t>16.3</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工资调整，医疗</w:t>
      </w:r>
      <w:r>
        <w:rPr>
          <w:rFonts w:hint="eastAsia" w:ascii="仿宋" w:hAnsi="仿宋" w:eastAsia="仿宋"/>
          <w:sz w:val="32"/>
          <w:szCs w:val="32"/>
        </w:rPr>
        <w:t>保险缴费基数</w:t>
      </w:r>
      <w:r>
        <w:rPr>
          <w:rFonts w:hint="eastAsia" w:ascii="仿宋" w:hAnsi="仿宋" w:eastAsia="仿宋"/>
          <w:sz w:val="32"/>
          <w:szCs w:val="32"/>
          <w:lang w:eastAsia="zh-CN"/>
        </w:rPr>
        <w:t>增加</w:t>
      </w:r>
      <w:r>
        <w:rPr>
          <w:rFonts w:hint="eastAsia" w:ascii="仿宋" w:hAnsi="仿宋" w:eastAsia="仿宋"/>
          <w:sz w:val="32"/>
          <w:szCs w:val="32"/>
        </w:rPr>
        <w:t>。</w:t>
      </w:r>
    </w:p>
    <w:p w14:paraId="50F4352A">
      <w:pPr>
        <w:adjustRightInd w:val="0"/>
        <w:snapToGrid w:val="0"/>
        <w:spacing w:line="600" w:lineRule="exact"/>
        <w:rPr>
          <w:rFonts w:hint="eastAsia" w:ascii="仿宋_GB2312" w:hAnsi="仿宋" w:eastAsia="仿宋_GB2312"/>
          <w:sz w:val="32"/>
          <w:szCs w:val="32"/>
        </w:rPr>
      </w:pPr>
    </w:p>
    <w:p w14:paraId="5E074C01">
      <w:pPr>
        <w:adjustRightInd w:val="0"/>
        <w:snapToGrid w:val="0"/>
        <w:spacing w:line="600" w:lineRule="exact"/>
        <w:ind w:firstLine="640" w:firstLineChars="200"/>
        <w:rPr>
          <w:rFonts w:hint="eastAsia" w:ascii="仿宋_GB2312" w:hAnsi="仿宋" w:eastAsia="仿宋_GB2312"/>
          <w:sz w:val="32"/>
          <w:szCs w:val="32"/>
        </w:rPr>
      </w:pPr>
    </w:p>
    <w:p w14:paraId="536230A2">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14:paraId="3E4D3D14">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96</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89.3</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6.8</w:t>
      </w:r>
      <w:r>
        <w:rPr>
          <w:rFonts w:hint="eastAsia" w:ascii="仿宋_GB2312" w:hAnsi="仿宋" w:eastAsia="仿宋_GB2312"/>
          <w:sz w:val="32"/>
          <w:szCs w:val="32"/>
        </w:rPr>
        <w:t>万元。</w:t>
      </w:r>
    </w:p>
    <w:p w14:paraId="03B114E6">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89.3</w:t>
      </w:r>
      <w:r>
        <w:rPr>
          <w:rFonts w:hint="eastAsia" w:ascii="仿宋_GB2312" w:hAnsi="仿宋" w:eastAsia="仿宋_GB2312"/>
          <w:sz w:val="32"/>
          <w:szCs w:val="32"/>
        </w:rPr>
        <w:t>元，主要包括</w:t>
      </w:r>
      <w:r>
        <w:rPr>
          <w:rFonts w:ascii="仿宋_GB2312" w:hAnsi="仿宋" w:eastAsia="仿宋_GB2312"/>
          <w:sz w:val="32"/>
          <w:szCs w:val="32"/>
        </w:rPr>
        <w:t>:</w:t>
      </w:r>
      <w:r>
        <w:rPr>
          <w:rFonts w:hint="eastAsia" w:ascii="仿宋_GB2312" w:hAnsi="仿宋" w:eastAsia="仿宋_GB2312"/>
          <w:sz w:val="32"/>
          <w:szCs w:val="32"/>
        </w:rPr>
        <w:t>基本工资、津贴补贴、奖金、绩效工资、机关事业单位基本养老保险费、职业年金缴费、职工基本医疗保险缴费、公务员医疗补助缴费、其他社会保障缴费、住房公积金、其他工资福利支出、对其他个人和家庭的补助支出。</w:t>
      </w:r>
    </w:p>
    <w:p w14:paraId="46E1482D">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6.8</w:t>
      </w:r>
      <w:r>
        <w:rPr>
          <w:rFonts w:hint="eastAsia" w:ascii="仿宋_GB2312" w:hAnsi="仿宋" w:eastAsia="仿宋_GB2312"/>
          <w:sz w:val="32"/>
          <w:szCs w:val="32"/>
        </w:rPr>
        <w:t>万元，主要包括：办公费、印刷费、水费、电费、邮电费、差旅费、维修（护）费、培训费、公务接待费、劳务费、委托业务费、工会经费、其他商品服务支出、办公设备购置</w:t>
      </w:r>
      <w:r>
        <w:rPr>
          <w:rFonts w:hint="eastAsia" w:ascii="仿宋_GB2312" w:hAnsi="仿宋" w:eastAsia="仿宋_GB2312"/>
          <w:sz w:val="32"/>
          <w:szCs w:val="32"/>
          <w:lang w:eastAsia="zh-CN"/>
        </w:rPr>
        <w:t>。</w:t>
      </w:r>
    </w:p>
    <w:p w14:paraId="6A268ECC">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14:paraId="2419A073">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年政府性基金支出</w:t>
      </w:r>
      <w:r>
        <w:rPr>
          <w:rFonts w:hint="eastAsia" w:ascii="仿宋_GB2312" w:hAnsi="仿宋" w:eastAsia="仿宋_GB2312" w:cs="Times New Roman"/>
          <w:kern w:val="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，主要原因：</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。具体情况如下：</w:t>
      </w:r>
    </w:p>
    <w:p w14:paraId="7779CEF1">
      <w:pPr>
        <w:pStyle w:val="5"/>
        <w:adjustRightInd w:val="0"/>
        <w:snapToGrid w:val="0"/>
        <w:spacing w:before="0" w:beforeAutospacing="0" w:after="0" w:afterAutospacing="0"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（一）</w:t>
      </w:r>
      <w:r>
        <w:rPr>
          <w:rFonts w:hint="eastAsia" w:ascii="仿宋_GB2312" w:hAnsi="仿宋" w:eastAsia="仿宋_GB2312"/>
          <w:b/>
          <w:sz w:val="32"/>
          <w:szCs w:val="32"/>
          <w:lang w:val="en-US" w:eastAsia="zh-CN"/>
        </w:rPr>
        <w:t>其他支出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彩票公益金安排</w:t>
      </w:r>
      <w:r>
        <w:rPr>
          <w:rFonts w:hint="eastAsia" w:ascii="仿宋_GB2312" w:hAnsi="仿宋" w:eastAsia="仿宋_GB2312"/>
          <w:b/>
          <w:sz w:val="32"/>
          <w:szCs w:val="32"/>
        </w:rPr>
        <w:t>的支出（款）</w:t>
      </w:r>
      <w:r>
        <w:rPr>
          <w:rFonts w:hint="eastAsia" w:ascii="仿宋_GB2312" w:hAnsi="仿宋" w:eastAsia="仿宋_GB2312"/>
          <w:b/>
          <w:sz w:val="32"/>
          <w:szCs w:val="32"/>
          <w:lang w:val="en-US" w:eastAsia="zh-CN"/>
        </w:rPr>
        <w:t>用于社会福利的彩票公益金支出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w:t>
      </w:r>
    </w:p>
    <w:p w14:paraId="524871E8">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14:paraId="25B60489">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w:t>
      </w:r>
      <w:r>
        <w:rPr>
          <w:rFonts w:hint="eastAsia" w:ascii="仿宋_GB2312" w:hAnsi="仿宋" w:eastAsia="仿宋_GB2312"/>
          <w:sz w:val="32"/>
          <w:szCs w:val="32"/>
          <w:lang w:val="en-US" w:eastAsia="zh-CN"/>
        </w:rPr>
        <w:t>区民政局</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14:paraId="2FDACD64">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14:paraId="672E8261">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4494.5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1695.07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60.55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规范项目预算，细化项目</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4494.5</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4259.2</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w:t>
      </w:r>
      <w:r>
        <w:rPr>
          <w:rFonts w:hint="eastAsia" w:ascii="仿宋_GB2312" w:hAnsi="仿宋" w:eastAsia="仿宋_GB2312"/>
          <w:sz w:val="32"/>
          <w:szCs w:val="32"/>
          <w:lang w:eastAsia="zh-CN"/>
        </w:rPr>
        <w:t>国有资本经营预算拨款安排</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财政拨款结转结余安排</w:t>
      </w:r>
      <w:r>
        <w:rPr>
          <w:rFonts w:hint="eastAsia" w:ascii="仿宋_GB2312" w:hAnsi="仿宋" w:eastAsia="仿宋_GB2312"/>
          <w:sz w:val="32"/>
          <w:szCs w:val="32"/>
          <w:lang w:val="en-US" w:eastAsia="zh-CN"/>
        </w:rPr>
        <w:t>235.3</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235.3</w:t>
      </w:r>
      <w:r>
        <w:rPr>
          <w:rFonts w:hint="eastAsia" w:ascii="仿宋_GB2312" w:hAnsi="仿宋" w:eastAsia="仿宋_GB2312"/>
          <w:sz w:val="32"/>
          <w:szCs w:val="32"/>
        </w:rPr>
        <w:t>万元</w:t>
      </w:r>
      <w:r>
        <w:rPr>
          <w:rFonts w:hint="eastAsia" w:ascii="仿宋_GB2312" w:hAnsi="仿宋" w:eastAsia="仿宋_GB2312"/>
          <w:sz w:val="32"/>
          <w:szCs w:val="32"/>
          <w:lang w:eastAsia="zh-CN"/>
        </w:rPr>
        <w:t>，政府性基金预算拨款安排</w:t>
      </w:r>
      <w:r>
        <w:rPr>
          <w:rFonts w:hint="eastAsia" w:ascii="仿宋_GB2312" w:hAnsi="仿宋" w:eastAsia="仿宋_GB2312"/>
          <w:sz w:val="32"/>
          <w:szCs w:val="32"/>
          <w:lang w:val="en-US" w:eastAsia="zh-CN"/>
        </w:rPr>
        <w:t>0万元，国有资金经营预算拨款安排0万元、财政专户管理资金安排0万元和单位资金安排0万元</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524932F6">
      <w:pPr>
        <w:pStyle w:val="5"/>
        <w:numPr>
          <w:ilvl w:val="0"/>
          <w:numId w:val="4"/>
        </w:numPr>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关于</w:t>
      </w:r>
      <w:r>
        <w:rPr>
          <w:rFonts w:ascii="黑体" w:hAnsi="仿宋" w:eastAsia="黑体"/>
          <w:sz w:val="32"/>
          <w:szCs w:val="32"/>
        </w:rPr>
        <w:t>2022</w:t>
      </w:r>
      <w:r>
        <w:rPr>
          <w:rFonts w:hint="eastAsia" w:ascii="黑体" w:hAnsi="仿宋" w:eastAsia="黑体"/>
          <w:sz w:val="32"/>
          <w:szCs w:val="32"/>
        </w:rPr>
        <w:t>年政府采购支出表的说明</w:t>
      </w:r>
    </w:p>
    <w:p w14:paraId="49E6D961">
      <w:pPr>
        <w:pStyle w:val="5"/>
        <w:numPr>
          <w:ilvl w:val="0"/>
          <w:numId w:val="0"/>
        </w:numPr>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14:paraId="2FF1EDDF">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14:paraId="57E7106B">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14:paraId="522DA2F1">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305EB73F">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7077AB5B">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80岁高龄补贴</w:t>
      </w:r>
      <w:r>
        <w:rPr>
          <w:rFonts w:hint="eastAsia" w:ascii="仿宋_GB2312" w:hAnsi="楷体" w:eastAsia="仿宋_GB2312"/>
          <w:b/>
          <w:sz w:val="32"/>
          <w:szCs w:val="32"/>
        </w:rPr>
        <w:t>”项目。</w:t>
      </w:r>
    </w:p>
    <w:p w14:paraId="5D80FC22">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高龄津贴。</w:t>
      </w:r>
    </w:p>
    <w:p w14:paraId="0705BE37">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用于发放本区年满80周岁以上老年人高龄津贴。</w:t>
      </w:r>
    </w:p>
    <w:p w14:paraId="74C67BF8">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val="en-US" w:eastAsia="zh-CN"/>
        </w:rPr>
        <w:t xml:space="preserve"> 八公山区民政局</w:t>
      </w:r>
    </w:p>
    <w:p w14:paraId="3AFA8865">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val="en-US" w:eastAsia="zh-CN"/>
        </w:rPr>
        <w:t>2022.1-2022.12</w:t>
      </w:r>
    </w:p>
    <w:p w14:paraId="6F690413">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为全区80周岁以上高龄老人按月发放高龄津贴。</w:t>
      </w:r>
    </w:p>
    <w:p w14:paraId="41696503">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仿宋" w:eastAsia="仿宋_GB2312"/>
          <w:sz w:val="32"/>
          <w:szCs w:val="32"/>
          <w:lang w:val="en-US" w:eastAsia="zh-CN"/>
        </w:rPr>
        <w:t xml:space="preserve"> 199.3万元。</w:t>
      </w:r>
    </w:p>
    <w:p w14:paraId="1E353FF9">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按月发放高龄津贴，提高高龄老人生活质量。</w:t>
      </w:r>
    </w:p>
    <w:p w14:paraId="062CBE17">
      <w:pPr>
        <w:bidi w:val="0"/>
        <w:rPr>
          <w:rFonts w:hint="default" w:ascii="Calibri" w:hAnsi="Calibri" w:eastAsia="宋体" w:cs="Times New Roman"/>
          <w:kern w:val="2"/>
          <w:sz w:val="21"/>
          <w:szCs w:val="22"/>
          <w:lang w:val="en-US" w:eastAsia="zh-CN" w:bidi="ar-SA"/>
        </w:rPr>
      </w:pPr>
    </w:p>
    <w:p w14:paraId="5D303A07">
      <w:pPr>
        <w:bidi w:val="0"/>
        <w:rPr>
          <w:rFonts w:hint="default"/>
          <w:lang w:val="en-US" w:eastAsia="zh-CN"/>
        </w:rPr>
      </w:pPr>
    </w:p>
    <w:p w14:paraId="49AE8D3F">
      <w:pPr>
        <w:bidi w:val="0"/>
        <w:rPr>
          <w:rFonts w:hint="default"/>
          <w:lang w:val="en-US" w:eastAsia="zh-CN"/>
        </w:rPr>
      </w:pPr>
    </w:p>
    <w:p w14:paraId="41A8F688">
      <w:pPr>
        <w:bidi w:val="0"/>
        <w:rPr>
          <w:rFonts w:hint="default"/>
          <w:lang w:val="en-US" w:eastAsia="zh-CN"/>
        </w:rPr>
      </w:pPr>
    </w:p>
    <w:p w14:paraId="63B717E9">
      <w:pPr>
        <w:bidi w:val="0"/>
        <w:rPr>
          <w:rFonts w:hint="default"/>
          <w:lang w:val="en-US" w:eastAsia="zh-CN"/>
        </w:rPr>
      </w:pPr>
    </w:p>
    <w:p w14:paraId="3E40ED10">
      <w:pPr>
        <w:bidi w:val="0"/>
        <w:rPr>
          <w:rFonts w:hint="default"/>
          <w:lang w:val="en-US" w:eastAsia="zh-CN"/>
        </w:rPr>
      </w:pPr>
    </w:p>
    <w:p w14:paraId="74B681F4">
      <w:pPr>
        <w:bidi w:val="0"/>
        <w:rPr>
          <w:rFonts w:hint="default"/>
          <w:lang w:val="en-US" w:eastAsia="zh-CN"/>
        </w:rPr>
      </w:pPr>
    </w:p>
    <w:p w14:paraId="40F6DB33">
      <w:pPr>
        <w:bidi w:val="0"/>
        <w:rPr>
          <w:rFonts w:hint="default"/>
          <w:lang w:val="en-US" w:eastAsia="zh-CN"/>
        </w:rPr>
      </w:pPr>
    </w:p>
    <w:tbl>
      <w:tblPr>
        <w:tblStyle w:val="6"/>
        <w:tblpPr w:leftFromText="180" w:rightFromText="180" w:vertAnchor="text" w:horzAnchor="page" w:tblpX="1511" w:tblpY="3548"/>
        <w:tblOverlap w:val="never"/>
        <w:tblW w:w="9020" w:type="dxa"/>
        <w:tblInd w:w="0" w:type="dxa"/>
        <w:tblLayout w:type="fixed"/>
        <w:tblCellMar>
          <w:top w:w="0" w:type="dxa"/>
          <w:left w:w="108" w:type="dxa"/>
          <w:bottom w:w="0" w:type="dxa"/>
          <w:right w:w="108" w:type="dxa"/>
        </w:tblCellMar>
      </w:tblPr>
      <w:tblGrid>
        <w:gridCol w:w="416"/>
        <w:gridCol w:w="820"/>
        <w:gridCol w:w="940"/>
        <w:gridCol w:w="1426"/>
        <w:gridCol w:w="574"/>
        <w:gridCol w:w="642"/>
        <w:gridCol w:w="1009"/>
        <w:gridCol w:w="889"/>
        <w:gridCol w:w="875"/>
        <w:gridCol w:w="165"/>
        <w:gridCol w:w="528"/>
        <w:gridCol w:w="736"/>
      </w:tblGrid>
      <w:tr w14:paraId="06C542A0">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vAlign w:val="center"/>
          </w:tcPr>
          <w:p w14:paraId="634BB52B">
            <w:pPr>
              <w:rPr>
                <w:b/>
                <w:bCs/>
                <w:sz w:val="32"/>
                <w:szCs w:val="32"/>
              </w:rPr>
            </w:pPr>
          </w:p>
          <w:p w14:paraId="41260211">
            <w:pPr>
              <w:jc w:val="center"/>
              <w:rPr>
                <w:rFonts w:ascii="宋体" w:cs="宋体"/>
                <w:b/>
                <w:bCs/>
                <w:sz w:val="32"/>
                <w:szCs w:val="32"/>
              </w:rPr>
            </w:pPr>
            <w:r>
              <w:rPr>
                <w:rFonts w:hint="eastAsia"/>
                <w:b/>
                <w:bCs/>
                <w:sz w:val="32"/>
                <w:szCs w:val="32"/>
              </w:rPr>
              <w:t>项目支出绩效目标表</w:t>
            </w:r>
          </w:p>
        </w:tc>
      </w:tr>
      <w:tr w14:paraId="003E2809">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vAlign w:val="center"/>
          </w:tcPr>
          <w:p w14:paraId="3EA4309C">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0DD0ADEA">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5E1B3729">
            <w:pPr>
              <w:jc w:val="center"/>
              <w:rPr>
                <w:rFonts w:asci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vAlign w:val="center"/>
          </w:tcPr>
          <w:p w14:paraId="2E38727F">
            <w:pPr>
              <w:jc w:val="center"/>
              <w:rPr>
                <w:rFonts w:ascii="宋体" w:cs="宋体"/>
                <w:color w:val="000000"/>
                <w:sz w:val="20"/>
                <w:szCs w:val="20"/>
              </w:rPr>
            </w:pPr>
            <w:r>
              <w:rPr>
                <w:rFonts w:hint="eastAsia"/>
                <w:color w:val="000000"/>
                <w:sz w:val="20"/>
                <w:szCs w:val="20"/>
                <w:lang w:val="en-US" w:eastAsia="zh-CN"/>
              </w:rPr>
              <w:t>80周岁高龄补贴</w:t>
            </w:r>
            <w:r>
              <w:rPr>
                <w:rFonts w:hint="eastAsia"/>
                <w:color w:val="000000"/>
                <w:sz w:val="20"/>
                <w:szCs w:val="20"/>
              </w:rPr>
              <w:t>　</w:t>
            </w:r>
          </w:p>
        </w:tc>
      </w:tr>
      <w:tr w14:paraId="384119A9">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4449A66B">
            <w:pPr>
              <w:jc w:val="center"/>
              <w:rPr>
                <w:rFonts w:asci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vAlign w:val="center"/>
          </w:tcPr>
          <w:p w14:paraId="005DED46">
            <w:pPr>
              <w:jc w:val="center"/>
              <w:rPr>
                <w:rFonts w:hint="default" w:ascii="宋体" w:cs="宋体"/>
                <w:color w:val="000000"/>
                <w:sz w:val="20"/>
                <w:szCs w:val="20"/>
                <w:lang w:val="en-US"/>
              </w:rPr>
            </w:pPr>
            <w:r>
              <w:rPr>
                <w:rFonts w:hint="eastAsia"/>
                <w:color w:val="000000"/>
                <w:sz w:val="20"/>
                <w:szCs w:val="20"/>
                <w:lang w:val="en-US" w:eastAsia="zh-CN"/>
              </w:rPr>
              <w:t>民政局本级</w:t>
            </w:r>
          </w:p>
        </w:tc>
      </w:tr>
      <w:tr w14:paraId="77453C53">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6D81E7C5">
            <w:pPr>
              <w:jc w:val="center"/>
              <w:rPr>
                <w:rFonts w:asci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vAlign w:val="center"/>
          </w:tcPr>
          <w:p w14:paraId="3F00E2C1">
            <w:pPr>
              <w:jc w:val="center"/>
              <w:rPr>
                <w:rFonts w:ascii="宋体" w:cs="宋体"/>
                <w:color w:val="000000"/>
                <w:sz w:val="20"/>
                <w:szCs w:val="20"/>
              </w:rPr>
            </w:pPr>
            <w:r>
              <w:rPr>
                <w:rFonts w:hint="eastAsia"/>
                <w:color w:val="000000"/>
                <w:sz w:val="20"/>
                <w:szCs w:val="20"/>
                <w:lang w:eastAsia="zh-CN"/>
              </w:rPr>
              <w:t>非民生工程</w:t>
            </w:r>
            <w:r>
              <w:rPr>
                <w:rFonts w:hint="eastAsia"/>
                <w:color w:val="000000"/>
                <w:sz w:val="20"/>
                <w:szCs w:val="20"/>
              </w:rPr>
              <w:t>　</w:t>
            </w:r>
          </w:p>
        </w:tc>
      </w:tr>
      <w:tr w14:paraId="4BCB73E2">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6B770E85">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vAlign w:val="center"/>
          </w:tcPr>
          <w:p w14:paraId="3A5AF188">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34B5B390">
            <w:pPr>
              <w:jc w:val="center"/>
              <w:rPr>
                <w:rFonts w:ascii="宋体" w:cs="宋体"/>
                <w:sz w:val="20"/>
                <w:szCs w:val="20"/>
              </w:rPr>
            </w:pPr>
            <w:r>
              <w:rPr>
                <w:rFonts w:hint="eastAsia"/>
                <w:sz w:val="20"/>
                <w:szCs w:val="20"/>
                <w:lang w:val="en-US" w:eastAsia="zh-CN"/>
              </w:rPr>
              <w:t>99.65</w:t>
            </w: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14:paraId="6E949F4A">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0C822639">
            <w:pPr>
              <w:jc w:val="center"/>
              <w:rPr>
                <w:rFonts w:ascii="宋体" w:cs="宋体"/>
                <w:sz w:val="20"/>
                <w:szCs w:val="20"/>
              </w:rPr>
            </w:pPr>
            <w:r>
              <w:rPr>
                <w:rFonts w:hint="eastAsia"/>
                <w:sz w:val="20"/>
                <w:szCs w:val="20"/>
                <w:lang w:val="en-US" w:eastAsia="zh-CN"/>
              </w:rPr>
              <w:t>199.3</w:t>
            </w:r>
            <w:r>
              <w:rPr>
                <w:rFonts w:hint="eastAsia"/>
                <w:sz w:val="20"/>
                <w:szCs w:val="20"/>
              </w:rPr>
              <w:t>　</w:t>
            </w:r>
          </w:p>
        </w:tc>
      </w:tr>
      <w:tr w14:paraId="696683C6">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66A3EA54">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14:paraId="68E18B28">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7E159826">
            <w:pPr>
              <w:jc w:val="center"/>
              <w:rPr>
                <w:rFonts w:ascii="宋体" w:cs="宋体"/>
                <w:sz w:val="20"/>
                <w:szCs w:val="20"/>
              </w:rPr>
            </w:pPr>
            <w:r>
              <w:rPr>
                <w:rFonts w:hint="eastAsia"/>
                <w:sz w:val="20"/>
                <w:szCs w:val="20"/>
                <w:lang w:val="en-US" w:eastAsia="zh-CN"/>
              </w:rPr>
              <w:t>99.65</w:t>
            </w: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14:paraId="2E159122">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08895A5D">
            <w:pPr>
              <w:jc w:val="center"/>
              <w:rPr>
                <w:rFonts w:ascii="宋体" w:cs="宋体"/>
                <w:sz w:val="20"/>
                <w:szCs w:val="20"/>
              </w:rPr>
            </w:pPr>
            <w:r>
              <w:rPr>
                <w:rFonts w:hint="eastAsia"/>
                <w:sz w:val="20"/>
                <w:szCs w:val="20"/>
                <w:lang w:val="en-US" w:eastAsia="zh-CN"/>
              </w:rPr>
              <w:t>199.3</w:t>
            </w:r>
            <w:r>
              <w:rPr>
                <w:rFonts w:hint="eastAsia"/>
                <w:sz w:val="20"/>
                <w:szCs w:val="20"/>
              </w:rPr>
              <w:t>　</w:t>
            </w:r>
          </w:p>
        </w:tc>
      </w:tr>
      <w:tr w14:paraId="7F4C13FF">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7124DCCF">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14:paraId="18F5F42B">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2C6B014D">
            <w:pPr>
              <w:jc w:val="center"/>
              <w:rPr>
                <w:rFonts w:ascii="宋体" w:cs="宋体"/>
                <w:sz w:val="20"/>
                <w:szCs w:val="20"/>
              </w:rPr>
            </w:pP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14:paraId="57966528">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364AE7DC">
            <w:pPr>
              <w:jc w:val="center"/>
              <w:rPr>
                <w:rFonts w:ascii="宋体" w:cs="宋体"/>
                <w:sz w:val="20"/>
                <w:szCs w:val="20"/>
              </w:rPr>
            </w:pPr>
            <w:r>
              <w:rPr>
                <w:rFonts w:hint="eastAsia"/>
                <w:sz w:val="20"/>
                <w:szCs w:val="20"/>
              </w:rPr>
              <w:t>　</w:t>
            </w:r>
          </w:p>
        </w:tc>
      </w:tr>
      <w:tr w14:paraId="4DD293B6">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10107A2A">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6"/>
            <w:tcBorders>
              <w:top w:val="single" w:color="auto" w:sz="4" w:space="0"/>
              <w:left w:val="nil"/>
              <w:bottom w:val="single" w:color="auto" w:sz="4" w:space="0"/>
              <w:right w:val="nil"/>
            </w:tcBorders>
            <w:vAlign w:val="center"/>
          </w:tcPr>
          <w:p w14:paraId="5F146AB5">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5"/>
            <w:tcBorders>
              <w:top w:val="single" w:color="auto" w:sz="4" w:space="0"/>
              <w:left w:val="single" w:color="auto" w:sz="4" w:space="0"/>
              <w:bottom w:val="single" w:color="auto" w:sz="4" w:space="0"/>
              <w:right w:val="single" w:color="000000" w:sz="4" w:space="0"/>
            </w:tcBorders>
            <w:vAlign w:val="center"/>
          </w:tcPr>
          <w:p w14:paraId="529641E8">
            <w:pPr>
              <w:jc w:val="center"/>
              <w:rPr>
                <w:rFonts w:ascii="宋体" w:cs="宋体"/>
                <w:sz w:val="20"/>
                <w:szCs w:val="20"/>
              </w:rPr>
            </w:pPr>
            <w:r>
              <w:rPr>
                <w:rFonts w:hint="eastAsia"/>
                <w:sz w:val="20"/>
                <w:szCs w:val="20"/>
              </w:rPr>
              <w:t>年度目标</w:t>
            </w:r>
          </w:p>
        </w:tc>
      </w:tr>
      <w:tr w14:paraId="17FB40E1">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16F7E21B">
            <w:pPr>
              <w:rPr>
                <w:rFonts w:ascii="宋体" w:cs="宋体"/>
                <w:sz w:val="20"/>
                <w:szCs w:val="20"/>
              </w:rPr>
            </w:pPr>
          </w:p>
        </w:tc>
        <w:tc>
          <w:tcPr>
            <w:tcW w:w="5411" w:type="dxa"/>
            <w:gridSpan w:val="6"/>
            <w:tcBorders>
              <w:top w:val="single" w:color="auto" w:sz="4" w:space="0"/>
              <w:left w:val="nil"/>
              <w:bottom w:val="single" w:color="auto" w:sz="4" w:space="0"/>
              <w:right w:val="nil"/>
            </w:tcBorders>
          </w:tcPr>
          <w:p w14:paraId="2EEADE1A">
            <w:pPr>
              <w:rPr>
                <w:rFonts w:hint="eastAsia"/>
                <w:sz w:val="20"/>
                <w:szCs w:val="20"/>
              </w:rPr>
            </w:pPr>
            <w:r>
              <w:rPr>
                <w:sz w:val="20"/>
                <w:szCs w:val="20"/>
              </w:rPr>
              <w:t xml:space="preserve">  </w:t>
            </w:r>
            <w:r>
              <w:rPr>
                <w:rFonts w:hint="eastAsia"/>
                <w:sz w:val="20"/>
                <w:szCs w:val="20"/>
              </w:rPr>
              <w:t xml:space="preserve">通过对符合条件的老人发放高龄津贴，解决高龄老人基本生活问题，提高高龄老人的生活质量。  </w:t>
            </w:r>
          </w:p>
          <w:p w14:paraId="0AF04359">
            <w:pPr>
              <w:rPr>
                <w:rFonts w:ascii="宋体" w:cs="宋体"/>
                <w:sz w:val="20"/>
                <w:szCs w:val="20"/>
              </w:rPr>
            </w:pPr>
          </w:p>
        </w:tc>
        <w:tc>
          <w:tcPr>
            <w:tcW w:w="3193" w:type="dxa"/>
            <w:gridSpan w:val="5"/>
            <w:tcBorders>
              <w:top w:val="single" w:color="auto" w:sz="4" w:space="0"/>
              <w:left w:val="single" w:color="auto" w:sz="4" w:space="0"/>
              <w:bottom w:val="single" w:color="auto" w:sz="4" w:space="0"/>
              <w:right w:val="single" w:color="000000" w:sz="4" w:space="0"/>
            </w:tcBorders>
          </w:tcPr>
          <w:p w14:paraId="016078FB">
            <w:pPr>
              <w:rPr>
                <w:rFonts w:ascii="宋体" w:cs="宋体"/>
                <w:sz w:val="20"/>
                <w:szCs w:val="20"/>
              </w:rPr>
            </w:pPr>
            <w:r>
              <w:rPr>
                <w:sz w:val="20"/>
                <w:szCs w:val="20"/>
              </w:rPr>
              <w:t xml:space="preserve">   </w:t>
            </w:r>
            <w:r>
              <w:rPr>
                <w:rFonts w:hint="eastAsia"/>
                <w:sz w:val="20"/>
                <w:szCs w:val="20"/>
              </w:rPr>
              <w:t xml:space="preserve">通过对符合条件的老人发放高龄津贴，解决高龄老人基本生活问题，提高高龄老人的生活质量。  </w:t>
            </w:r>
          </w:p>
        </w:tc>
      </w:tr>
      <w:tr w14:paraId="249477C9">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79F7995E">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66A12153">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21C55AC9">
            <w:pPr>
              <w:jc w:val="center"/>
              <w:rPr>
                <w:sz w:val="20"/>
                <w:szCs w:val="20"/>
              </w:rPr>
            </w:pPr>
            <w:r>
              <w:rPr>
                <w:rFonts w:hint="eastAsia"/>
                <w:sz w:val="20"/>
                <w:szCs w:val="20"/>
              </w:rPr>
              <w:t>二级</w:t>
            </w:r>
          </w:p>
          <w:p w14:paraId="7974B5BB">
            <w:pPr>
              <w:jc w:val="center"/>
              <w:rPr>
                <w:rFonts w:ascii="宋体" w:cs="宋体"/>
                <w:sz w:val="20"/>
                <w:szCs w:val="20"/>
              </w:rPr>
            </w:pPr>
            <w:r>
              <w:rPr>
                <w:rFonts w:hint="eastAsia"/>
                <w:sz w:val="20"/>
                <w:szCs w:val="20"/>
              </w:rPr>
              <w:t>指标</w:t>
            </w:r>
          </w:p>
        </w:tc>
        <w:tc>
          <w:tcPr>
            <w:tcW w:w="1426" w:type="dxa"/>
            <w:tcBorders>
              <w:top w:val="nil"/>
              <w:left w:val="nil"/>
              <w:bottom w:val="single" w:color="auto" w:sz="4" w:space="0"/>
              <w:right w:val="single" w:color="auto" w:sz="4" w:space="0"/>
            </w:tcBorders>
            <w:vAlign w:val="center"/>
          </w:tcPr>
          <w:p w14:paraId="55DBAEA1">
            <w:pPr>
              <w:jc w:val="center"/>
              <w:rPr>
                <w:rFonts w:ascii="宋体" w:cs="宋体"/>
                <w:sz w:val="20"/>
                <w:szCs w:val="20"/>
              </w:rPr>
            </w:pPr>
            <w:r>
              <w:rPr>
                <w:rFonts w:hint="eastAsia"/>
                <w:sz w:val="20"/>
                <w:szCs w:val="20"/>
              </w:rPr>
              <w:t>三级指标</w:t>
            </w:r>
          </w:p>
        </w:tc>
        <w:tc>
          <w:tcPr>
            <w:tcW w:w="1216" w:type="dxa"/>
            <w:gridSpan w:val="2"/>
            <w:tcBorders>
              <w:top w:val="nil"/>
              <w:left w:val="nil"/>
              <w:bottom w:val="single" w:color="auto" w:sz="4" w:space="0"/>
              <w:right w:val="single" w:color="auto" w:sz="4" w:space="0"/>
            </w:tcBorders>
            <w:vAlign w:val="center"/>
          </w:tcPr>
          <w:p w14:paraId="12CEDF0C">
            <w:pPr>
              <w:jc w:val="center"/>
              <w:rPr>
                <w:rFonts w:ascii="宋体" w:cs="宋体"/>
                <w:sz w:val="20"/>
                <w:szCs w:val="20"/>
              </w:rPr>
            </w:pPr>
            <w:r>
              <w:rPr>
                <w:rFonts w:hint="eastAsia"/>
                <w:sz w:val="20"/>
                <w:szCs w:val="20"/>
              </w:rPr>
              <w:t>指标值</w:t>
            </w:r>
          </w:p>
        </w:tc>
        <w:tc>
          <w:tcPr>
            <w:tcW w:w="1009" w:type="dxa"/>
            <w:tcBorders>
              <w:top w:val="nil"/>
              <w:left w:val="nil"/>
              <w:bottom w:val="single" w:color="auto" w:sz="4" w:space="0"/>
              <w:right w:val="single" w:color="auto" w:sz="4" w:space="0"/>
            </w:tcBorders>
            <w:vAlign w:val="center"/>
          </w:tcPr>
          <w:p w14:paraId="551FF6B8">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60750E35">
            <w:pPr>
              <w:jc w:val="center"/>
              <w:rPr>
                <w:sz w:val="20"/>
                <w:szCs w:val="20"/>
              </w:rPr>
            </w:pPr>
            <w:r>
              <w:rPr>
                <w:rFonts w:hint="eastAsia"/>
                <w:sz w:val="20"/>
                <w:szCs w:val="20"/>
              </w:rPr>
              <w:t>二级</w:t>
            </w:r>
          </w:p>
          <w:p w14:paraId="3FC98417">
            <w:pPr>
              <w:jc w:val="center"/>
              <w:rPr>
                <w:rFonts w:ascii="宋体" w:cs="宋体"/>
                <w:sz w:val="20"/>
                <w:szCs w:val="20"/>
              </w:rPr>
            </w:pPr>
            <w:r>
              <w:rPr>
                <w:rFonts w:hint="eastAsia"/>
                <w:sz w:val="20"/>
                <w:szCs w:val="20"/>
              </w:rPr>
              <w:t>指标</w:t>
            </w:r>
          </w:p>
        </w:tc>
        <w:tc>
          <w:tcPr>
            <w:tcW w:w="875" w:type="dxa"/>
            <w:tcBorders>
              <w:top w:val="nil"/>
              <w:left w:val="nil"/>
              <w:bottom w:val="single" w:color="auto" w:sz="4" w:space="0"/>
              <w:right w:val="nil"/>
            </w:tcBorders>
            <w:vAlign w:val="center"/>
          </w:tcPr>
          <w:p w14:paraId="3A983FB5">
            <w:pPr>
              <w:jc w:val="center"/>
              <w:rPr>
                <w:rFonts w:ascii="宋体" w:cs="宋体"/>
                <w:sz w:val="20"/>
                <w:szCs w:val="20"/>
              </w:rPr>
            </w:pPr>
            <w:r>
              <w:rPr>
                <w:rFonts w:hint="eastAsia"/>
                <w:sz w:val="20"/>
                <w:szCs w:val="20"/>
              </w:rPr>
              <w:t>三级指标</w:t>
            </w:r>
          </w:p>
        </w:tc>
        <w:tc>
          <w:tcPr>
            <w:tcW w:w="693" w:type="dxa"/>
            <w:gridSpan w:val="2"/>
            <w:tcBorders>
              <w:top w:val="nil"/>
              <w:left w:val="single" w:color="auto" w:sz="4" w:space="0"/>
              <w:bottom w:val="single" w:color="auto" w:sz="4" w:space="0"/>
              <w:right w:val="single" w:color="auto" w:sz="4" w:space="0"/>
            </w:tcBorders>
            <w:vAlign w:val="center"/>
          </w:tcPr>
          <w:p w14:paraId="65E06BF9">
            <w:pPr>
              <w:jc w:val="center"/>
              <w:rPr>
                <w:rFonts w:ascii="宋体" w:cs="宋体"/>
                <w:sz w:val="20"/>
                <w:szCs w:val="20"/>
              </w:rPr>
            </w:pPr>
            <w:r>
              <w:rPr>
                <w:rFonts w:hint="eastAsia"/>
                <w:sz w:val="20"/>
                <w:szCs w:val="20"/>
              </w:rPr>
              <w:t>指标值</w:t>
            </w:r>
          </w:p>
        </w:tc>
        <w:tc>
          <w:tcPr>
            <w:tcW w:w="736" w:type="dxa"/>
            <w:tcBorders>
              <w:top w:val="nil"/>
              <w:left w:val="nil"/>
              <w:bottom w:val="single" w:color="auto" w:sz="4" w:space="0"/>
              <w:right w:val="single" w:color="auto" w:sz="4" w:space="0"/>
            </w:tcBorders>
            <w:vAlign w:val="center"/>
          </w:tcPr>
          <w:p w14:paraId="48908006">
            <w:pPr>
              <w:jc w:val="center"/>
              <w:rPr>
                <w:rFonts w:ascii="宋体" w:cs="宋体"/>
                <w:sz w:val="20"/>
                <w:szCs w:val="20"/>
              </w:rPr>
            </w:pPr>
            <w:r>
              <w:rPr>
                <w:rFonts w:hint="eastAsia"/>
                <w:sz w:val="20"/>
                <w:szCs w:val="20"/>
              </w:rPr>
              <w:t>绩效标准</w:t>
            </w:r>
          </w:p>
        </w:tc>
      </w:tr>
      <w:tr w14:paraId="6E172A82">
        <w:tblPrEx>
          <w:tblCellMar>
            <w:top w:w="0" w:type="dxa"/>
            <w:left w:w="108" w:type="dxa"/>
            <w:bottom w:w="0" w:type="dxa"/>
            <w:right w:w="108" w:type="dxa"/>
          </w:tblCellMar>
        </w:tblPrEx>
        <w:trPr>
          <w:trHeight w:val="1372" w:hRule="atLeast"/>
        </w:trPr>
        <w:tc>
          <w:tcPr>
            <w:tcW w:w="416" w:type="dxa"/>
            <w:vMerge w:val="continue"/>
            <w:tcBorders>
              <w:top w:val="nil"/>
              <w:left w:val="single" w:color="auto" w:sz="4" w:space="0"/>
              <w:bottom w:val="single" w:color="000000" w:sz="4" w:space="0"/>
              <w:right w:val="single" w:color="auto" w:sz="4" w:space="0"/>
            </w:tcBorders>
            <w:vAlign w:val="center"/>
          </w:tcPr>
          <w:p w14:paraId="0B926A17">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4D92C8B7">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289230EB">
            <w:pPr>
              <w:jc w:val="center"/>
              <w:rPr>
                <w:sz w:val="20"/>
                <w:szCs w:val="20"/>
              </w:rPr>
            </w:pPr>
            <w:r>
              <w:rPr>
                <w:rFonts w:hint="eastAsia"/>
                <w:sz w:val="20"/>
                <w:szCs w:val="20"/>
              </w:rPr>
              <w:t>数量</w:t>
            </w:r>
          </w:p>
          <w:p w14:paraId="6231216A">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3B89C94B">
            <w:pPr>
              <w:rPr>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ascii="宋体" w:hAnsi="宋体" w:eastAsia="宋体" w:cs="宋体"/>
                <w:sz w:val="20"/>
                <w:szCs w:val="20"/>
                <w:lang w:eastAsia="zh-CN"/>
              </w:rPr>
              <w:t>≧</w:t>
            </w:r>
            <w:r>
              <w:rPr>
                <w:rFonts w:hint="eastAsia" w:ascii="宋体" w:hAnsi="宋体" w:cs="宋体"/>
                <w:sz w:val="20"/>
                <w:szCs w:val="20"/>
                <w:lang w:val="en-US" w:eastAsia="zh-CN"/>
              </w:rPr>
              <w:t>5574人</w:t>
            </w:r>
          </w:p>
          <w:p w14:paraId="1CEAA6ED">
            <w:pPr>
              <w:rPr>
                <w:rFonts w:ascii="宋体" w:cs="宋体"/>
                <w:sz w:val="20"/>
                <w:szCs w:val="20"/>
              </w:rPr>
            </w:pPr>
            <w:r>
              <w:rPr>
                <w:sz w:val="20"/>
                <w:szCs w:val="20"/>
              </w:rPr>
              <w:t xml:space="preserve"> </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3D5E85A">
            <w:pPr>
              <w:jc w:val="center"/>
              <w:rPr>
                <w:rFonts w:hint="eastAsia"/>
                <w:sz w:val="20"/>
                <w:szCs w:val="20"/>
                <w:lang w:val="en-US" w:eastAsia="zh-CN"/>
              </w:rPr>
            </w:pPr>
            <w:r>
              <w:rPr>
                <w:rFonts w:hint="eastAsia"/>
                <w:sz w:val="20"/>
                <w:szCs w:val="20"/>
                <w:lang w:val="en-US" w:eastAsia="zh-CN"/>
              </w:rPr>
              <w:t>5574</w:t>
            </w:r>
          </w:p>
          <w:p w14:paraId="0F2C1D46">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088831B4">
            <w:pPr>
              <w:jc w:val="center"/>
              <w:rPr>
                <w:rFonts w:hint="eastAsia"/>
                <w:sz w:val="20"/>
                <w:szCs w:val="20"/>
                <w:lang w:val="en-US" w:eastAsia="zh-CN"/>
              </w:rPr>
            </w:pPr>
            <w:r>
              <w:rPr>
                <w:rFonts w:hint="eastAsia"/>
                <w:sz w:val="20"/>
                <w:szCs w:val="20"/>
                <w:lang w:val="en-US" w:eastAsia="zh-CN"/>
              </w:rPr>
              <w:t>5574</w:t>
            </w:r>
          </w:p>
          <w:p w14:paraId="02A1D15A">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499F1F51">
            <w:pPr>
              <w:jc w:val="center"/>
              <w:rPr>
                <w:sz w:val="20"/>
                <w:szCs w:val="20"/>
              </w:rPr>
            </w:pPr>
            <w:r>
              <w:rPr>
                <w:rFonts w:hint="eastAsia"/>
                <w:sz w:val="20"/>
                <w:szCs w:val="20"/>
              </w:rPr>
              <w:t>数量</w:t>
            </w:r>
          </w:p>
          <w:p w14:paraId="31022BCC">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627F0563">
            <w:pPr>
              <w:rPr>
                <w:rFonts w:hint="eastAsia"/>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sz w:val="20"/>
                <w:szCs w:val="20"/>
                <w:lang w:val="en-US" w:eastAsia="zh-CN"/>
              </w:rPr>
              <w:t>5574人</w:t>
            </w:r>
          </w:p>
          <w:p w14:paraId="09238175">
            <w:pPr>
              <w:rPr>
                <w:sz w:val="20"/>
                <w:szCs w:val="20"/>
              </w:rPr>
            </w:pPr>
          </w:p>
          <w:p w14:paraId="1171C7E5">
            <w:pPr>
              <w:rPr>
                <w:rFonts w:ascii="宋体" w:cs="宋体"/>
                <w:sz w:val="20"/>
                <w:szCs w:val="20"/>
              </w:rPr>
            </w:pPr>
            <w:r>
              <w:rPr>
                <w:sz w:val="20"/>
                <w:szCs w:val="20"/>
              </w:rPr>
              <w:t xml:space="preserve"> </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5614163A">
            <w:pPr>
              <w:rPr>
                <w:rFonts w:hint="eastAsia"/>
                <w:sz w:val="20"/>
                <w:szCs w:val="20"/>
              </w:rPr>
            </w:pPr>
            <w:r>
              <w:rPr>
                <w:rFonts w:hint="eastAsia"/>
                <w:sz w:val="20"/>
                <w:szCs w:val="20"/>
              </w:rPr>
              <w:t>　</w:t>
            </w:r>
            <w:r>
              <w:rPr>
                <w:rFonts w:hint="eastAsia"/>
                <w:sz w:val="20"/>
                <w:szCs w:val="20"/>
                <w:lang w:val="en-US" w:eastAsia="zh-CN"/>
              </w:rPr>
              <w:t>5574</w:t>
            </w:r>
          </w:p>
          <w:p w14:paraId="57CC1BE5">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19D985D8">
            <w:pPr>
              <w:rPr>
                <w:rFonts w:hint="eastAsia"/>
                <w:sz w:val="20"/>
                <w:szCs w:val="20"/>
              </w:rPr>
            </w:pPr>
            <w:r>
              <w:rPr>
                <w:rFonts w:hint="eastAsia"/>
                <w:sz w:val="20"/>
                <w:szCs w:val="20"/>
              </w:rPr>
              <w:t>　</w:t>
            </w:r>
            <w:r>
              <w:rPr>
                <w:rFonts w:hint="eastAsia"/>
                <w:sz w:val="20"/>
                <w:szCs w:val="20"/>
                <w:lang w:val="en-US" w:eastAsia="zh-CN"/>
              </w:rPr>
              <w:t>5574</w:t>
            </w:r>
          </w:p>
          <w:p w14:paraId="33E76C48">
            <w:pPr>
              <w:rPr>
                <w:rFonts w:ascii="宋体" w:cs="宋体"/>
                <w:sz w:val="20"/>
                <w:szCs w:val="20"/>
              </w:rPr>
            </w:pPr>
            <w:r>
              <w:rPr>
                <w:rFonts w:hint="eastAsia"/>
                <w:sz w:val="20"/>
                <w:szCs w:val="20"/>
              </w:rPr>
              <w:t>　</w:t>
            </w:r>
          </w:p>
        </w:tc>
      </w:tr>
      <w:tr w14:paraId="28813D5C">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14:paraId="53624136">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6AC843F">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56A073B">
            <w:pPr>
              <w:jc w:val="center"/>
              <w:rPr>
                <w:sz w:val="20"/>
                <w:szCs w:val="20"/>
              </w:rPr>
            </w:pPr>
            <w:r>
              <w:rPr>
                <w:rFonts w:hint="eastAsia"/>
                <w:sz w:val="20"/>
                <w:szCs w:val="20"/>
              </w:rPr>
              <w:t>质量</w:t>
            </w:r>
          </w:p>
          <w:p w14:paraId="1F567A23">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6E0F52F2">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：严格执行高龄补贴</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37B7AA3">
            <w:pPr>
              <w:rPr>
                <w:rFonts w:hint="eastAsia"/>
                <w:sz w:val="20"/>
                <w:szCs w:val="20"/>
              </w:rPr>
            </w:pPr>
            <w:r>
              <w:rPr>
                <w:rFonts w:hint="eastAsia"/>
                <w:sz w:val="20"/>
                <w:szCs w:val="20"/>
              </w:rPr>
              <w:t>　</w:t>
            </w:r>
          </w:p>
          <w:p w14:paraId="103DBA2B">
            <w:pPr>
              <w:rPr>
                <w:rFonts w:ascii="宋体" w:cs="宋体"/>
                <w:sz w:val="20"/>
                <w:szCs w:val="20"/>
              </w:rPr>
            </w:pPr>
            <w:r>
              <w:rPr>
                <w:rFonts w:hint="eastAsia"/>
                <w:sz w:val="20"/>
                <w:szCs w:val="20"/>
              </w:rPr>
              <w:t>　</w:t>
            </w:r>
            <w:r>
              <w:rPr>
                <w:rFonts w:hint="eastAsia"/>
                <w:sz w:val="20"/>
                <w:szCs w:val="20"/>
                <w:lang w:eastAsia="zh-CN"/>
              </w:rPr>
              <w:t>按文件执行</w:t>
            </w:r>
          </w:p>
        </w:tc>
        <w:tc>
          <w:tcPr>
            <w:tcW w:w="1009" w:type="dxa"/>
            <w:tcBorders>
              <w:top w:val="single" w:color="auto" w:sz="4" w:space="0"/>
              <w:left w:val="single" w:color="auto" w:sz="4" w:space="0"/>
              <w:bottom w:val="single" w:color="auto" w:sz="4" w:space="0"/>
              <w:right w:val="single" w:color="auto" w:sz="4" w:space="0"/>
            </w:tcBorders>
            <w:vAlign w:val="center"/>
          </w:tcPr>
          <w:p w14:paraId="525E7473">
            <w:pPr>
              <w:rPr>
                <w:rFonts w:hint="eastAsia"/>
                <w:sz w:val="20"/>
                <w:szCs w:val="20"/>
              </w:rPr>
            </w:pPr>
            <w:r>
              <w:rPr>
                <w:rFonts w:hint="eastAsia"/>
                <w:sz w:val="20"/>
                <w:szCs w:val="20"/>
                <w:lang w:eastAsia="zh-CN"/>
              </w:rPr>
              <w:t>按照当年的高龄补贴文件执行</w:t>
            </w:r>
          </w:p>
          <w:p w14:paraId="5E120CF0">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7C35317D">
            <w:pPr>
              <w:jc w:val="center"/>
              <w:rPr>
                <w:sz w:val="20"/>
                <w:szCs w:val="20"/>
              </w:rPr>
            </w:pPr>
            <w:r>
              <w:rPr>
                <w:rFonts w:hint="eastAsia"/>
                <w:sz w:val="20"/>
                <w:szCs w:val="20"/>
              </w:rPr>
              <w:t>质量</w:t>
            </w:r>
          </w:p>
          <w:p w14:paraId="329508A6">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2D3FE02B">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：严格执行高龄补贴</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61D6606D">
            <w:pPr>
              <w:rPr>
                <w:rFonts w:hint="eastAsia"/>
                <w:sz w:val="20"/>
                <w:szCs w:val="20"/>
              </w:rPr>
            </w:pPr>
            <w:r>
              <w:rPr>
                <w:rFonts w:hint="eastAsia"/>
                <w:sz w:val="20"/>
                <w:szCs w:val="20"/>
              </w:rPr>
              <w:t>　</w:t>
            </w:r>
            <w:r>
              <w:rPr>
                <w:rFonts w:hint="eastAsia"/>
                <w:sz w:val="20"/>
                <w:szCs w:val="20"/>
                <w:lang w:eastAsia="zh-CN"/>
              </w:rPr>
              <w:t>按文件执行</w:t>
            </w:r>
          </w:p>
          <w:p w14:paraId="235FC4D1">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341F5D12">
            <w:pPr>
              <w:rPr>
                <w:rFonts w:hint="eastAsia"/>
                <w:sz w:val="20"/>
                <w:szCs w:val="20"/>
              </w:rPr>
            </w:pPr>
            <w:r>
              <w:rPr>
                <w:rFonts w:hint="eastAsia"/>
                <w:sz w:val="20"/>
                <w:szCs w:val="20"/>
                <w:lang w:eastAsia="zh-CN"/>
              </w:rPr>
              <w:t>按照当年的高龄补贴文件执行</w:t>
            </w:r>
          </w:p>
          <w:p w14:paraId="747C3BB4">
            <w:pPr>
              <w:rPr>
                <w:rFonts w:ascii="宋体" w:cs="宋体"/>
                <w:sz w:val="20"/>
                <w:szCs w:val="20"/>
              </w:rPr>
            </w:pPr>
            <w:r>
              <w:rPr>
                <w:rFonts w:hint="eastAsia"/>
                <w:sz w:val="20"/>
                <w:szCs w:val="20"/>
              </w:rPr>
              <w:t>　</w:t>
            </w:r>
          </w:p>
        </w:tc>
      </w:tr>
      <w:tr w14:paraId="28F4862A">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3E6D2A7F">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69289A68">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1FA5795">
            <w:pPr>
              <w:jc w:val="center"/>
              <w:rPr>
                <w:sz w:val="20"/>
                <w:szCs w:val="20"/>
              </w:rPr>
            </w:pPr>
            <w:r>
              <w:rPr>
                <w:rFonts w:hint="eastAsia"/>
                <w:sz w:val="20"/>
                <w:szCs w:val="20"/>
              </w:rPr>
              <w:t>时效</w:t>
            </w:r>
          </w:p>
          <w:p w14:paraId="7D40B9B9">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51CB5671">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B985748">
            <w:pPr>
              <w:rPr>
                <w:rFonts w:hint="eastAsia"/>
                <w:sz w:val="20"/>
                <w:szCs w:val="20"/>
              </w:rPr>
            </w:pPr>
            <w:r>
              <w:rPr>
                <w:rFonts w:hint="eastAsia"/>
                <w:sz w:val="20"/>
                <w:szCs w:val="20"/>
              </w:rPr>
              <w:t>　</w:t>
            </w:r>
          </w:p>
          <w:p w14:paraId="369493FE">
            <w:pPr>
              <w:rPr>
                <w:rFonts w:ascii="宋体" w:cs="宋体"/>
                <w:sz w:val="20"/>
                <w:szCs w:val="20"/>
              </w:rPr>
            </w:pPr>
            <w:r>
              <w:rPr>
                <w:rFonts w:hint="eastAsia"/>
                <w:sz w:val="20"/>
                <w:szCs w:val="20"/>
                <w:lang w:val="en-US" w:eastAsia="zh-CN"/>
              </w:rPr>
              <w:t>100%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0E9C158A">
            <w:pPr>
              <w:rPr>
                <w:rFonts w:hint="eastAsia"/>
                <w:sz w:val="20"/>
                <w:szCs w:val="20"/>
              </w:rPr>
            </w:pPr>
            <w:r>
              <w:rPr>
                <w:rFonts w:hint="eastAsia"/>
                <w:sz w:val="20"/>
                <w:szCs w:val="20"/>
              </w:rPr>
              <w:t>　</w:t>
            </w:r>
          </w:p>
          <w:p w14:paraId="292F72B4">
            <w:pPr>
              <w:rPr>
                <w:rFonts w:ascii="宋体" w:cs="宋体"/>
                <w:sz w:val="20"/>
                <w:szCs w:val="20"/>
              </w:rPr>
            </w:pPr>
            <w:r>
              <w:rPr>
                <w:rFonts w:hint="eastAsia"/>
                <w:sz w:val="20"/>
                <w:szCs w:val="20"/>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center"/>
          </w:tcPr>
          <w:p w14:paraId="5BB7D2F3">
            <w:pPr>
              <w:jc w:val="center"/>
              <w:rPr>
                <w:sz w:val="20"/>
                <w:szCs w:val="20"/>
              </w:rPr>
            </w:pPr>
            <w:r>
              <w:rPr>
                <w:rFonts w:hint="eastAsia"/>
                <w:sz w:val="20"/>
                <w:szCs w:val="20"/>
              </w:rPr>
              <w:t>时效</w:t>
            </w:r>
          </w:p>
          <w:p w14:paraId="6ED20B91">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20288337">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59A7DBAB">
            <w:pPr>
              <w:rPr>
                <w:rFonts w:ascii="宋体" w:cs="宋体"/>
                <w:sz w:val="20"/>
                <w:szCs w:val="20"/>
              </w:rPr>
            </w:pPr>
            <w:r>
              <w:rPr>
                <w:rFonts w:hint="eastAsia"/>
                <w:sz w:val="20"/>
                <w:szCs w:val="20"/>
                <w:lang w:val="en-US" w:eastAsia="zh-CN"/>
              </w:rPr>
              <w:t>100%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54504E8D">
            <w:pPr>
              <w:rPr>
                <w:rFonts w:hint="eastAsia"/>
                <w:sz w:val="20"/>
                <w:szCs w:val="20"/>
              </w:rPr>
            </w:pPr>
            <w:r>
              <w:rPr>
                <w:rFonts w:hint="eastAsia"/>
                <w:sz w:val="20"/>
                <w:szCs w:val="20"/>
              </w:rPr>
              <w:t>　</w:t>
            </w:r>
          </w:p>
          <w:p w14:paraId="3EE0BB10">
            <w:pPr>
              <w:rPr>
                <w:rFonts w:ascii="宋体" w:cs="宋体"/>
                <w:sz w:val="20"/>
                <w:szCs w:val="20"/>
              </w:rPr>
            </w:pPr>
            <w:r>
              <w:rPr>
                <w:rFonts w:hint="eastAsia"/>
                <w:sz w:val="20"/>
                <w:szCs w:val="20"/>
                <w:lang w:val="en-US" w:eastAsia="zh-CN"/>
              </w:rPr>
              <w:t>100%</w:t>
            </w:r>
          </w:p>
        </w:tc>
      </w:tr>
      <w:tr w14:paraId="0A75D95E">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7FD8B42C">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EC63A56">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2DF81779">
            <w:pPr>
              <w:jc w:val="center"/>
              <w:rPr>
                <w:sz w:val="20"/>
                <w:szCs w:val="20"/>
              </w:rPr>
            </w:pPr>
            <w:r>
              <w:rPr>
                <w:rFonts w:hint="eastAsia"/>
                <w:sz w:val="20"/>
                <w:szCs w:val="20"/>
              </w:rPr>
              <w:t>成本</w:t>
            </w:r>
          </w:p>
          <w:p w14:paraId="552487CC">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1D86C119">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8FDD64C">
            <w:pPr>
              <w:rPr>
                <w:rFonts w:hint="eastAsia"/>
                <w:sz w:val="20"/>
                <w:szCs w:val="20"/>
              </w:rPr>
            </w:pPr>
            <w:r>
              <w:rPr>
                <w:rFonts w:hint="eastAsia"/>
                <w:sz w:val="20"/>
                <w:szCs w:val="20"/>
                <w:lang w:val="en-US" w:eastAsia="zh-CN"/>
              </w:rPr>
              <w:t>30元/人/月</w:t>
            </w:r>
          </w:p>
          <w:p w14:paraId="6C1172AF">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30EC1AE3">
            <w:pPr>
              <w:rPr>
                <w:rFonts w:hint="eastAsia"/>
                <w:sz w:val="20"/>
                <w:szCs w:val="20"/>
              </w:rPr>
            </w:pPr>
            <w:r>
              <w:rPr>
                <w:rFonts w:hint="eastAsia"/>
                <w:sz w:val="20"/>
                <w:szCs w:val="20"/>
                <w:lang w:val="en-US" w:eastAsia="zh-CN"/>
              </w:rPr>
              <w:t>30元/人/月</w:t>
            </w:r>
          </w:p>
          <w:p w14:paraId="35C995F5">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67693AA2">
            <w:pPr>
              <w:jc w:val="center"/>
              <w:rPr>
                <w:sz w:val="20"/>
                <w:szCs w:val="20"/>
              </w:rPr>
            </w:pPr>
            <w:r>
              <w:rPr>
                <w:rFonts w:hint="eastAsia"/>
                <w:sz w:val="20"/>
                <w:szCs w:val="20"/>
              </w:rPr>
              <w:t>成本</w:t>
            </w:r>
          </w:p>
          <w:p w14:paraId="72FEF8FB">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7992E93D">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1D7D90E5">
            <w:pPr>
              <w:rPr>
                <w:rFonts w:hint="eastAsia"/>
                <w:sz w:val="20"/>
                <w:szCs w:val="20"/>
              </w:rPr>
            </w:pPr>
            <w:r>
              <w:rPr>
                <w:rFonts w:hint="eastAsia"/>
                <w:sz w:val="20"/>
                <w:szCs w:val="20"/>
                <w:lang w:val="en-US" w:eastAsia="zh-CN"/>
              </w:rPr>
              <w:t>30元/人/月</w:t>
            </w:r>
          </w:p>
          <w:p w14:paraId="35831283">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165BDDD5">
            <w:pPr>
              <w:rPr>
                <w:rFonts w:hint="eastAsia"/>
                <w:sz w:val="20"/>
                <w:szCs w:val="20"/>
              </w:rPr>
            </w:pPr>
            <w:r>
              <w:rPr>
                <w:rFonts w:hint="eastAsia"/>
                <w:sz w:val="20"/>
                <w:szCs w:val="20"/>
                <w:lang w:val="en-US" w:eastAsia="zh-CN"/>
              </w:rPr>
              <w:t>30元/人/月</w:t>
            </w:r>
          </w:p>
          <w:p w14:paraId="2B61044E">
            <w:pPr>
              <w:rPr>
                <w:rFonts w:ascii="宋体" w:cs="宋体"/>
                <w:sz w:val="20"/>
                <w:szCs w:val="20"/>
              </w:rPr>
            </w:pPr>
            <w:r>
              <w:rPr>
                <w:rFonts w:hint="eastAsia"/>
                <w:sz w:val="20"/>
                <w:szCs w:val="20"/>
              </w:rPr>
              <w:t>　</w:t>
            </w:r>
          </w:p>
        </w:tc>
      </w:tr>
      <w:tr w14:paraId="5772CB17">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5CC1C97A">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746F0C15">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2BF03C79">
            <w:pPr>
              <w:jc w:val="center"/>
              <w:rPr>
                <w:rFonts w:ascii="宋体" w:cs="宋体"/>
                <w:sz w:val="20"/>
                <w:szCs w:val="20"/>
              </w:rPr>
            </w:pPr>
            <w:r>
              <w:rPr>
                <w:rFonts w:hint="eastAsia"/>
                <w:sz w:val="20"/>
                <w:szCs w:val="20"/>
              </w:rPr>
              <w:t>经济效益指标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609C5A83">
            <w:pPr>
              <w:rPr>
                <w:rFonts w:hint="eastAsia" w:ascii="宋体" w:eastAsia="宋体" w:cs="宋体"/>
                <w:sz w:val="20"/>
                <w:szCs w:val="20"/>
                <w:lang w:eastAsia="zh-CN"/>
              </w:rPr>
            </w:pP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E21BBD1">
            <w:pPr>
              <w:rPr>
                <w:rFonts w:hint="eastAsia"/>
                <w:sz w:val="20"/>
                <w:szCs w:val="20"/>
              </w:rPr>
            </w:pPr>
            <w:r>
              <w:rPr>
                <w:rFonts w:hint="eastAsia"/>
                <w:sz w:val="20"/>
                <w:szCs w:val="20"/>
              </w:rPr>
              <w:t>　</w:t>
            </w:r>
          </w:p>
          <w:p w14:paraId="34A2689C">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380A1D4F">
            <w:pPr>
              <w:rPr>
                <w:rFonts w:hint="eastAsia"/>
                <w:sz w:val="20"/>
                <w:szCs w:val="20"/>
              </w:rPr>
            </w:pPr>
            <w:r>
              <w:rPr>
                <w:rFonts w:hint="eastAsia"/>
                <w:sz w:val="20"/>
                <w:szCs w:val="20"/>
              </w:rPr>
              <w:t>　</w:t>
            </w:r>
          </w:p>
          <w:p w14:paraId="4A9092F1">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611A773A">
            <w:pPr>
              <w:jc w:val="center"/>
              <w:rPr>
                <w:sz w:val="20"/>
                <w:szCs w:val="20"/>
              </w:rPr>
            </w:pPr>
            <w:r>
              <w:rPr>
                <w:rFonts w:hint="eastAsia"/>
                <w:sz w:val="20"/>
                <w:szCs w:val="20"/>
              </w:rPr>
              <w:t>经济效</w:t>
            </w:r>
          </w:p>
          <w:p w14:paraId="45855E70">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14:paraId="3D895D4E">
            <w:pPr>
              <w:rPr>
                <w:sz w:val="20"/>
                <w:szCs w:val="20"/>
              </w:rPr>
            </w:pPr>
            <w:r>
              <w:rPr>
                <w:sz w:val="20"/>
                <w:szCs w:val="20"/>
              </w:rPr>
              <w:t xml:space="preserve"> </w:t>
            </w:r>
            <w:r>
              <w:rPr>
                <w:rFonts w:hint="eastAsia"/>
                <w:sz w:val="20"/>
                <w:szCs w:val="20"/>
              </w:rPr>
              <w:t>指标：</w:t>
            </w:r>
          </w:p>
          <w:p w14:paraId="5D260F12">
            <w:pPr>
              <w:rPr>
                <w:rFonts w:ascii="宋体" w:cs="宋体"/>
                <w:sz w:val="20"/>
                <w:szCs w:val="20"/>
              </w:rPr>
            </w:pPr>
            <w:r>
              <w:rPr>
                <w:sz w:val="20"/>
                <w:szCs w:val="20"/>
              </w:rPr>
              <w:t xml:space="preserve"> </w:t>
            </w:r>
            <w:r>
              <w:rPr>
                <w:rFonts w:hint="eastAsia"/>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0589E60A">
            <w:pPr>
              <w:rPr>
                <w:rFonts w:hint="eastAsia"/>
                <w:sz w:val="20"/>
                <w:szCs w:val="20"/>
              </w:rPr>
            </w:pPr>
            <w:r>
              <w:rPr>
                <w:rFonts w:hint="eastAsia"/>
                <w:sz w:val="20"/>
                <w:szCs w:val="20"/>
              </w:rPr>
              <w:t>　</w:t>
            </w:r>
          </w:p>
          <w:p w14:paraId="01D881D2">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43390461">
            <w:pPr>
              <w:rPr>
                <w:rFonts w:hint="eastAsia"/>
                <w:sz w:val="20"/>
                <w:szCs w:val="20"/>
              </w:rPr>
            </w:pPr>
            <w:r>
              <w:rPr>
                <w:rFonts w:hint="eastAsia"/>
                <w:sz w:val="20"/>
                <w:szCs w:val="20"/>
              </w:rPr>
              <w:t>　</w:t>
            </w:r>
          </w:p>
          <w:p w14:paraId="2586D2D7">
            <w:pPr>
              <w:rPr>
                <w:rFonts w:ascii="宋体" w:cs="宋体"/>
                <w:sz w:val="20"/>
                <w:szCs w:val="20"/>
              </w:rPr>
            </w:pPr>
            <w:r>
              <w:rPr>
                <w:rFonts w:hint="eastAsia"/>
                <w:sz w:val="20"/>
                <w:szCs w:val="20"/>
              </w:rPr>
              <w:t>　</w:t>
            </w:r>
          </w:p>
        </w:tc>
      </w:tr>
      <w:tr w14:paraId="1E402399">
        <w:tblPrEx>
          <w:tblCellMar>
            <w:top w:w="0" w:type="dxa"/>
            <w:left w:w="108" w:type="dxa"/>
            <w:bottom w:w="0" w:type="dxa"/>
            <w:right w:w="108" w:type="dxa"/>
          </w:tblCellMar>
        </w:tblPrEx>
        <w:trPr>
          <w:trHeight w:val="2212" w:hRule="atLeast"/>
        </w:trPr>
        <w:tc>
          <w:tcPr>
            <w:tcW w:w="416" w:type="dxa"/>
            <w:vMerge w:val="continue"/>
            <w:tcBorders>
              <w:top w:val="nil"/>
              <w:left w:val="single" w:color="auto" w:sz="4" w:space="0"/>
              <w:bottom w:val="single" w:color="000000" w:sz="4" w:space="0"/>
              <w:right w:val="single" w:color="auto" w:sz="4" w:space="0"/>
            </w:tcBorders>
            <w:vAlign w:val="center"/>
          </w:tcPr>
          <w:p w14:paraId="570F8915">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51EB100E">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3346F20E">
            <w:pPr>
              <w:jc w:val="center"/>
              <w:rPr>
                <w:rFonts w:ascii="宋体" w:cs="宋体"/>
                <w:sz w:val="20"/>
                <w:szCs w:val="20"/>
              </w:rPr>
            </w:pPr>
            <w:r>
              <w:rPr>
                <w:rFonts w:hint="eastAsia"/>
                <w:sz w:val="20"/>
                <w:szCs w:val="20"/>
              </w:rPr>
              <w:t>社会效益指标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6E84D1B0">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：高龄老人的晚年生活得到了有效改善。</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699951B">
            <w:pPr>
              <w:rPr>
                <w:rFonts w:hint="eastAsia"/>
                <w:sz w:val="20"/>
                <w:szCs w:val="20"/>
              </w:rPr>
            </w:pPr>
            <w:r>
              <w:rPr>
                <w:rFonts w:hint="eastAsia"/>
                <w:sz w:val="20"/>
                <w:szCs w:val="20"/>
              </w:rPr>
              <w:t>　</w:t>
            </w:r>
            <w:r>
              <w:rPr>
                <w:rFonts w:hint="eastAsia"/>
                <w:sz w:val="20"/>
                <w:szCs w:val="20"/>
                <w:lang w:eastAsia="zh-CN"/>
              </w:rPr>
              <w:t>提高高龄老人的生活质量。</w:t>
            </w:r>
          </w:p>
          <w:p w14:paraId="0E6DEE55">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21A2BAFF">
            <w:pPr>
              <w:rPr>
                <w:rFonts w:hint="eastAsia"/>
                <w:sz w:val="20"/>
                <w:szCs w:val="20"/>
              </w:rPr>
            </w:pPr>
            <w:r>
              <w:rPr>
                <w:rFonts w:hint="eastAsia"/>
                <w:sz w:val="20"/>
                <w:szCs w:val="20"/>
                <w:lang w:eastAsia="zh-CN"/>
              </w:rPr>
              <w:t>提高高龄老人的生活质量。</w:t>
            </w:r>
            <w:r>
              <w:rPr>
                <w:rFonts w:hint="eastAsia"/>
                <w:sz w:val="20"/>
                <w:szCs w:val="20"/>
              </w:rPr>
              <w:t>　</w:t>
            </w:r>
          </w:p>
          <w:p w14:paraId="13542DF1">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350B5638">
            <w:pPr>
              <w:jc w:val="center"/>
              <w:rPr>
                <w:sz w:val="20"/>
                <w:szCs w:val="20"/>
              </w:rPr>
            </w:pPr>
            <w:r>
              <w:rPr>
                <w:rFonts w:hint="eastAsia"/>
                <w:sz w:val="20"/>
                <w:szCs w:val="20"/>
              </w:rPr>
              <w:t>社会效</w:t>
            </w:r>
          </w:p>
          <w:p w14:paraId="67BBFF70">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14:paraId="4BB77D86">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：高龄老人的晚年生活得到了有效改善。</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43A661E4">
            <w:pPr>
              <w:rPr>
                <w:rFonts w:hint="eastAsia"/>
                <w:sz w:val="20"/>
                <w:szCs w:val="20"/>
              </w:rPr>
            </w:pPr>
            <w:r>
              <w:rPr>
                <w:rFonts w:hint="eastAsia"/>
                <w:sz w:val="20"/>
                <w:szCs w:val="20"/>
              </w:rPr>
              <w:t>　</w:t>
            </w:r>
            <w:r>
              <w:rPr>
                <w:rFonts w:hint="eastAsia"/>
                <w:sz w:val="20"/>
                <w:szCs w:val="20"/>
                <w:lang w:eastAsia="zh-CN"/>
              </w:rPr>
              <w:t>提高高龄老人的生活质量。</w:t>
            </w:r>
          </w:p>
          <w:p w14:paraId="3EC3BC47">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7810DF9C">
            <w:pPr>
              <w:rPr>
                <w:rFonts w:hint="eastAsia"/>
                <w:sz w:val="20"/>
                <w:szCs w:val="20"/>
              </w:rPr>
            </w:pPr>
            <w:r>
              <w:rPr>
                <w:rFonts w:hint="eastAsia"/>
                <w:sz w:val="20"/>
                <w:szCs w:val="20"/>
                <w:lang w:eastAsia="zh-CN"/>
              </w:rPr>
              <w:t>提高高龄老人的生活质量。</w:t>
            </w:r>
            <w:r>
              <w:rPr>
                <w:rFonts w:hint="eastAsia"/>
                <w:sz w:val="20"/>
                <w:szCs w:val="20"/>
              </w:rPr>
              <w:t>　</w:t>
            </w:r>
          </w:p>
          <w:p w14:paraId="6CBA9D48">
            <w:pPr>
              <w:rPr>
                <w:rFonts w:ascii="宋体" w:cs="宋体"/>
                <w:sz w:val="20"/>
                <w:szCs w:val="20"/>
              </w:rPr>
            </w:pPr>
            <w:r>
              <w:rPr>
                <w:rFonts w:hint="eastAsia"/>
                <w:sz w:val="20"/>
                <w:szCs w:val="20"/>
              </w:rPr>
              <w:t>　</w:t>
            </w:r>
          </w:p>
        </w:tc>
      </w:tr>
      <w:tr w14:paraId="270BEB90">
        <w:tblPrEx>
          <w:tblCellMar>
            <w:top w:w="0" w:type="dxa"/>
            <w:left w:w="108" w:type="dxa"/>
            <w:bottom w:w="0" w:type="dxa"/>
            <w:right w:w="108" w:type="dxa"/>
          </w:tblCellMar>
        </w:tblPrEx>
        <w:trPr>
          <w:trHeight w:val="684" w:hRule="atLeast"/>
        </w:trPr>
        <w:tc>
          <w:tcPr>
            <w:tcW w:w="416" w:type="dxa"/>
            <w:vMerge w:val="continue"/>
            <w:tcBorders>
              <w:top w:val="nil"/>
              <w:left w:val="single" w:color="auto" w:sz="4" w:space="0"/>
              <w:bottom w:val="single" w:color="000000" w:sz="4" w:space="0"/>
              <w:right w:val="single" w:color="auto" w:sz="4" w:space="0"/>
            </w:tcBorders>
            <w:vAlign w:val="center"/>
          </w:tcPr>
          <w:p w14:paraId="51A633B6">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50BF682E">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2E457860">
            <w:pPr>
              <w:jc w:val="center"/>
              <w:rPr>
                <w:rFonts w:ascii="宋体" w:cs="宋体"/>
                <w:sz w:val="20"/>
                <w:szCs w:val="20"/>
              </w:rPr>
            </w:pPr>
            <w:r>
              <w:rPr>
                <w:rFonts w:hint="eastAsia"/>
                <w:sz w:val="20"/>
                <w:szCs w:val="20"/>
              </w:rPr>
              <w:t>生态效益指标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2E6BF066">
            <w:pPr>
              <w:rPr>
                <w:rFonts w:ascii="宋体" w:cs="宋体"/>
                <w:sz w:val="20"/>
                <w:szCs w:val="20"/>
              </w:rPr>
            </w:pPr>
            <w:r>
              <w:rPr>
                <w:sz w:val="20"/>
                <w:szCs w:val="20"/>
              </w:rPr>
              <w:t xml:space="preserve"> </w:t>
            </w: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2C7477B">
            <w:pPr>
              <w:rPr>
                <w:rFonts w:hint="eastAsia"/>
                <w:sz w:val="20"/>
                <w:szCs w:val="20"/>
              </w:rPr>
            </w:pPr>
            <w:r>
              <w:rPr>
                <w:rFonts w:hint="eastAsia"/>
                <w:sz w:val="20"/>
                <w:szCs w:val="20"/>
              </w:rPr>
              <w:t>　</w:t>
            </w:r>
          </w:p>
          <w:p w14:paraId="7DD94692">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7C7ACF53">
            <w:pPr>
              <w:rPr>
                <w:rFonts w:hint="eastAsia"/>
                <w:sz w:val="20"/>
                <w:szCs w:val="20"/>
              </w:rPr>
            </w:pPr>
            <w:r>
              <w:rPr>
                <w:rFonts w:hint="eastAsia"/>
                <w:sz w:val="20"/>
                <w:szCs w:val="20"/>
              </w:rPr>
              <w:t>　</w:t>
            </w:r>
          </w:p>
          <w:p w14:paraId="69D408FE">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625C3ED7">
            <w:pPr>
              <w:jc w:val="center"/>
              <w:rPr>
                <w:rFonts w:ascii="宋体" w:cs="宋体"/>
                <w:sz w:val="20"/>
                <w:szCs w:val="20"/>
              </w:rPr>
            </w:pPr>
            <w:r>
              <w:rPr>
                <w:rFonts w:hint="eastAsia"/>
                <w:sz w:val="20"/>
                <w:szCs w:val="20"/>
              </w:rPr>
              <w:t>生态效益指标</w:t>
            </w:r>
          </w:p>
        </w:tc>
        <w:tc>
          <w:tcPr>
            <w:tcW w:w="875" w:type="dxa"/>
            <w:tcBorders>
              <w:top w:val="single" w:color="auto" w:sz="4" w:space="0"/>
              <w:left w:val="single" w:color="auto" w:sz="4" w:space="0"/>
              <w:bottom w:val="single" w:color="auto" w:sz="4" w:space="0"/>
              <w:right w:val="single" w:color="auto" w:sz="4" w:space="0"/>
            </w:tcBorders>
            <w:vAlign w:val="top"/>
          </w:tcPr>
          <w:p w14:paraId="610F637E">
            <w:pPr>
              <w:jc w:val="left"/>
              <w:rPr>
                <w:rFonts w:hint="eastAsia" w:ascii="宋体" w:eastAsia="宋体" w:cs="宋体"/>
                <w:sz w:val="20"/>
                <w:szCs w:val="20"/>
                <w:lang w:eastAsia="zh-CN"/>
              </w:rPr>
            </w:pPr>
            <w:r>
              <w:rPr>
                <w:rFonts w:hint="eastAsia" w:ascii="宋体" w:cs="宋体"/>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3194E90E">
            <w:pPr>
              <w:rPr>
                <w:rFonts w:hint="eastAsia"/>
                <w:sz w:val="20"/>
                <w:szCs w:val="20"/>
              </w:rPr>
            </w:pPr>
            <w:r>
              <w:rPr>
                <w:rFonts w:hint="eastAsia"/>
                <w:sz w:val="20"/>
                <w:szCs w:val="20"/>
              </w:rPr>
              <w:t>　</w:t>
            </w:r>
          </w:p>
          <w:p w14:paraId="50185845">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top"/>
          </w:tcPr>
          <w:p w14:paraId="6C97A76D">
            <w:pPr>
              <w:jc w:val="left"/>
              <w:rPr>
                <w:rFonts w:ascii="宋体" w:cs="宋体"/>
                <w:sz w:val="20"/>
                <w:szCs w:val="20"/>
              </w:rPr>
            </w:pPr>
            <w:r>
              <w:rPr>
                <w:sz w:val="20"/>
                <w:szCs w:val="20"/>
              </w:rPr>
              <w:t xml:space="preserve"> </w:t>
            </w:r>
          </w:p>
        </w:tc>
      </w:tr>
      <w:tr w14:paraId="17A38F43">
        <w:tblPrEx>
          <w:tblCellMar>
            <w:top w:w="0" w:type="dxa"/>
            <w:left w:w="108" w:type="dxa"/>
            <w:bottom w:w="0" w:type="dxa"/>
            <w:right w:w="108" w:type="dxa"/>
          </w:tblCellMar>
        </w:tblPrEx>
        <w:trPr>
          <w:trHeight w:val="359" w:hRule="atLeast"/>
        </w:trPr>
        <w:tc>
          <w:tcPr>
            <w:tcW w:w="416" w:type="dxa"/>
            <w:vMerge w:val="continue"/>
            <w:tcBorders>
              <w:top w:val="nil"/>
              <w:left w:val="single" w:color="auto" w:sz="4" w:space="0"/>
              <w:bottom w:val="single" w:color="000000" w:sz="4" w:space="0"/>
              <w:right w:val="single" w:color="auto" w:sz="4" w:space="0"/>
            </w:tcBorders>
            <w:vAlign w:val="center"/>
          </w:tcPr>
          <w:p w14:paraId="4B2B0EF4">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0EDA451B">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54AED4F6">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3B8ED3B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：推进社会福利发展推进补缺型老年福利向适度普惠型社会福利发展。</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84FF44D">
            <w:pPr>
              <w:rPr>
                <w:rFonts w:hint="eastAsia"/>
                <w:sz w:val="20"/>
                <w:szCs w:val="20"/>
              </w:rPr>
            </w:pPr>
            <w:r>
              <w:rPr>
                <w:rFonts w:hint="eastAsia"/>
                <w:sz w:val="20"/>
                <w:szCs w:val="20"/>
              </w:rPr>
              <w:t>　</w:t>
            </w:r>
            <w:r>
              <w:rPr>
                <w:rFonts w:hint="eastAsia"/>
                <w:sz w:val="20"/>
                <w:szCs w:val="20"/>
                <w:lang w:eastAsia="zh-CN"/>
              </w:rPr>
              <w:t>推进老年福利发展</w:t>
            </w:r>
          </w:p>
          <w:p w14:paraId="636A5272">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53111F8A">
            <w:pPr>
              <w:rPr>
                <w:rFonts w:hint="eastAsia"/>
                <w:sz w:val="20"/>
                <w:szCs w:val="20"/>
              </w:rPr>
            </w:pPr>
            <w:r>
              <w:rPr>
                <w:rFonts w:hint="eastAsia"/>
                <w:sz w:val="20"/>
                <w:szCs w:val="20"/>
              </w:rPr>
              <w:t>　</w:t>
            </w:r>
            <w:r>
              <w:rPr>
                <w:rFonts w:hint="eastAsia"/>
                <w:sz w:val="20"/>
                <w:szCs w:val="20"/>
                <w:lang w:eastAsia="zh-CN"/>
              </w:rPr>
              <w:t>推进老年福利发展</w:t>
            </w:r>
          </w:p>
          <w:p w14:paraId="7702400D">
            <w:pPr>
              <w:rPr>
                <w:rFonts w:ascii="宋体" w:cs="宋体"/>
                <w:sz w:val="20"/>
                <w:szCs w:val="20"/>
              </w:rPr>
            </w:pPr>
            <w:r>
              <w:rPr>
                <w:rFonts w:hint="eastAsia"/>
                <w:sz w:val="20"/>
                <w:szCs w:val="20"/>
              </w:rPr>
              <w:t>　</w:t>
            </w:r>
          </w:p>
        </w:tc>
        <w:tc>
          <w:tcPr>
            <w:tcW w:w="889" w:type="dxa"/>
            <w:tcBorders>
              <w:top w:val="nil"/>
              <w:left w:val="single" w:color="auto" w:sz="4" w:space="0"/>
              <w:bottom w:val="single" w:color="auto" w:sz="4" w:space="0"/>
              <w:right w:val="single" w:color="auto" w:sz="4" w:space="0"/>
            </w:tcBorders>
            <w:vAlign w:val="center"/>
          </w:tcPr>
          <w:p w14:paraId="7D8B0081">
            <w:pPr>
              <w:jc w:val="center"/>
              <w:rPr>
                <w:sz w:val="20"/>
                <w:szCs w:val="20"/>
              </w:rPr>
            </w:pPr>
            <w:r>
              <w:rPr>
                <w:rFonts w:hint="eastAsia"/>
                <w:sz w:val="20"/>
                <w:szCs w:val="20"/>
              </w:rPr>
              <w:t>可持续</w:t>
            </w:r>
          </w:p>
          <w:p w14:paraId="0520B1E9">
            <w:pPr>
              <w:jc w:val="center"/>
              <w:rPr>
                <w:sz w:val="20"/>
                <w:szCs w:val="20"/>
              </w:rPr>
            </w:pPr>
            <w:r>
              <w:rPr>
                <w:rFonts w:hint="eastAsia"/>
                <w:sz w:val="20"/>
                <w:szCs w:val="20"/>
              </w:rPr>
              <w:t>影响</w:t>
            </w:r>
          </w:p>
          <w:p w14:paraId="6B39964D">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5D9EA312">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：推进社会福利发展推进补缺型老年福利向适度普惠型社会福利发展。</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72169C10">
            <w:pPr>
              <w:rPr>
                <w:rFonts w:hint="eastAsia"/>
                <w:sz w:val="20"/>
                <w:szCs w:val="20"/>
              </w:rPr>
            </w:pPr>
            <w:r>
              <w:rPr>
                <w:rFonts w:hint="eastAsia"/>
                <w:sz w:val="20"/>
                <w:szCs w:val="20"/>
              </w:rPr>
              <w:t>　</w:t>
            </w:r>
            <w:r>
              <w:rPr>
                <w:rFonts w:hint="eastAsia"/>
                <w:sz w:val="20"/>
                <w:szCs w:val="20"/>
                <w:lang w:eastAsia="zh-CN"/>
              </w:rPr>
              <w:t>推进老年福利发展</w:t>
            </w:r>
          </w:p>
          <w:p w14:paraId="36AFB791">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30ABF2EE">
            <w:pPr>
              <w:rPr>
                <w:rFonts w:hint="eastAsia"/>
                <w:sz w:val="20"/>
                <w:szCs w:val="20"/>
              </w:rPr>
            </w:pPr>
            <w:r>
              <w:rPr>
                <w:rFonts w:hint="eastAsia"/>
                <w:sz w:val="20"/>
                <w:szCs w:val="20"/>
              </w:rPr>
              <w:t>　</w:t>
            </w:r>
            <w:r>
              <w:rPr>
                <w:rFonts w:hint="eastAsia"/>
                <w:sz w:val="20"/>
                <w:szCs w:val="20"/>
                <w:lang w:eastAsia="zh-CN"/>
              </w:rPr>
              <w:t>推进老年福利发展</w:t>
            </w:r>
          </w:p>
          <w:p w14:paraId="3D38EFC9">
            <w:pPr>
              <w:rPr>
                <w:rFonts w:ascii="宋体" w:cs="宋体"/>
                <w:sz w:val="20"/>
                <w:szCs w:val="20"/>
              </w:rPr>
            </w:pPr>
            <w:r>
              <w:rPr>
                <w:rFonts w:hint="eastAsia"/>
                <w:sz w:val="20"/>
                <w:szCs w:val="20"/>
              </w:rPr>
              <w:t>　</w:t>
            </w:r>
          </w:p>
        </w:tc>
      </w:tr>
      <w:tr w14:paraId="7254F827">
        <w:tblPrEx>
          <w:tblCellMar>
            <w:top w:w="0" w:type="dxa"/>
            <w:left w:w="108" w:type="dxa"/>
            <w:bottom w:w="0" w:type="dxa"/>
            <w:right w:w="108" w:type="dxa"/>
          </w:tblCellMar>
        </w:tblPrEx>
        <w:trPr>
          <w:trHeight w:val="325" w:hRule="atLeast"/>
        </w:trPr>
        <w:tc>
          <w:tcPr>
            <w:tcW w:w="416" w:type="dxa"/>
            <w:vMerge w:val="continue"/>
            <w:tcBorders>
              <w:top w:val="nil"/>
              <w:left w:val="single" w:color="auto" w:sz="4" w:space="0"/>
              <w:bottom w:val="single" w:color="000000" w:sz="4" w:space="0"/>
              <w:right w:val="single" w:color="auto" w:sz="4" w:space="0"/>
            </w:tcBorders>
            <w:vAlign w:val="center"/>
          </w:tcPr>
          <w:p w14:paraId="22936A56">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7E69BA7F">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2643B2B4">
            <w:pPr>
              <w:jc w:val="center"/>
              <w:rPr>
                <w:rFonts w:ascii="宋体" w:cs="宋体"/>
                <w:sz w:val="20"/>
                <w:szCs w:val="20"/>
              </w:rPr>
            </w:pPr>
            <w:r>
              <w:rPr>
                <w:rFonts w:hint="eastAsia"/>
                <w:sz w:val="20"/>
                <w:szCs w:val="20"/>
              </w:rPr>
              <w:t>服务对象满意度指标</w:t>
            </w:r>
          </w:p>
        </w:tc>
        <w:tc>
          <w:tcPr>
            <w:tcW w:w="1426" w:type="dxa"/>
            <w:tcBorders>
              <w:top w:val="single" w:color="auto" w:sz="4" w:space="0"/>
              <w:left w:val="single" w:color="auto" w:sz="4" w:space="0"/>
              <w:bottom w:val="single" w:color="auto" w:sz="4" w:space="0"/>
              <w:right w:val="single" w:color="auto" w:sz="4" w:space="0"/>
            </w:tcBorders>
            <w:vAlign w:val="center"/>
          </w:tcPr>
          <w:p w14:paraId="7B372A55">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E4B988F">
            <w:pPr>
              <w:jc w:val="center"/>
              <w:rPr>
                <w:rFonts w:hint="eastAsia"/>
                <w:sz w:val="20"/>
                <w:szCs w:val="20"/>
              </w:rPr>
            </w:pPr>
            <w:r>
              <w:rPr>
                <w:rFonts w:hint="eastAsia"/>
                <w:sz w:val="20"/>
                <w:szCs w:val="20"/>
              </w:rPr>
              <w:t>　</w:t>
            </w:r>
          </w:p>
          <w:p w14:paraId="1C3746C6">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6374105E">
            <w:pPr>
              <w:jc w:val="center"/>
              <w:rPr>
                <w:rFonts w:hint="eastAsia"/>
                <w:sz w:val="20"/>
                <w:szCs w:val="20"/>
              </w:rPr>
            </w:pPr>
            <w:r>
              <w:rPr>
                <w:rFonts w:hint="eastAsia"/>
                <w:sz w:val="20"/>
                <w:szCs w:val="20"/>
                <w:lang w:val="en-US" w:eastAsia="zh-CN"/>
              </w:rPr>
              <w:t>90%</w:t>
            </w:r>
            <w:r>
              <w:rPr>
                <w:rFonts w:hint="eastAsia"/>
                <w:sz w:val="20"/>
                <w:szCs w:val="20"/>
              </w:rPr>
              <w:t>　</w:t>
            </w:r>
          </w:p>
          <w:p w14:paraId="7A00BDCC">
            <w:pPr>
              <w:jc w:val="cente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1BAE09D0">
            <w:pPr>
              <w:jc w:val="center"/>
              <w:rPr>
                <w:sz w:val="20"/>
                <w:szCs w:val="20"/>
              </w:rPr>
            </w:pPr>
            <w:r>
              <w:rPr>
                <w:rFonts w:hint="eastAsia"/>
                <w:sz w:val="20"/>
                <w:szCs w:val="20"/>
              </w:rPr>
              <w:t>服务对</w:t>
            </w:r>
          </w:p>
          <w:p w14:paraId="0EA32444">
            <w:pPr>
              <w:jc w:val="center"/>
              <w:rPr>
                <w:sz w:val="20"/>
                <w:szCs w:val="20"/>
              </w:rPr>
            </w:pPr>
            <w:r>
              <w:rPr>
                <w:rFonts w:hint="eastAsia"/>
                <w:sz w:val="20"/>
                <w:szCs w:val="20"/>
              </w:rPr>
              <w:t>象满意</w:t>
            </w:r>
          </w:p>
          <w:p w14:paraId="2E4131A3">
            <w:pPr>
              <w:jc w:val="center"/>
              <w:rPr>
                <w:rFonts w:ascii="宋体" w:cs="宋体"/>
                <w:sz w:val="20"/>
                <w:szCs w:val="20"/>
              </w:rPr>
            </w:pPr>
            <w:r>
              <w:rPr>
                <w:rFonts w:hint="eastAsia"/>
                <w:sz w:val="20"/>
                <w:szCs w:val="20"/>
              </w:rPr>
              <w:t>度指标</w:t>
            </w:r>
          </w:p>
        </w:tc>
        <w:tc>
          <w:tcPr>
            <w:tcW w:w="875" w:type="dxa"/>
            <w:tcBorders>
              <w:top w:val="single" w:color="auto" w:sz="4" w:space="0"/>
              <w:left w:val="single" w:color="auto" w:sz="4" w:space="0"/>
              <w:bottom w:val="single" w:color="auto" w:sz="4" w:space="0"/>
              <w:right w:val="single" w:color="auto" w:sz="4" w:space="0"/>
            </w:tcBorders>
            <w:vAlign w:val="center"/>
          </w:tcPr>
          <w:p w14:paraId="78073C0E">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077EC698">
            <w:pPr>
              <w:jc w:val="center"/>
              <w:rPr>
                <w:rFonts w:hint="eastAsia"/>
                <w:sz w:val="20"/>
                <w:szCs w:val="20"/>
              </w:rPr>
            </w:pPr>
            <w:r>
              <w:rPr>
                <w:rFonts w:hint="eastAsia"/>
                <w:sz w:val="20"/>
                <w:szCs w:val="20"/>
              </w:rPr>
              <w:t>　</w:t>
            </w:r>
          </w:p>
          <w:p w14:paraId="026151ED">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472CE6F8">
            <w:pPr>
              <w:jc w:val="center"/>
              <w:rPr>
                <w:rFonts w:hint="eastAsia"/>
                <w:sz w:val="20"/>
                <w:szCs w:val="20"/>
              </w:rPr>
            </w:pPr>
            <w:r>
              <w:rPr>
                <w:rFonts w:hint="eastAsia"/>
                <w:sz w:val="20"/>
                <w:szCs w:val="20"/>
                <w:lang w:val="en-US" w:eastAsia="zh-CN"/>
              </w:rPr>
              <w:t>90%</w:t>
            </w:r>
            <w:r>
              <w:rPr>
                <w:rFonts w:hint="eastAsia"/>
                <w:sz w:val="20"/>
                <w:szCs w:val="20"/>
              </w:rPr>
              <w:t>　</w:t>
            </w:r>
          </w:p>
          <w:p w14:paraId="4BCFB9B5">
            <w:pPr>
              <w:jc w:val="center"/>
              <w:rPr>
                <w:rFonts w:ascii="宋体" w:cs="宋体"/>
                <w:sz w:val="20"/>
                <w:szCs w:val="20"/>
              </w:rPr>
            </w:pPr>
            <w:r>
              <w:rPr>
                <w:rFonts w:hint="eastAsia"/>
                <w:sz w:val="20"/>
                <w:szCs w:val="20"/>
              </w:rPr>
              <w:t>　</w:t>
            </w:r>
          </w:p>
        </w:tc>
      </w:tr>
    </w:tbl>
    <w:p w14:paraId="1AFE7915">
      <w:pPr>
        <w:bidi w:val="0"/>
        <w:rPr>
          <w:rFonts w:hint="default"/>
          <w:lang w:val="en-US" w:eastAsia="zh-CN"/>
        </w:rPr>
      </w:pPr>
    </w:p>
    <w:p w14:paraId="1C3B7C11">
      <w:pPr>
        <w:tabs>
          <w:tab w:val="left" w:pos="5932"/>
        </w:tabs>
        <w:bidi w:val="0"/>
        <w:jc w:val="left"/>
        <w:rPr>
          <w:rFonts w:hint="default"/>
          <w:lang w:val="en-US" w:eastAsia="zh-CN"/>
        </w:rPr>
      </w:pPr>
    </w:p>
    <w:p w14:paraId="2259FAB3">
      <w:pPr>
        <w:adjustRightInd w:val="0"/>
        <w:snapToGrid w:val="0"/>
        <w:spacing w:line="600" w:lineRule="exact"/>
        <w:ind w:firstLine="640" w:firstLineChars="200"/>
        <w:rPr>
          <w:rFonts w:ascii="仿宋_GB2312" w:hAnsi="楷体" w:eastAsia="仿宋_GB2312"/>
          <w:sz w:val="32"/>
          <w:szCs w:val="32"/>
        </w:rPr>
      </w:pPr>
    </w:p>
    <w:p w14:paraId="6D7363FB">
      <w:pPr>
        <w:adjustRightInd w:val="0"/>
        <w:snapToGrid w:val="0"/>
        <w:spacing w:line="600" w:lineRule="exact"/>
        <w:rPr>
          <w:rFonts w:ascii="仿宋_GB2312" w:hAnsi="楷体" w:eastAsia="仿宋_GB2312"/>
          <w:sz w:val="32"/>
          <w:szCs w:val="32"/>
        </w:rPr>
      </w:pPr>
    </w:p>
    <w:p w14:paraId="466D2BCE">
      <w:pPr>
        <w:adjustRightInd w:val="0"/>
        <w:snapToGrid w:val="0"/>
        <w:spacing w:line="600" w:lineRule="exact"/>
        <w:ind w:firstLine="803" w:firstLineChars="250"/>
        <w:rPr>
          <w:rFonts w:ascii="仿宋_GB2312" w:hAnsi="楷体" w:eastAsia="仿宋_GB2312"/>
          <w:b/>
          <w:sz w:val="32"/>
          <w:szCs w:val="32"/>
        </w:rPr>
      </w:pPr>
    </w:p>
    <w:p w14:paraId="76AD3BBB">
      <w:pPr>
        <w:adjustRightInd w:val="0"/>
        <w:snapToGrid w:val="0"/>
        <w:spacing w:line="600" w:lineRule="exact"/>
        <w:ind w:firstLine="803" w:firstLineChars="250"/>
        <w:rPr>
          <w:rFonts w:ascii="仿宋_GB2312" w:hAnsi="楷体" w:eastAsia="仿宋_GB2312"/>
          <w:b/>
          <w:sz w:val="32"/>
          <w:szCs w:val="32"/>
        </w:rPr>
      </w:pPr>
    </w:p>
    <w:p w14:paraId="4E1527D4">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困难残疾人生活补贴</w:t>
      </w:r>
      <w:r>
        <w:rPr>
          <w:rFonts w:hint="eastAsia" w:ascii="仿宋_GB2312" w:hAnsi="楷体" w:eastAsia="仿宋_GB2312"/>
          <w:b/>
          <w:sz w:val="32"/>
          <w:szCs w:val="32"/>
        </w:rPr>
        <w:t>”项目。</w:t>
      </w:r>
    </w:p>
    <w:p w14:paraId="56AA337A">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为困难残疾人提供生活补贴。</w:t>
      </w:r>
    </w:p>
    <w:p w14:paraId="6536A1F0">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 xml:space="preserve">保障残疾人生存发展权益的重要举措，对全面建成小康社会具有重要意义。 </w:t>
      </w:r>
    </w:p>
    <w:p w14:paraId="007B9937">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14:paraId="105AADED">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14:paraId="11637C37">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按月发放困难残疾人生活补贴</w:t>
      </w:r>
    </w:p>
    <w:p w14:paraId="24F4215E">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97.4万元</w:t>
      </w:r>
    </w:p>
    <w:p w14:paraId="0D36D23F">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提高困难残疾人的生活水平，增强其获得感，促进社会稳定。</w:t>
      </w:r>
    </w:p>
    <w:tbl>
      <w:tblPr>
        <w:tblStyle w:val="6"/>
        <w:tblpPr w:leftFromText="180" w:rightFromText="180" w:vertAnchor="text" w:horzAnchor="page" w:tblpX="2183" w:tblpY="4040"/>
        <w:tblOverlap w:val="never"/>
        <w:tblW w:w="9020" w:type="dxa"/>
        <w:tblInd w:w="0" w:type="dxa"/>
        <w:tblLayout w:type="fixed"/>
        <w:tblCellMar>
          <w:top w:w="0" w:type="dxa"/>
          <w:left w:w="108" w:type="dxa"/>
          <w:bottom w:w="0" w:type="dxa"/>
          <w:right w:w="108" w:type="dxa"/>
        </w:tblCellMar>
      </w:tblPr>
      <w:tblGrid>
        <w:gridCol w:w="416"/>
        <w:gridCol w:w="820"/>
        <w:gridCol w:w="940"/>
        <w:gridCol w:w="1426"/>
        <w:gridCol w:w="574"/>
        <w:gridCol w:w="642"/>
        <w:gridCol w:w="1009"/>
        <w:gridCol w:w="889"/>
        <w:gridCol w:w="875"/>
        <w:gridCol w:w="165"/>
        <w:gridCol w:w="528"/>
        <w:gridCol w:w="736"/>
      </w:tblGrid>
      <w:tr w14:paraId="2A32B2F5">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vAlign w:val="center"/>
          </w:tcPr>
          <w:p w14:paraId="3DBB8C10">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14:paraId="3BBAE883">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vAlign w:val="center"/>
          </w:tcPr>
          <w:p w14:paraId="4EBDC282">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6FC8F783">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64AB3382">
            <w:pPr>
              <w:jc w:val="center"/>
              <w:rPr>
                <w:rFonts w:asci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vAlign w:val="center"/>
          </w:tcPr>
          <w:p w14:paraId="07D6047F">
            <w:pPr>
              <w:jc w:val="center"/>
              <w:rPr>
                <w:rFonts w:ascii="宋体" w:cs="宋体"/>
                <w:color w:val="000000"/>
                <w:sz w:val="20"/>
                <w:szCs w:val="20"/>
              </w:rPr>
            </w:pPr>
            <w:r>
              <w:rPr>
                <w:rFonts w:hint="eastAsia"/>
                <w:color w:val="000000"/>
                <w:sz w:val="20"/>
                <w:szCs w:val="20"/>
                <w:lang w:val="en-US" w:eastAsia="zh-CN"/>
              </w:rPr>
              <w:t>困难残疾人生活补贴</w:t>
            </w:r>
          </w:p>
        </w:tc>
      </w:tr>
      <w:tr w14:paraId="2BF4C525">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211AC29C">
            <w:pPr>
              <w:jc w:val="center"/>
              <w:rPr>
                <w:rFonts w:asci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vAlign w:val="center"/>
          </w:tcPr>
          <w:p w14:paraId="188841C6">
            <w:pPr>
              <w:jc w:val="center"/>
              <w:rPr>
                <w:rFonts w:hint="default" w:ascii="宋体" w:eastAsia="宋体" w:cs="宋体"/>
                <w:color w:val="000000"/>
                <w:sz w:val="20"/>
                <w:szCs w:val="20"/>
                <w:lang w:val="en-US" w:eastAsia="zh-CN"/>
              </w:rPr>
            </w:pPr>
            <w:r>
              <w:rPr>
                <w:rFonts w:hint="eastAsia"/>
                <w:color w:val="000000"/>
                <w:sz w:val="20"/>
                <w:szCs w:val="20"/>
                <w:lang w:val="en-US" w:eastAsia="zh-CN"/>
              </w:rPr>
              <w:t>八公山区民政局本级</w:t>
            </w:r>
          </w:p>
        </w:tc>
      </w:tr>
      <w:tr w14:paraId="0FE53D14">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2D396FF5">
            <w:pPr>
              <w:jc w:val="center"/>
              <w:rPr>
                <w:rFonts w:asci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vAlign w:val="center"/>
          </w:tcPr>
          <w:p w14:paraId="33758A10">
            <w:pPr>
              <w:jc w:val="center"/>
              <w:rPr>
                <w:rFonts w:ascii="宋体" w:cs="宋体"/>
                <w:color w:val="000000"/>
                <w:sz w:val="20"/>
                <w:szCs w:val="20"/>
              </w:rPr>
            </w:pPr>
            <w:r>
              <w:rPr>
                <w:rFonts w:hint="eastAsia"/>
                <w:color w:val="000000"/>
                <w:sz w:val="20"/>
                <w:szCs w:val="20"/>
              </w:rPr>
              <w:t>　</w:t>
            </w:r>
            <w:r>
              <w:rPr>
                <w:rFonts w:hint="eastAsia"/>
                <w:color w:val="000000"/>
                <w:sz w:val="20"/>
                <w:szCs w:val="20"/>
                <w:lang w:eastAsia="zh-CN"/>
              </w:rPr>
              <w:t>民生工程</w:t>
            </w:r>
          </w:p>
        </w:tc>
      </w:tr>
      <w:tr w14:paraId="5D05535D">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7AAB9131">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vAlign w:val="center"/>
          </w:tcPr>
          <w:p w14:paraId="2D5B187A">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2181418F">
            <w:pPr>
              <w:jc w:val="center"/>
              <w:rPr>
                <w:rFonts w:hint="eastAsia" w:ascii="宋体" w:eastAsia="宋体" w:cs="宋体"/>
                <w:sz w:val="20"/>
                <w:szCs w:val="20"/>
                <w:lang w:val="en-US" w:eastAsia="zh-CN"/>
              </w:rPr>
            </w:pPr>
            <w:r>
              <w:rPr>
                <w:rFonts w:hint="eastAsia" w:ascii="宋体" w:cs="宋体"/>
                <w:sz w:val="20"/>
                <w:szCs w:val="20"/>
                <w:lang w:val="en-US" w:eastAsia="zh-CN"/>
              </w:rPr>
              <w:t>48.7</w:t>
            </w:r>
          </w:p>
        </w:tc>
        <w:tc>
          <w:tcPr>
            <w:tcW w:w="1929" w:type="dxa"/>
            <w:gridSpan w:val="3"/>
            <w:tcBorders>
              <w:top w:val="single" w:color="auto" w:sz="4" w:space="0"/>
              <w:left w:val="nil"/>
              <w:bottom w:val="single" w:color="auto" w:sz="4" w:space="0"/>
              <w:right w:val="single" w:color="auto" w:sz="4" w:space="0"/>
            </w:tcBorders>
            <w:vAlign w:val="center"/>
          </w:tcPr>
          <w:p w14:paraId="3C8AA708">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7C7A396A">
            <w:pPr>
              <w:jc w:val="center"/>
              <w:rPr>
                <w:rFonts w:ascii="宋体" w:cs="宋体"/>
                <w:sz w:val="20"/>
                <w:szCs w:val="20"/>
              </w:rPr>
            </w:pPr>
            <w:r>
              <w:rPr>
                <w:rFonts w:hint="eastAsia"/>
                <w:sz w:val="20"/>
                <w:szCs w:val="20"/>
                <w:lang w:val="en-US" w:eastAsia="zh-CN"/>
              </w:rPr>
              <w:t>97.4</w:t>
            </w:r>
          </w:p>
        </w:tc>
      </w:tr>
      <w:tr w14:paraId="74B4EFC0">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7F9805F3">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14:paraId="70007B07">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1BBD8E1F">
            <w:pPr>
              <w:jc w:val="center"/>
              <w:rPr>
                <w:rFonts w:hint="eastAsia" w:ascii="宋体" w:eastAsia="宋体" w:cs="宋体"/>
                <w:sz w:val="20"/>
                <w:szCs w:val="20"/>
                <w:lang w:val="en-US" w:eastAsia="zh-CN"/>
              </w:rPr>
            </w:pPr>
            <w:r>
              <w:rPr>
                <w:rFonts w:hint="eastAsia" w:ascii="宋体" w:cs="宋体"/>
                <w:sz w:val="20"/>
                <w:szCs w:val="20"/>
                <w:lang w:val="en-US" w:eastAsia="zh-CN"/>
              </w:rPr>
              <w:t>48.7</w:t>
            </w:r>
          </w:p>
        </w:tc>
        <w:tc>
          <w:tcPr>
            <w:tcW w:w="1929" w:type="dxa"/>
            <w:gridSpan w:val="3"/>
            <w:tcBorders>
              <w:top w:val="single" w:color="auto" w:sz="4" w:space="0"/>
              <w:left w:val="nil"/>
              <w:bottom w:val="single" w:color="auto" w:sz="4" w:space="0"/>
              <w:right w:val="single" w:color="auto" w:sz="4" w:space="0"/>
            </w:tcBorders>
            <w:vAlign w:val="center"/>
          </w:tcPr>
          <w:p w14:paraId="702207C3">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34B76F9F">
            <w:pPr>
              <w:jc w:val="center"/>
              <w:rPr>
                <w:rFonts w:ascii="宋体" w:cs="宋体"/>
                <w:sz w:val="20"/>
                <w:szCs w:val="20"/>
              </w:rPr>
            </w:pPr>
            <w:r>
              <w:rPr>
                <w:rFonts w:hint="eastAsia"/>
                <w:sz w:val="20"/>
                <w:szCs w:val="20"/>
                <w:lang w:val="en-US" w:eastAsia="zh-CN"/>
              </w:rPr>
              <w:t>97.4</w:t>
            </w:r>
            <w:r>
              <w:rPr>
                <w:rFonts w:hint="eastAsia"/>
                <w:sz w:val="20"/>
                <w:szCs w:val="20"/>
              </w:rPr>
              <w:t>　</w:t>
            </w:r>
          </w:p>
        </w:tc>
      </w:tr>
      <w:tr w14:paraId="68E925C9">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25BC0018">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14:paraId="32968285">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09353C80">
            <w:pPr>
              <w:jc w:val="center"/>
              <w:rPr>
                <w:rFonts w:ascii="宋体" w:cs="宋体"/>
                <w:sz w:val="20"/>
                <w:szCs w:val="20"/>
              </w:rPr>
            </w:pP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14:paraId="54643BA9">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011F3B5F">
            <w:pPr>
              <w:jc w:val="center"/>
              <w:rPr>
                <w:rFonts w:ascii="宋体" w:cs="宋体"/>
                <w:sz w:val="20"/>
                <w:szCs w:val="20"/>
              </w:rPr>
            </w:pPr>
            <w:r>
              <w:rPr>
                <w:rFonts w:hint="eastAsia"/>
                <w:sz w:val="20"/>
                <w:szCs w:val="20"/>
              </w:rPr>
              <w:t>　</w:t>
            </w:r>
          </w:p>
        </w:tc>
      </w:tr>
      <w:tr w14:paraId="5B873614">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37DE599E">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6"/>
            <w:tcBorders>
              <w:top w:val="single" w:color="auto" w:sz="4" w:space="0"/>
              <w:left w:val="nil"/>
              <w:bottom w:val="single" w:color="auto" w:sz="4" w:space="0"/>
              <w:right w:val="nil"/>
            </w:tcBorders>
            <w:vAlign w:val="center"/>
          </w:tcPr>
          <w:p w14:paraId="217DDB13">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5"/>
            <w:tcBorders>
              <w:top w:val="single" w:color="auto" w:sz="4" w:space="0"/>
              <w:left w:val="single" w:color="auto" w:sz="4" w:space="0"/>
              <w:bottom w:val="single" w:color="auto" w:sz="4" w:space="0"/>
              <w:right w:val="single" w:color="000000" w:sz="4" w:space="0"/>
            </w:tcBorders>
            <w:vAlign w:val="center"/>
          </w:tcPr>
          <w:p w14:paraId="2D1FC1B4">
            <w:pPr>
              <w:jc w:val="center"/>
              <w:rPr>
                <w:rFonts w:ascii="宋体" w:cs="宋体"/>
                <w:sz w:val="20"/>
                <w:szCs w:val="20"/>
              </w:rPr>
            </w:pPr>
            <w:r>
              <w:rPr>
                <w:rFonts w:hint="eastAsia"/>
                <w:sz w:val="20"/>
                <w:szCs w:val="20"/>
              </w:rPr>
              <w:t>年度目标</w:t>
            </w:r>
          </w:p>
        </w:tc>
      </w:tr>
      <w:tr w14:paraId="1EFBE47A">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4A0CC9C4">
            <w:pPr>
              <w:rPr>
                <w:rFonts w:ascii="宋体" w:cs="宋体"/>
                <w:sz w:val="20"/>
                <w:szCs w:val="20"/>
              </w:rPr>
            </w:pPr>
          </w:p>
        </w:tc>
        <w:tc>
          <w:tcPr>
            <w:tcW w:w="5411" w:type="dxa"/>
            <w:gridSpan w:val="6"/>
            <w:tcBorders>
              <w:top w:val="single" w:color="auto" w:sz="4" w:space="0"/>
              <w:left w:val="nil"/>
              <w:bottom w:val="single" w:color="auto" w:sz="4" w:space="0"/>
              <w:right w:val="nil"/>
            </w:tcBorders>
          </w:tcPr>
          <w:p w14:paraId="391DE2E8">
            <w:pPr>
              <w:rPr>
                <w:rFonts w:ascii="宋体" w:cs="宋体"/>
                <w:sz w:val="20"/>
                <w:szCs w:val="20"/>
              </w:rPr>
            </w:pPr>
            <w:r>
              <w:rPr>
                <w:sz w:val="20"/>
                <w:szCs w:val="20"/>
              </w:rPr>
              <w:t xml:space="preserve">  </w:t>
            </w:r>
            <w:r>
              <w:rPr>
                <w:rFonts w:hint="eastAsia"/>
                <w:sz w:val="20"/>
                <w:szCs w:val="20"/>
              </w:rPr>
              <w:t>提高困难残疾人的生活水平，增强其获得感，促进社会稳定</w:t>
            </w:r>
          </w:p>
        </w:tc>
        <w:tc>
          <w:tcPr>
            <w:tcW w:w="3193" w:type="dxa"/>
            <w:gridSpan w:val="5"/>
            <w:tcBorders>
              <w:top w:val="single" w:color="auto" w:sz="4" w:space="0"/>
              <w:left w:val="single" w:color="auto" w:sz="4" w:space="0"/>
              <w:bottom w:val="single" w:color="auto" w:sz="4" w:space="0"/>
              <w:right w:val="single" w:color="000000" w:sz="4" w:space="0"/>
            </w:tcBorders>
          </w:tcPr>
          <w:p w14:paraId="760BC491">
            <w:pPr>
              <w:rPr>
                <w:rFonts w:ascii="宋体" w:cs="宋体"/>
                <w:sz w:val="20"/>
                <w:szCs w:val="20"/>
              </w:rPr>
            </w:pPr>
            <w:r>
              <w:rPr>
                <w:sz w:val="20"/>
                <w:szCs w:val="20"/>
              </w:rPr>
              <w:t xml:space="preserve">   </w:t>
            </w:r>
            <w:r>
              <w:rPr>
                <w:rFonts w:hint="eastAsia"/>
                <w:sz w:val="20"/>
                <w:szCs w:val="20"/>
              </w:rPr>
              <w:t xml:space="preserve">提高困难残疾人的生活水平，增强其获得感，促进社会稳定  </w:t>
            </w:r>
          </w:p>
        </w:tc>
      </w:tr>
      <w:tr w14:paraId="7F22E155">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49ECE7FF">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17B72F0A">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4DB12BEF">
            <w:pPr>
              <w:jc w:val="center"/>
              <w:rPr>
                <w:sz w:val="20"/>
                <w:szCs w:val="20"/>
              </w:rPr>
            </w:pPr>
            <w:r>
              <w:rPr>
                <w:rFonts w:hint="eastAsia"/>
                <w:sz w:val="20"/>
                <w:szCs w:val="20"/>
              </w:rPr>
              <w:t>二级</w:t>
            </w:r>
          </w:p>
          <w:p w14:paraId="2FD3C608">
            <w:pPr>
              <w:jc w:val="center"/>
              <w:rPr>
                <w:rFonts w:ascii="宋体" w:cs="宋体"/>
                <w:sz w:val="20"/>
                <w:szCs w:val="20"/>
              </w:rPr>
            </w:pPr>
            <w:r>
              <w:rPr>
                <w:rFonts w:hint="eastAsia"/>
                <w:sz w:val="20"/>
                <w:szCs w:val="20"/>
              </w:rPr>
              <w:t>指标</w:t>
            </w:r>
          </w:p>
        </w:tc>
        <w:tc>
          <w:tcPr>
            <w:tcW w:w="1426" w:type="dxa"/>
            <w:tcBorders>
              <w:top w:val="nil"/>
              <w:left w:val="nil"/>
              <w:bottom w:val="single" w:color="auto" w:sz="4" w:space="0"/>
              <w:right w:val="single" w:color="auto" w:sz="4" w:space="0"/>
            </w:tcBorders>
            <w:vAlign w:val="center"/>
          </w:tcPr>
          <w:p w14:paraId="5BD8FF0B">
            <w:pPr>
              <w:jc w:val="center"/>
              <w:rPr>
                <w:rFonts w:ascii="宋体" w:cs="宋体"/>
                <w:sz w:val="20"/>
                <w:szCs w:val="20"/>
              </w:rPr>
            </w:pPr>
            <w:r>
              <w:rPr>
                <w:rFonts w:hint="eastAsia"/>
                <w:sz w:val="20"/>
                <w:szCs w:val="20"/>
              </w:rPr>
              <w:t>三级指标</w:t>
            </w:r>
          </w:p>
        </w:tc>
        <w:tc>
          <w:tcPr>
            <w:tcW w:w="1216" w:type="dxa"/>
            <w:gridSpan w:val="2"/>
            <w:tcBorders>
              <w:top w:val="nil"/>
              <w:left w:val="nil"/>
              <w:bottom w:val="single" w:color="auto" w:sz="4" w:space="0"/>
              <w:right w:val="single" w:color="auto" w:sz="4" w:space="0"/>
            </w:tcBorders>
            <w:vAlign w:val="center"/>
          </w:tcPr>
          <w:p w14:paraId="750970F5">
            <w:pPr>
              <w:jc w:val="center"/>
              <w:rPr>
                <w:rFonts w:ascii="宋体" w:cs="宋体"/>
                <w:sz w:val="20"/>
                <w:szCs w:val="20"/>
              </w:rPr>
            </w:pPr>
            <w:r>
              <w:rPr>
                <w:rFonts w:hint="eastAsia"/>
                <w:sz w:val="20"/>
                <w:szCs w:val="20"/>
              </w:rPr>
              <w:t>指标值</w:t>
            </w:r>
          </w:p>
        </w:tc>
        <w:tc>
          <w:tcPr>
            <w:tcW w:w="1009" w:type="dxa"/>
            <w:tcBorders>
              <w:top w:val="nil"/>
              <w:left w:val="nil"/>
              <w:bottom w:val="single" w:color="auto" w:sz="4" w:space="0"/>
              <w:right w:val="single" w:color="auto" w:sz="4" w:space="0"/>
            </w:tcBorders>
            <w:vAlign w:val="center"/>
          </w:tcPr>
          <w:p w14:paraId="1C2DE5CD">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068E672A">
            <w:pPr>
              <w:jc w:val="center"/>
              <w:rPr>
                <w:sz w:val="20"/>
                <w:szCs w:val="20"/>
              </w:rPr>
            </w:pPr>
            <w:r>
              <w:rPr>
                <w:rFonts w:hint="eastAsia"/>
                <w:sz w:val="20"/>
                <w:szCs w:val="20"/>
              </w:rPr>
              <w:t>二级</w:t>
            </w:r>
          </w:p>
          <w:p w14:paraId="1D5F4254">
            <w:pPr>
              <w:jc w:val="center"/>
              <w:rPr>
                <w:rFonts w:ascii="宋体" w:cs="宋体"/>
                <w:sz w:val="20"/>
                <w:szCs w:val="20"/>
              </w:rPr>
            </w:pPr>
            <w:r>
              <w:rPr>
                <w:rFonts w:hint="eastAsia"/>
                <w:sz w:val="20"/>
                <w:szCs w:val="20"/>
              </w:rPr>
              <w:t>指标</w:t>
            </w:r>
          </w:p>
        </w:tc>
        <w:tc>
          <w:tcPr>
            <w:tcW w:w="875" w:type="dxa"/>
            <w:tcBorders>
              <w:top w:val="nil"/>
              <w:left w:val="nil"/>
              <w:bottom w:val="single" w:color="auto" w:sz="4" w:space="0"/>
              <w:right w:val="nil"/>
            </w:tcBorders>
            <w:vAlign w:val="center"/>
          </w:tcPr>
          <w:p w14:paraId="1FE5B914">
            <w:pPr>
              <w:jc w:val="center"/>
              <w:rPr>
                <w:rFonts w:ascii="宋体" w:cs="宋体"/>
                <w:sz w:val="20"/>
                <w:szCs w:val="20"/>
              </w:rPr>
            </w:pPr>
            <w:r>
              <w:rPr>
                <w:rFonts w:hint="eastAsia"/>
                <w:sz w:val="20"/>
                <w:szCs w:val="20"/>
              </w:rPr>
              <w:t>三级指标</w:t>
            </w:r>
          </w:p>
        </w:tc>
        <w:tc>
          <w:tcPr>
            <w:tcW w:w="693" w:type="dxa"/>
            <w:gridSpan w:val="2"/>
            <w:tcBorders>
              <w:top w:val="nil"/>
              <w:left w:val="single" w:color="auto" w:sz="4" w:space="0"/>
              <w:bottom w:val="single" w:color="auto" w:sz="4" w:space="0"/>
              <w:right w:val="single" w:color="auto" w:sz="4" w:space="0"/>
            </w:tcBorders>
            <w:vAlign w:val="center"/>
          </w:tcPr>
          <w:p w14:paraId="1B10EBE1">
            <w:pPr>
              <w:jc w:val="center"/>
              <w:rPr>
                <w:rFonts w:ascii="宋体" w:cs="宋体"/>
                <w:sz w:val="20"/>
                <w:szCs w:val="20"/>
              </w:rPr>
            </w:pPr>
            <w:r>
              <w:rPr>
                <w:rFonts w:hint="eastAsia"/>
                <w:sz w:val="20"/>
                <w:szCs w:val="20"/>
              </w:rPr>
              <w:t>指标值</w:t>
            </w:r>
          </w:p>
        </w:tc>
        <w:tc>
          <w:tcPr>
            <w:tcW w:w="736" w:type="dxa"/>
            <w:tcBorders>
              <w:top w:val="nil"/>
              <w:left w:val="nil"/>
              <w:bottom w:val="single" w:color="auto" w:sz="4" w:space="0"/>
              <w:right w:val="single" w:color="auto" w:sz="4" w:space="0"/>
            </w:tcBorders>
            <w:vAlign w:val="center"/>
          </w:tcPr>
          <w:p w14:paraId="1EA9C5B3">
            <w:pPr>
              <w:jc w:val="center"/>
              <w:rPr>
                <w:rFonts w:ascii="宋体" w:cs="宋体"/>
                <w:sz w:val="20"/>
                <w:szCs w:val="20"/>
              </w:rPr>
            </w:pPr>
            <w:r>
              <w:rPr>
                <w:rFonts w:hint="eastAsia"/>
                <w:sz w:val="20"/>
                <w:szCs w:val="20"/>
              </w:rPr>
              <w:t>绩效标准</w:t>
            </w:r>
          </w:p>
        </w:tc>
      </w:tr>
      <w:tr w14:paraId="445BAAF1">
        <w:tblPrEx>
          <w:tblCellMar>
            <w:top w:w="0" w:type="dxa"/>
            <w:left w:w="108" w:type="dxa"/>
            <w:bottom w:w="0" w:type="dxa"/>
            <w:right w:w="108" w:type="dxa"/>
          </w:tblCellMar>
        </w:tblPrEx>
        <w:trPr>
          <w:trHeight w:val="1372" w:hRule="atLeast"/>
        </w:trPr>
        <w:tc>
          <w:tcPr>
            <w:tcW w:w="416" w:type="dxa"/>
            <w:vMerge w:val="continue"/>
            <w:tcBorders>
              <w:top w:val="nil"/>
              <w:left w:val="single" w:color="auto" w:sz="4" w:space="0"/>
              <w:bottom w:val="single" w:color="000000" w:sz="4" w:space="0"/>
              <w:right w:val="single" w:color="auto" w:sz="4" w:space="0"/>
            </w:tcBorders>
            <w:vAlign w:val="center"/>
          </w:tcPr>
          <w:p w14:paraId="6506EEC5">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636C6A06">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7A25312E">
            <w:pPr>
              <w:jc w:val="center"/>
              <w:rPr>
                <w:sz w:val="20"/>
                <w:szCs w:val="20"/>
              </w:rPr>
            </w:pPr>
            <w:r>
              <w:rPr>
                <w:rFonts w:hint="eastAsia"/>
                <w:sz w:val="20"/>
                <w:szCs w:val="20"/>
              </w:rPr>
              <w:t>数量</w:t>
            </w:r>
          </w:p>
          <w:p w14:paraId="5930183E">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0A5D7719">
            <w:pPr>
              <w:rPr>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ascii="宋体" w:hAnsi="宋体" w:eastAsia="宋体" w:cs="宋体"/>
                <w:sz w:val="20"/>
                <w:szCs w:val="20"/>
                <w:lang w:eastAsia="zh-CN"/>
              </w:rPr>
              <w:t>≧</w:t>
            </w:r>
            <w:r>
              <w:rPr>
                <w:rFonts w:hint="eastAsia" w:ascii="宋体" w:hAnsi="宋体" w:cs="宋体"/>
                <w:sz w:val="20"/>
                <w:szCs w:val="20"/>
                <w:lang w:val="en-US" w:eastAsia="zh-CN"/>
              </w:rPr>
              <w:t>1123人</w:t>
            </w:r>
          </w:p>
          <w:p w14:paraId="0F0FFCD0">
            <w:pPr>
              <w:rPr>
                <w:rFonts w:ascii="宋体" w:cs="宋体"/>
                <w:sz w:val="20"/>
                <w:szCs w:val="20"/>
              </w:rPr>
            </w:pPr>
            <w:r>
              <w:rPr>
                <w:sz w:val="20"/>
                <w:szCs w:val="20"/>
              </w:rPr>
              <w:t xml:space="preserve"> </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50C104C">
            <w:pPr>
              <w:rPr>
                <w:rFonts w:ascii="宋体" w:cs="宋体"/>
                <w:sz w:val="20"/>
                <w:szCs w:val="20"/>
              </w:rPr>
            </w:pPr>
            <w:r>
              <w:rPr>
                <w:rFonts w:hint="eastAsia"/>
                <w:sz w:val="20"/>
                <w:szCs w:val="20"/>
                <w:lang w:val="en-US" w:eastAsia="zh-CN"/>
              </w:rPr>
              <w:t>1123</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4DFAB51B">
            <w:pPr>
              <w:rPr>
                <w:rFonts w:ascii="宋体" w:cs="宋体"/>
                <w:sz w:val="20"/>
                <w:szCs w:val="20"/>
              </w:rPr>
            </w:pPr>
            <w:r>
              <w:rPr>
                <w:rFonts w:hint="eastAsia"/>
                <w:sz w:val="20"/>
                <w:szCs w:val="20"/>
                <w:lang w:val="en-US" w:eastAsia="zh-CN"/>
              </w:rPr>
              <w:t>1123</w:t>
            </w: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2FEDA16B">
            <w:pPr>
              <w:jc w:val="center"/>
              <w:rPr>
                <w:sz w:val="20"/>
                <w:szCs w:val="20"/>
              </w:rPr>
            </w:pPr>
            <w:r>
              <w:rPr>
                <w:rFonts w:hint="eastAsia"/>
                <w:sz w:val="20"/>
                <w:szCs w:val="20"/>
              </w:rPr>
              <w:t>数量</w:t>
            </w:r>
          </w:p>
          <w:p w14:paraId="7D9FC6B1">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0285E260">
            <w:pPr>
              <w:rPr>
                <w:rFonts w:hint="eastAsia"/>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sz w:val="20"/>
                <w:szCs w:val="20"/>
                <w:lang w:val="en-US" w:eastAsia="zh-CN"/>
              </w:rPr>
              <w:t>1123人</w:t>
            </w:r>
          </w:p>
          <w:p w14:paraId="35A84C57">
            <w:pPr>
              <w:rPr>
                <w:sz w:val="20"/>
                <w:szCs w:val="20"/>
              </w:rPr>
            </w:pPr>
          </w:p>
          <w:p w14:paraId="29E659C9">
            <w:pPr>
              <w:rPr>
                <w:rFonts w:ascii="宋体" w:cs="宋体"/>
                <w:sz w:val="20"/>
                <w:szCs w:val="20"/>
              </w:rPr>
            </w:pPr>
            <w:r>
              <w:rPr>
                <w:sz w:val="20"/>
                <w:szCs w:val="20"/>
              </w:rPr>
              <w:t xml:space="preserve"> </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6AE07D4F">
            <w:pPr>
              <w:rPr>
                <w:rFonts w:hint="eastAsia"/>
                <w:sz w:val="20"/>
                <w:szCs w:val="20"/>
              </w:rPr>
            </w:pPr>
            <w:r>
              <w:rPr>
                <w:rFonts w:hint="eastAsia"/>
                <w:sz w:val="20"/>
                <w:szCs w:val="20"/>
              </w:rPr>
              <w:t>　</w:t>
            </w:r>
            <w:r>
              <w:rPr>
                <w:rFonts w:hint="eastAsia"/>
                <w:sz w:val="20"/>
                <w:szCs w:val="20"/>
                <w:lang w:val="en-US" w:eastAsia="zh-CN"/>
              </w:rPr>
              <w:t>1123</w:t>
            </w:r>
          </w:p>
          <w:p w14:paraId="4DA2D05D">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48720488">
            <w:pPr>
              <w:rPr>
                <w:rFonts w:hint="eastAsia"/>
                <w:sz w:val="20"/>
                <w:szCs w:val="20"/>
              </w:rPr>
            </w:pPr>
            <w:r>
              <w:rPr>
                <w:rFonts w:hint="eastAsia"/>
                <w:sz w:val="20"/>
                <w:szCs w:val="20"/>
              </w:rPr>
              <w:t>　</w:t>
            </w:r>
            <w:r>
              <w:rPr>
                <w:rFonts w:hint="eastAsia"/>
                <w:sz w:val="20"/>
                <w:szCs w:val="20"/>
                <w:lang w:val="en-US" w:eastAsia="zh-CN"/>
              </w:rPr>
              <w:t>1123</w:t>
            </w:r>
          </w:p>
          <w:p w14:paraId="6B479396">
            <w:pPr>
              <w:rPr>
                <w:rFonts w:ascii="宋体" w:cs="宋体"/>
                <w:sz w:val="20"/>
                <w:szCs w:val="20"/>
              </w:rPr>
            </w:pPr>
            <w:r>
              <w:rPr>
                <w:rFonts w:hint="eastAsia"/>
                <w:sz w:val="20"/>
                <w:szCs w:val="20"/>
              </w:rPr>
              <w:t>　</w:t>
            </w:r>
          </w:p>
        </w:tc>
      </w:tr>
      <w:tr w14:paraId="459A28EF">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14:paraId="6D8205B0">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455C8AC">
            <w:pPr>
              <w:rPr>
                <w:rFonts w:ascii="宋体" w:cs="宋体"/>
                <w:sz w:val="20"/>
                <w:szCs w:val="20"/>
              </w:rPr>
            </w:pPr>
          </w:p>
        </w:tc>
        <w:tc>
          <w:tcPr>
            <w:tcW w:w="940" w:type="dxa"/>
            <w:tcBorders>
              <w:top w:val="nil"/>
              <w:left w:val="single" w:color="auto" w:sz="4" w:space="0"/>
              <w:bottom w:val="single" w:color="auto" w:sz="4" w:space="0"/>
              <w:right w:val="single" w:color="auto" w:sz="4" w:space="0"/>
            </w:tcBorders>
            <w:vAlign w:val="center"/>
          </w:tcPr>
          <w:p w14:paraId="7EA7C77E">
            <w:pPr>
              <w:jc w:val="center"/>
              <w:rPr>
                <w:sz w:val="20"/>
                <w:szCs w:val="20"/>
              </w:rPr>
            </w:pPr>
            <w:r>
              <w:rPr>
                <w:rFonts w:hint="eastAsia"/>
                <w:sz w:val="20"/>
                <w:szCs w:val="20"/>
              </w:rPr>
              <w:t>质量</w:t>
            </w:r>
          </w:p>
          <w:p w14:paraId="216A7F90">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797A1C28">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856A789">
            <w:pPr>
              <w:rPr>
                <w:rFonts w:hint="eastAsia"/>
                <w:sz w:val="20"/>
                <w:szCs w:val="20"/>
              </w:rPr>
            </w:pPr>
            <w:r>
              <w:rPr>
                <w:rFonts w:hint="eastAsia"/>
                <w:sz w:val="20"/>
                <w:szCs w:val="20"/>
              </w:rPr>
              <w:t>　</w:t>
            </w:r>
          </w:p>
          <w:p w14:paraId="1E316B7C">
            <w:pPr>
              <w:rPr>
                <w:rFonts w:ascii="宋体" w:cs="宋体"/>
                <w:sz w:val="20"/>
                <w:szCs w:val="20"/>
              </w:rPr>
            </w:pPr>
            <w:r>
              <w:rPr>
                <w:rFonts w:hint="eastAsia"/>
                <w:sz w:val="20"/>
                <w:szCs w:val="20"/>
              </w:rPr>
              <w:t>　</w:t>
            </w:r>
            <w:r>
              <w:rPr>
                <w:rFonts w:hint="eastAsia"/>
                <w:sz w:val="20"/>
                <w:szCs w:val="20"/>
                <w:lang w:eastAsia="zh-CN"/>
              </w:rPr>
              <w:t>按文件执行</w:t>
            </w:r>
          </w:p>
        </w:tc>
        <w:tc>
          <w:tcPr>
            <w:tcW w:w="1009" w:type="dxa"/>
            <w:tcBorders>
              <w:top w:val="single" w:color="auto" w:sz="4" w:space="0"/>
              <w:left w:val="single" w:color="auto" w:sz="4" w:space="0"/>
              <w:bottom w:val="single" w:color="auto" w:sz="4" w:space="0"/>
              <w:right w:val="single" w:color="auto" w:sz="4" w:space="0"/>
            </w:tcBorders>
            <w:vAlign w:val="center"/>
          </w:tcPr>
          <w:p w14:paraId="67E61337">
            <w:pPr>
              <w:rPr>
                <w:rFonts w:hint="eastAsia"/>
                <w:sz w:val="20"/>
                <w:szCs w:val="20"/>
              </w:rPr>
            </w:pPr>
            <w:r>
              <w:rPr>
                <w:rFonts w:hint="eastAsia"/>
                <w:sz w:val="20"/>
                <w:szCs w:val="20"/>
                <w:lang w:eastAsia="zh-CN"/>
              </w:rPr>
              <w:t>按照当年的残疾人生活补贴文件执行</w:t>
            </w:r>
          </w:p>
          <w:p w14:paraId="23A95087">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675C30CA">
            <w:pPr>
              <w:jc w:val="center"/>
              <w:rPr>
                <w:sz w:val="20"/>
                <w:szCs w:val="20"/>
              </w:rPr>
            </w:pPr>
            <w:r>
              <w:rPr>
                <w:rFonts w:hint="eastAsia"/>
                <w:sz w:val="20"/>
                <w:szCs w:val="20"/>
              </w:rPr>
              <w:t>质量</w:t>
            </w:r>
          </w:p>
          <w:p w14:paraId="35D8EC88">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1C63D5B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77C9CCC2">
            <w:pPr>
              <w:rPr>
                <w:rFonts w:hint="eastAsia"/>
                <w:sz w:val="20"/>
                <w:szCs w:val="20"/>
              </w:rPr>
            </w:pPr>
            <w:r>
              <w:rPr>
                <w:rFonts w:hint="eastAsia"/>
                <w:sz w:val="20"/>
                <w:szCs w:val="20"/>
              </w:rPr>
              <w:t>　</w:t>
            </w:r>
          </w:p>
          <w:p w14:paraId="4BC2CB2B">
            <w:pPr>
              <w:rPr>
                <w:rFonts w:ascii="宋体" w:cs="宋体"/>
                <w:sz w:val="20"/>
                <w:szCs w:val="20"/>
              </w:rPr>
            </w:pPr>
            <w:r>
              <w:rPr>
                <w:rFonts w:hint="eastAsia"/>
                <w:sz w:val="20"/>
                <w:szCs w:val="20"/>
                <w:lang w:eastAsia="zh-CN"/>
              </w:rPr>
              <w:t>按文件执行</w:t>
            </w:r>
          </w:p>
        </w:tc>
        <w:tc>
          <w:tcPr>
            <w:tcW w:w="736" w:type="dxa"/>
            <w:tcBorders>
              <w:top w:val="single" w:color="auto" w:sz="4" w:space="0"/>
              <w:left w:val="single" w:color="auto" w:sz="4" w:space="0"/>
              <w:bottom w:val="single" w:color="auto" w:sz="4" w:space="0"/>
              <w:right w:val="single" w:color="auto" w:sz="4" w:space="0"/>
            </w:tcBorders>
            <w:vAlign w:val="center"/>
          </w:tcPr>
          <w:p w14:paraId="3D264324">
            <w:pPr>
              <w:rPr>
                <w:rFonts w:hint="eastAsia"/>
                <w:sz w:val="20"/>
                <w:szCs w:val="20"/>
              </w:rPr>
            </w:pPr>
            <w:r>
              <w:rPr>
                <w:rFonts w:hint="eastAsia"/>
                <w:sz w:val="20"/>
                <w:szCs w:val="20"/>
                <w:lang w:eastAsia="zh-CN"/>
              </w:rPr>
              <w:t>按照当年的残疾人生活补贴文件执行</w:t>
            </w:r>
          </w:p>
          <w:p w14:paraId="3C8EBDD8">
            <w:pPr>
              <w:rPr>
                <w:rFonts w:ascii="宋体" w:cs="宋体"/>
                <w:sz w:val="20"/>
                <w:szCs w:val="20"/>
              </w:rPr>
            </w:pPr>
            <w:r>
              <w:rPr>
                <w:rFonts w:hint="eastAsia"/>
                <w:sz w:val="20"/>
                <w:szCs w:val="20"/>
              </w:rPr>
              <w:t>　</w:t>
            </w:r>
          </w:p>
        </w:tc>
      </w:tr>
      <w:tr w14:paraId="5D325A37">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2801122D">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0EB0985">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14:paraId="1DF015CF">
            <w:pPr>
              <w:jc w:val="center"/>
              <w:rPr>
                <w:sz w:val="20"/>
                <w:szCs w:val="20"/>
              </w:rPr>
            </w:pPr>
            <w:r>
              <w:rPr>
                <w:rFonts w:hint="eastAsia"/>
                <w:sz w:val="20"/>
                <w:szCs w:val="20"/>
              </w:rPr>
              <w:t>时效</w:t>
            </w:r>
          </w:p>
          <w:p w14:paraId="7CBD241A">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38AC76A4">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2217C7F">
            <w:pPr>
              <w:rPr>
                <w:rFonts w:hint="eastAsia"/>
                <w:sz w:val="20"/>
                <w:szCs w:val="20"/>
              </w:rPr>
            </w:pPr>
            <w:r>
              <w:rPr>
                <w:rFonts w:hint="eastAsia"/>
                <w:sz w:val="20"/>
                <w:szCs w:val="20"/>
              </w:rPr>
              <w:t>　</w:t>
            </w:r>
          </w:p>
          <w:p w14:paraId="74EC3D9D">
            <w:pPr>
              <w:rPr>
                <w:rFonts w:ascii="宋体" w:cs="宋体"/>
                <w:sz w:val="20"/>
                <w:szCs w:val="20"/>
              </w:rPr>
            </w:pPr>
            <w:r>
              <w:rPr>
                <w:rFonts w:hint="eastAsia"/>
                <w:sz w:val="20"/>
                <w:szCs w:val="20"/>
                <w:lang w:val="en-US" w:eastAsia="zh-CN"/>
              </w:rPr>
              <w:t>100%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2F54BFE9">
            <w:pPr>
              <w:rPr>
                <w:rFonts w:hint="eastAsia"/>
                <w:sz w:val="20"/>
                <w:szCs w:val="20"/>
              </w:rPr>
            </w:pPr>
            <w:r>
              <w:rPr>
                <w:rFonts w:hint="eastAsia"/>
                <w:sz w:val="20"/>
                <w:szCs w:val="20"/>
              </w:rPr>
              <w:t>　</w:t>
            </w:r>
          </w:p>
          <w:p w14:paraId="7999D801">
            <w:pPr>
              <w:rPr>
                <w:rFonts w:ascii="宋体" w:cs="宋体"/>
                <w:sz w:val="20"/>
                <w:szCs w:val="20"/>
              </w:rPr>
            </w:pPr>
            <w:r>
              <w:rPr>
                <w:rFonts w:hint="eastAsia"/>
                <w:sz w:val="20"/>
                <w:szCs w:val="20"/>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center"/>
          </w:tcPr>
          <w:p w14:paraId="58C14A6B">
            <w:pPr>
              <w:jc w:val="center"/>
              <w:rPr>
                <w:sz w:val="20"/>
                <w:szCs w:val="20"/>
              </w:rPr>
            </w:pPr>
            <w:r>
              <w:rPr>
                <w:rFonts w:hint="eastAsia"/>
                <w:sz w:val="20"/>
                <w:szCs w:val="20"/>
              </w:rPr>
              <w:t>时效</w:t>
            </w:r>
          </w:p>
          <w:p w14:paraId="181513D8">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09DC26C0">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4115BF07">
            <w:pPr>
              <w:rPr>
                <w:rFonts w:ascii="宋体" w:cs="宋体"/>
                <w:sz w:val="20"/>
                <w:szCs w:val="20"/>
              </w:rPr>
            </w:pPr>
            <w:r>
              <w:rPr>
                <w:rFonts w:hint="eastAsia"/>
                <w:sz w:val="20"/>
                <w:szCs w:val="20"/>
                <w:lang w:val="en-US" w:eastAsia="zh-CN"/>
              </w:rPr>
              <w:t>100%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7ADE2C75">
            <w:pPr>
              <w:rPr>
                <w:rFonts w:hint="eastAsia"/>
                <w:sz w:val="20"/>
                <w:szCs w:val="20"/>
              </w:rPr>
            </w:pPr>
            <w:r>
              <w:rPr>
                <w:rFonts w:hint="eastAsia"/>
                <w:sz w:val="20"/>
                <w:szCs w:val="20"/>
              </w:rPr>
              <w:t>　</w:t>
            </w:r>
          </w:p>
          <w:p w14:paraId="4C7E32E4">
            <w:pPr>
              <w:rPr>
                <w:rFonts w:ascii="宋体" w:cs="宋体"/>
                <w:sz w:val="20"/>
                <w:szCs w:val="20"/>
              </w:rPr>
            </w:pPr>
            <w:r>
              <w:rPr>
                <w:rFonts w:hint="eastAsia"/>
                <w:sz w:val="20"/>
                <w:szCs w:val="20"/>
                <w:lang w:val="en-US" w:eastAsia="zh-CN"/>
              </w:rPr>
              <w:t>100%</w:t>
            </w:r>
          </w:p>
        </w:tc>
      </w:tr>
      <w:tr w14:paraId="72C3BCAC">
        <w:tblPrEx>
          <w:tblCellMar>
            <w:top w:w="0" w:type="dxa"/>
            <w:left w:w="108" w:type="dxa"/>
            <w:bottom w:w="0" w:type="dxa"/>
            <w:right w:w="108" w:type="dxa"/>
          </w:tblCellMar>
        </w:tblPrEx>
        <w:trPr>
          <w:trHeight w:val="1549" w:hRule="atLeast"/>
        </w:trPr>
        <w:tc>
          <w:tcPr>
            <w:tcW w:w="416" w:type="dxa"/>
            <w:vMerge w:val="continue"/>
            <w:tcBorders>
              <w:top w:val="nil"/>
              <w:left w:val="single" w:color="auto" w:sz="4" w:space="0"/>
              <w:bottom w:val="single" w:color="000000" w:sz="4" w:space="0"/>
              <w:right w:val="single" w:color="auto" w:sz="4" w:space="0"/>
            </w:tcBorders>
            <w:vAlign w:val="center"/>
          </w:tcPr>
          <w:p w14:paraId="4E68DA49">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3010C49">
            <w:pPr>
              <w:rPr>
                <w:rFonts w:ascii="宋体" w:cs="宋体"/>
                <w:sz w:val="20"/>
                <w:szCs w:val="20"/>
              </w:rPr>
            </w:pPr>
          </w:p>
        </w:tc>
        <w:tc>
          <w:tcPr>
            <w:tcW w:w="940" w:type="dxa"/>
            <w:tcBorders>
              <w:top w:val="single" w:color="auto" w:sz="4" w:space="0"/>
              <w:left w:val="single" w:color="auto" w:sz="4" w:space="0"/>
              <w:bottom w:val="single" w:color="000000" w:sz="4" w:space="0"/>
              <w:right w:val="single" w:color="auto" w:sz="4" w:space="0"/>
            </w:tcBorders>
            <w:vAlign w:val="center"/>
          </w:tcPr>
          <w:p w14:paraId="53C54EEA">
            <w:pPr>
              <w:jc w:val="center"/>
              <w:rPr>
                <w:sz w:val="20"/>
                <w:szCs w:val="20"/>
              </w:rPr>
            </w:pPr>
            <w:r>
              <w:rPr>
                <w:rFonts w:hint="eastAsia"/>
                <w:sz w:val="20"/>
                <w:szCs w:val="20"/>
              </w:rPr>
              <w:t>成本</w:t>
            </w:r>
          </w:p>
          <w:p w14:paraId="79BDD26D">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077F26A4">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388B4A7">
            <w:pPr>
              <w:rPr>
                <w:rFonts w:hint="eastAsia"/>
                <w:sz w:val="20"/>
                <w:szCs w:val="20"/>
              </w:rPr>
            </w:pPr>
            <w:r>
              <w:rPr>
                <w:rFonts w:hint="eastAsia"/>
                <w:sz w:val="20"/>
                <w:szCs w:val="20"/>
                <w:lang w:val="en-US" w:eastAsia="zh-CN"/>
              </w:rPr>
              <w:t>35元/人/月；70元/人/月</w:t>
            </w:r>
          </w:p>
          <w:p w14:paraId="2F4C6DCB">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5E7A88A3">
            <w:pPr>
              <w:rPr>
                <w:rFonts w:hint="eastAsia"/>
                <w:sz w:val="20"/>
                <w:szCs w:val="20"/>
              </w:rPr>
            </w:pPr>
            <w:r>
              <w:rPr>
                <w:rFonts w:hint="eastAsia"/>
                <w:sz w:val="20"/>
                <w:szCs w:val="20"/>
                <w:lang w:val="en-US" w:eastAsia="zh-CN"/>
              </w:rPr>
              <w:t>35元/人/月；70元/人/月</w:t>
            </w:r>
          </w:p>
          <w:p w14:paraId="5222124E">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403C2688">
            <w:pPr>
              <w:jc w:val="center"/>
              <w:rPr>
                <w:sz w:val="20"/>
                <w:szCs w:val="20"/>
              </w:rPr>
            </w:pPr>
            <w:r>
              <w:rPr>
                <w:rFonts w:hint="eastAsia"/>
                <w:sz w:val="20"/>
                <w:szCs w:val="20"/>
              </w:rPr>
              <w:t>成本</w:t>
            </w:r>
          </w:p>
          <w:p w14:paraId="34FC69F7">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07ABFA77">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5884245E">
            <w:pPr>
              <w:rPr>
                <w:rFonts w:hint="eastAsia"/>
                <w:sz w:val="20"/>
                <w:szCs w:val="20"/>
              </w:rPr>
            </w:pPr>
            <w:r>
              <w:rPr>
                <w:rFonts w:hint="eastAsia"/>
                <w:sz w:val="20"/>
                <w:szCs w:val="20"/>
                <w:lang w:val="en-US" w:eastAsia="zh-CN"/>
              </w:rPr>
              <w:t>35元/人/月；70元/人/月</w:t>
            </w:r>
          </w:p>
          <w:p w14:paraId="455C042B">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6E225D4C">
            <w:pPr>
              <w:rPr>
                <w:rFonts w:hint="eastAsia"/>
                <w:sz w:val="20"/>
                <w:szCs w:val="20"/>
              </w:rPr>
            </w:pPr>
            <w:r>
              <w:rPr>
                <w:rFonts w:hint="eastAsia"/>
                <w:sz w:val="20"/>
                <w:szCs w:val="20"/>
                <w:lang w:val="en-US" w:eastAsia="zh-CN"/>
              </w:rPr>
              <w:t>35元/人/月；70元/人/月</w:t>
            </w:r>
          </w:p>
          <w:p w14:paraId="67959A6C">
            <w:pPr>
              <w:rPr>
                <w:rFonts w:ascii="宋体" w:cs="宋体"/>
                <w:sz w:val="20"/>
                <w:szCs w:val="20"/>
              </w:rPr>
            </w:pPr>
            <w:r>
              <w:rPr>
                <w:rFonts w:hint="eastAsia"/>
                <w:sz w:val="20"/>
                <w:szCs w:val="20"/>
              </w:rPr>
              <w:t>　</w:t>
            </w:r>
          </w:p>
        </w:tc>
      </w:tr>
      <w:tr w14:paraId="04C48092">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48249133">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12F5C541">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70F4E650">
            <w:pPr>
              <w:jc w:val="center"/>
              <w:rPr>
                <w:rFonts w:ascii="宋体" w:cs="宋体"/>
                <w:sz w:val="20"/>
                <w:szCs w:val="20"/>
              </w:rPr>
            </w:pPr>
            <w:r>
              <w:rPr>
                <w:rFonts w:hint="eastAsia"/>
                <w:sz w:val="20"/>
                <w:szCs w:val="20"/>
              </w:rPr>
              <w:t>经济效益指标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74B1BFA0">
            <w:pPr>
              <w:rPr>
                <w:rFonts w:hint="eastAsia" w:ascii="宋体" w:eastAsia="宋体" w:cs="宋体"/>
                <w:sz w:val="20"/>
                <w:szCs w:val="20"/>
                <w:lang w:eastAsia="zh-CN"/>
              </w:rPr>
            </w:pP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FC77B4B">
            <w:pPr>
              <w:rPr>
                <w:rFonts w:hint="eastAsia"/>
                <w:sz w:val="20"/>
                <w:szCs w:val="20"/>
              </w:rPr>
            </w:pPr>
            <w:r>
              <w:rPr>
                <w:rFonts w:hint="eastAsia"/>
                <w:sz w:val="20"/>
                <w:szCs w:val="20"/>
              </w:rPr>
              <w:t>　</w:t>
            </w:r>
          </w:p>
          <w:p w14:paraId="4E1F9E89">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5B0E3D11">
            <w:pPr>
              <w:rPr>
                <w:rFonts w:hint="eastAsia"/>
                <w:sz w:val="20"/>
                <w:szCs w:val="20"/>
              </w:rPr>
            </w:pPr>
            <w:r>
              <w:rPr>
                <w:rFonts w:hint="eastAsia"/>
                <w:sz w:val="20"/>
                <w:szCs w:val="20"/>
              </w:rPr>
              <w:t>　</w:t>
            </w:r>
          </w:p>
          <w:p w14:paraId="32ABF698">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7E3A2E17">
            <w:pPr>
              <w:jc w:val="center"/>
              <w:rPr>
                <w:sz w:val="20"/>
                <w:szCs w:val="20"/>
              </w:rPr>
            </w:pPr>
            <w:r>
              <w:rPr>
                <w:rFonts w:hint="eastAsia"/>
                <w:sz w:val="20"/>
                <w:szCs w:val="20"/>
              </w:rPr>
              <w:t>经济效</w:t>
            </w:r>
          </w:p>
          <w:p w14:paraId="0A5C1804">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14:paraId="760DE7DC">
            <w:pPr>
              <w:rPr>
                <w:sz w:val="20"/>
                <w:szCs w:val="20"/>
              </w:rPr>
            </w:pPr>
            <w:r>
              <w:rPr>
                <w:sz w:val="20"/>
                <w:szCs w:val="20"/>
              </w:rPr>
              <w:t xml:space="preserve"> </w:t>
            </w:r>
            <w:r>
              <w:rPr>
                <w:rFonts w:hint="eastAsia"/>
                <w:sz w:val="20"/>
                <w:szCs w:val="20"/>
              </w:rPr>
              <w:t>指标：</w:t>
            </w:r>
          </w:p>
          <w:p w14:paraId="3FB0B6B0">
            <w:pPr>
              <w:rPr>
                <w:rFonts w:ascii="宋体" w:cs="宋体"/>
                <w:sz w:val="20"/>
                <w:szCs w:val="20"/>
              </w:rPr>
            </w:pPr>
            <w:r>
              <w:rPr>
                <w:sz w:val="20"/>
                <w:szCs w:val="20"/>
              </w:rPr>
              <w:t xml:space="preserve"> </w:t>
            </w:r>
            <w:r>
              <w:rPr>
                <w:rFonts w:hint="eastAsia"/>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3EAE4B29">
            <w:pPr>
              <w:rPr>
                <w:rFonts w:hint="eastAsia"/>
                <w:sz w:val="20"/>
                <w:szCs w:val="20"/>
              </w:rPr>
            </w:pPr>
            <w:r>
              <w:rPr>
                <w:rFonts w:hint="eastAsia"/>
                <w:sz w:val="20"/>
                <w:szCs w:val="20"/>
              </w:rPr>
              <w:t>　</w:t>
            </w:r>
          </w:p>
          <w:p w14:paraId="4A579A9B">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4F6ED4A4">
            <w:pPr>
              <w:rPr>
                <w:rFonts w:hint="eastAsia"/>
                <w:sz w:val="20"/>
                <w:szCs w:val="20"/>
              </w:rPr>
            </w:pPr>
            <w:r>
              <w:rPr>
                <w:rFonts w:hint="eastAsia"/>
                <w:sz w:val="20"/>
                <w:szCs w:val="20"/>
              </w:rPr>
              <w:t>　</w:t>
            </w:r>
          </w:p>
          <w:p w14:paraId="416A23BB">
            <w:pPr>
              <w:rPr>
                <w:rFonts w:ascii="宋体" w:cs="宋体"/>
                <w:sz w:val="20"/>
                <w:szCs w:val="20"/>
              </w:rPr>
            </w:pPr>
            <w:r>
              <w:rPr>
                <w:rFonts w:hint="eastAsia"/>
                <w:sz w:val="20"/>
                <w:szCs w:val="20"/>
              </w:rPr>
              <w:t>　</w:t>
            </w:r>
          </w:p>
        </w:tc>
      </w:tr>
      <w:tr w14:paraId="72B22647">
        <w:tblPrEx>
          <w:tblCellMar>
            <w:top w:w="0" w:type="dxa"/>
            <w:left w:w="108" w:type="dxa"/>
            <w:bottom w:w="0" w:type="dxa"/>
            <w:right w:w="108" w:type="dxa"/>
          </w:tblCellMar>
        </w:tblPrEx>
        <w:trPr>
          <w:trHeight w:val="2212" w:hRule="atLeast"/>
        </w:trPr>
        <w:tc>
          <w:tcPr>
            <w:tcW w:w="416" w:type="dxa"/>
            <w:vMerge w:val="continue"/>
            <w:tcBorders>
              <w:top w:val="nil"/>
              <w:left w:val="single" w:color="auto" w:sz="4" w:space="0"/>
              <w:bottom w:val="single" w:color="000000" w:sz="4" w:space="0"/>
              <w:right w:val="single" w:color="auto" w:sz="4" w:space="0"/>
            </w:tcBorders>
            <w:vAlign w:val="center"/>
          </w:tcPr>
          <w:p w14:paraId="0ADBE4E1">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259E4756">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727D5AE9">
            <w:pPr>
              <w:jc w:val="center"/>
              <w:rPr>
                <w:rFonts w:ascii="宋体" w:cs="宋体"/>
                <w:sz w:val="20"/>
                <w:szCs w:val="20"/>
              </w:rPr>
            </w:pPr>
            <w:r>
              <w:rPr>
                <w:rFonts w:hint="eastAsia"/>
                <w:sz w:val="20"/>
                <w:szCs w:val="20"/>
              </w:rPr>
              <w:t>社会效益指标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40DFE59F">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：保障残疾人生存发展权益</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B3210D3">
            <w:pPr>
              <w:rPr>
                <w:rFonts w:ascii="宋体" w:cs="宋体"/>
                <w:sz w:val="20"/>
                <w:szCs w:val="20"/>
              </w:rPr>
            </w:pPr>
            <w:r>
              <w:rPr>
                <w:rFonts w:hint="eastAsia"/>
                <w:sz w:val="20"/>
                <w:szCs w:val="20"/>
              </w:rPr>
              <w:t>　提高困难残疾人的生活水平　</w:t>
            </w:r>
          </w:p>
        </w:tc>
        <w:tc>
          <w:tcPr>
            <w:tcW w:w="1009" w:type="dxa"/>
            <w:tcBorders>
              <w:top w:val="single" w:color="auto" w:sz="4" w:space="0"/>
              <w:left w:val="single" w:color="auto" w:sz="4" w:space="0"/>
              <w:bottom w:val="single" w:color="auto" w:sz="4" w:space="0"/>
              <w:right w:val="single" w:color="auto" w:sz="4" w:space="0"/>
            </w:tcBorders>
            <w:vAlign w:val="center"/>
          </w:tcPr>
          <w:p w14:paraId="401D38E0">
            <w:pPr>
              <w:rPr>
                <w:rFonts w:hint="eastAsia"/>
                <w:sz w:val="20"/>
                <w:szCs w:val="20"/>
              </w:rPr>
            </w:pPr>
            <w:r>
              <w:rPr>
                <w:rFonts w:hint="eastAsia"/>
                <w:sz w:val="20"/>
                <w:szCs w:val="20"/>
              </w:rPr>
              <w:t>提高困难残疾人的生活水平　　</w:t>
            </w:r>
          </w:p>
          <w:p w14:paraId="79BD7088">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7768CDE5">
            <w:pPr>
              <w:jc w:val="center"/>
              <w:rPr>
                <w:sz w:val="20"/>
                <w:szCs w:val="20"/>
              </w:rPr>
            </w:pPr>
            <w:r>
              <w:rPr>
                <w:rFonts w:hint="eastAsia"/>
                <w:sz w:val="20"/>
                <w:szCs w:val="20"/>
              </w:rPr>
              <w:t>社会效</w:t>
            </w:r>
          </w:p>
          <w:p w14:paraId="339381A8">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14:paraId="4214D86A">
            <w:pPr>
              <w:rPr>
                <w:rFonts w:ascii="宋体" w:cs="宋体"/>
                <w:sz w:val="20"/>
                <w:szCs w:val="20"/>
              </w:rPr>
            </w:pPr>
            <w:r>
              <w:rPr>
                <w:rFonts w:hint="eastAsia"/>
                <w:sz w:val="20"/>
                <w:szCs w:val="20"/>
              </w:rPr>
              <w:t>指标</w:t>
            </w:r>
            <w:r>
              <w:rPr>
                <w:rFonts w:hint="eastAsia"/>
                <w:sz w:val="20"/>
                <w:szCs w:val="20"/>
                <w:lang w:eastAsia="zh-CN"/>
              </w:rPr>
              <w:t>：保障残疾人生存发展权益</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09CBE494">
            <w:pPr>
              <w:rPr>
                <w:rFonts w:ascii="宋体" w:cs="宋体"/>
                <w:sz w:val="20"/>
                <w:szCs w:val="20"/>
              </w:rPr>
            </w:pPr>
            <w:r>
              <w:rPr>
                <w:rFonts w:hint="eastAsia"/>
                <w:sz w:val="20"/>
                <w:szCs w:val="20"/>
              </w:rPr>
              <w:t>　提高困难残疾人的生活水平　</w:t>
            </w:r>
          </w:p>
        </w:tc>
        <w:tc>
          <w:tcPr>
            <w:tcW w:w="736" w:type="dxa"/>
            <w:tcBorders>
              <w:top w:val="single" w:color="auto" w:sz="4" w:space="0"/>
              <w:left w:val="single" w:color="auto" w:sz="4" w:space="0"/>
              <w:bottom w:val="single" w:color="auto" w:sz="4" w:space="0"/>
              <w:right w:val="single" w:color="auto" w:sz="4" w:space="0"/>
            </w:tcBorders>
            <w:vAlign w:val="center"/>
          </w:tcPr>
          <w:p w14:paraId="493D429A">
            <w:pPr>
              <w:rPr>
                <w:rFonts w:hint="eastAsia"/>
                <w:sz w:val="20"/>
                <w:szCs w:val="20"/>
              </w:rPr>
            </w:pPr>
            <w:r>
              <w:rPr>
                <w:rFonts w:hint="eastAsia"/>
                <w:sz w:val="20"/>
                <w:szCs w:val="20"/>
              </w:rPr>
              <w:t>提高困难残疾人的生活水平　　</w:t>
            </w:r>
          </w:p>
          <w:p w14:paraId="02383AD2">
            <w:pPr>
              <w:rPr>
                <w:rFonts w:ascii="宋体" w:cs="宋体"/>
                <w:sz w:val="20"/>
                <w:szCs w:val="20"/>
              </w:rPr>
            </w:pPr>
            <w:r>
              <w:rPr>
                <w:rFonts w:hint="eastAsia"/>
                <w:sz w:val="20"/>
                <w:szCs w:val="20"/>
              </w:rPr>
              <w:t>　</w:t>
            </w:r>
          </w:p>
        </w:tc>
      </w:tr>
      <w:tr w14:paraId="60AE9CF3">
        <w:tblPrEx>
          <w:tblCellMar>
            <w:top w:w="0" w:type="dxa"/>
            <w:left w:w="108" w:type="dxa"/>
            <w:bottom w:w="0" w:type="dxa"/>
            <w:right w:w="108" w:type="dxa"/>
          </w:tblCellMar>
        </w:tblPrEx>
        <w:trPr>
          <w:trHeight w:val="684" w:hRule="atLeast"/>
        </w:trPr>
        <w:tc>
          <w:tcPr>
            <w:tcW w:w="416" w:type="dxa"/>
            <w:vMerge w:val="continue"/>
            <w:tcBorders>
              <w:top w:val="nil"/>
              <w:left w:val="single" w:color="auto" w:sz="4" w:space="0"/>
              <w:bottom w:val="single" w:color="000000" w:sz="4" w:space="0"/>
              <w:right w:val="single" w:color="auto" w:sz="4" w:space="0"/>
            </w:tcBorders>
            <w:vAlign w:val="center"/>
          </w:tcPr>
          <w:p w14:paraId="582F2160">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1CD15505">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38C777C">
            <w:pPr>
              <w:jc w:val="center"/>
              <w:rPr>
                <w:rFonts w:ascii="宋体" w:cs="宋体"/>
                <w:sz w:val="20"/>
                <w:szCs w:val="20"/>
              </w:rPr>
            </w:pPr>
            <w:r>
              <w:rPr>
                <w:rFonts w:hint="eastAsia"/>
                <w:sz w:val="20"/>
                <w:szCs w:val="20"/>
              </w:rPr>
              <w:t>生态效益指标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0E11647D">
            <w:pPr>
              <w:rPr>
                <w:rFonts w:ascii="宋体" w:cs="宋体"/>
                <w:sz w:val="20"/>
                <w:szCs w:val="20"/>
              </w:rPr>
            </w:pPr>
            <w:r>
              <w:rPr>
                <w:sz w:val="20"/>
                <w:szCs w:val="20"/>
              </w:rPr>
              <w:t xml:space="preserve"> </w:t>
            </w: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2791FCF">
            <w:pPr>
              <w:rPr>
                <w:rFonts w:hint="eastAsia"/>
                <w:sz w:val="20"/>
                <w:szCs w:val="20"/>
              </w:rPr>
            </w:pPr>
            <w:r>
              <w:rPr>
                <w:rFonts w:hint="eastAsia"/>
                <w:sz w:val="20"/>
                <w:szCs w:val="20"/>
              </w:rPr>
              <w:t>　</w:t>
            </w:r>
          </w:p>
          <w:p w14:paraId="7DBA17E3">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17D624BD">
            <w:pPr>
              <w:rPr>
                <w:rFonts w:hint="eastAsia"/>
                <w:sz w:val="20"/>
                <w:szCs w:val="20"/>
              </w:rPr>
            </w:pPr>
            <w:r>
              <w:rPr>
                <w:rFonts w:hint="eastAsia"/>
                <w:sz w:val="20"/>
                <w:szCs w:val="20"/>
              </w:rPr>
              <w:t>　</w:t>
            </w:r>
          </w:p>
          <w:p w14:paraId="275348B5">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7B944DC6">
            <w:pPr>
              <w:jc w:val="center"/>
              <w:rPr>
                <w:rFonts w:ascii="宋体" w:cs="宋体"/>
                <w:sz w:val="20"/>
                <w:szCs w:val="20"/>
              </w:rPr>
            </w:pPr>
            <w:r>
              <w:rPr>
                <w:rFonts w:hint="eastAsia"/>
                <w:sz w:val="20"/>
                <w:szCs w:val="20"/>
              </w:rPr>
              <w:t>生态效益指标</w:t>
            </w:r>
          </w:p>
        </w:tc>
        <w:tc>
          <w:tcPr>
            <w:tcW w:w="875" w:type="dxa"/>
            <w:tcBorders>
              <w:top w:val="single" w:color="auto" w:sz="4" w:space="0"/>
              <w:left w:val="single" w:color="auto" w:sz="4" w:space="0"/>
              <w:bottom w:val="single" w:color="auto" w:sz="4" w:space="0"/>
              <w:right w:val="single" w:color="auto" w:sz="4" w:space="0"/>
            </w:tcBorders>
            <w:vAlign w:val="top"/>
          </w:tcPr>
          <w:p w14:paraId="21201CD0">
            <w:pPr>
              <w:jc w:val="left"/>
              <w:rPr>
                <w:rFonts w:hint="eastAsia" w:ascii="宋体" w:eastAsia="宋体" w:cs="宋体"/>
                <w:sz w:val="20"/>
                <w:szCs w:val="20"/>
                <w:lang w:eastAsia="zh-CN"/>
              </w:rPr>
            </w:pPr>
            <w:r>
              <w:rPr>
                <w:rFonts w:hint="eastAsia" w:ascii="宋体" w:cs="宋体"/>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2144FF61">
            <w:pPr>
              <w:rPr>
                <w:rFonts w:hint="eastAsia"/>
                <w:sz w:val="20"/>
                <w:szCs w:val="20"/>
              </w:rPr>
            </w:pPr>
            <w:r>
              <w:rPr>
                <w:rFonts w:hint="eastAsia"/>
                <w:sz w:val="20"/>
                <w:szCs w:val="20"/>
              </w:rPr>
              <w:t>　</w:t>
            </w:r>
          </w:p>
          <w:p w14:paraId="267977BA">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top"/>
          </w:tcPr>
          <w:p w14:paraId="40F5BF4C">
            <w:pPr>
              <w:jc w:val="left"/>
              <w:rPr>
                <w:rFonts w:ascii="宋体" w:cs="宋体"/>
                <w:sz w:val="20"/>
                <w:szCs w:val="20"/>
              </w:rPr>
            </w:pPr>
            <w:r>
              <w:rPr>
                <w:sz w:val="20"/>
                <w:szCs w:val="20"/>
              </w:rPr>
              <w:t xml:space="preserve"> </w:t>
            </w:r>
          </w:p>
        </w:tc>
      </w:tr>
      <w:tr w14:paraId="2B61514B">
        <w:tblPrEx>
          <w:tblCellMar>
            <w:top w:w="0" w:type="dxa"/>
            <w:left w:w="108" w:type="dxa"/>
            <w:bottom w:w="0" w:type="dxa"/>
            <w:right w:w="108" w:type="dxa"/>
          </w:tblCellMar>
        </w:tblPrEx>
        <w:trPr>
          <w:trHeight w:val="976" w:hRule="atLeast"/>
        </w:trPr>
        <w:tc>
          <w:tcPr>
            <w:tcW w:w="416" w:type="dxa"/>
            <w:vMerge w:val="continue"/>
            <w:tcBorders>
              <w:top w:val="nil"/>
              <w:left w:val="single" w:color="auto" w:sz="4" w:space="0"/>
              <w:bottom w:val="single" w:color="000000" w:sz="4" w:space="0"/>
              <w:right w:val="single" w:color="auto" w:sz="4" w:space="0"/>
            </w:tcBorders>
            <w:vAlign w:val="center"/>
          </w:tcPr>
          <w:p w14:paraId="0BD87F30">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6763C7E3">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959183E">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38CA065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62E2748">
            <w:pPr>
              <w:rPr>
                <w:rFonts w:ascii="宋体" w:cs="宋体"/>
                <w:sz w:val="20"/>
                <w:szCs w:val="20"/>
              </w:rPr>
            </w:pPr>
            <w:r>
              <w:rPr>
                <w:rFonts w:hint="eastAsia"/>
                <w:sz w:val="20"/>
                <w:szCs w:val="20"/>
              </w:rPr>
              <w:t>　增强其获得感　</w:t>
            </w:r>
          </w:p>
        </w:tc>
        <w:tc>
          <w:tcPr>
            <w:tcW w:w="1009" w:type="dxa"/>
            <w:tcBorders>
              <w:top w:val="single" w:color="auto" w:sz="4" w:space="0"/>
              <w:left w:val="single" w:color="auto" w:sz="4" w:space="0"/>
              <w:bottom w:val="single" w:color="auto" w:sz="4" w:space="0"/>
              <w:right w:val="single" w:color="auto" w:sz="4" w:space="0"/>
            </w:tcBorders>
            <w:vAlign w:val="center"/>
          </w:tcPr>
          <w:p w14:paraId="3022B56C">
            <w:pPr>
              <w:rPr>
                <w:rFonts w:ascii="宋体" w:cs="宋体"/>
                <w:sz w:val="20"/>
                <w:szCs w:val="20"/>
              </w:rPr>
            </w:pPr>
            <w:r>
              <w:rPr>
                <w:rFonts w:hint="eastAsia"/>
                <w:sz w:val="20"/>
                <w:szCs w:val="20"/>
              </w:rPr>
              <w:t>　增强其获得感　</w:t>
            </w:r>
          </w:p>
        </w:tc>
        <w:tc>
          <w:tcPr>
            <w:tcW w:w="889" w:type="dxa"/>
            <w:tcBorders>
              <w:top w:val="nil"/>
              <w:left w:val="single" w:color="auto" w:sz="4" w:space="0"/>
              <w:bottom w:val="single" w:color="auto" w:sz="4" w:space="0"/>
              <w:right w:val="single" w:color="auto" w:sz="4" w:space="0"/>
            </w:tcBorders>
            <w:vAlign w:val="center"/>
          </w:tcPr>
          <w:p w14:paraId="0A630A81">
            <w:pPr>
              <w:jc w:val="center"/>
              <w:rPr>
                <w:sz w:val="20"/>
                <w:szCs w:val="20"/>
              </w:rPr>
            </w:pPr>
            <w:r>
              <w:rPr>
                <w:rFonts w:hint="eastAsia"/>
                <w:sz w:val="20"/>
                <w:szCs w:val="20"/>
              </w:rPr>
              <w:t>可持续</w:t>
            </w:r>
          </w:p>
          <w:p w14:paraId="67F6B7FC">
            <w:pPr>
              <w:jc w:val="center"/>
              <w:rPr>
                <w:sz w:val="20"/>
                <w:szCs w:val="20"/>
              </w:rPr>
            </w:pPr>
            <w:r>
              <w:rPr>
                <w:rFonts w:hint="eastAsia"/>
                <w:sz w:val="20"/>
                <w:szCs w:val="20"/>
              </w:rPr>
              <w:t>影响</w:t>
            </w:r>
          </w:p>
          <w:p w14:paraId="6572DE33">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2BEE5B7C">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44EFEA12">
            <w:pPr>
              <w:rPr>
                <w:rFonts w:ascii="宋体" w:cs="宋体"/>
                <w:sz w:val="20"/>
                <w:szCs w:val="20"/>
              </w:rPr>
            </w:pPr>
            <w:r>
              <w:rPr>
                <w:rFonts w:hint="eastAsia"/>
                <w:sz w:val="20"/>
                <w:szCs w:val="20"/>
              </w:rPr>
              <w:t>　增强其获得感　</w:t>
            </w:r>
          </w:p>
        </w:tc>
        <w:tc>
          <w:tcPr>
            <w:tcW w:w="736" w:type="dxa"/>
            <w:tcBorders>
              <w:top w:val="single" w:color="auto" w:sz="4" w:space="0"/>
              <w:left w:val="single" w:color="auto" w:sz="4" w:space="0"/>
              <w:bottom w:val="single" w:color="auto" w:sz="4" w:space="0"/>
              <w:right w:val="single" w:color="auto" w:sz="4" w:space="0"/>
            </w:tcBorders>
            <w:vAlign w:val="center"/>
          </w:tcPr>
          <w:p w14:paraId="21983BC1">
            <w:pPr>
              <w:rPr>
                <w:rFonts w:ascii="宋体" w:cs="宋体"/>
                <w:sz w:val="20"/>
                <w:szCs w:val="20"/>
              </w:rPr>
            </w:pPr>
            <w:r>
              <w:rPr>
                <w:rFonts w:hint="eastAsia"/>
                <w:sz w:val="20"/>
                <w:szCs w:val="20"/>
              </w:rPr>
              <w:t>　增强其获得感　</w:t>
            </w:r>
          </w:p>
        </w:tc>
      </w:tr>
      <w:tr w14:paraId="057AB1F7">
        <w:tblPrEx>
          <w:tblCellMar>
            <w:top w:w="0" w:type="dxa"/>
            <w:left w:w="108" w:type="dxa"/>
            <w:bottom w:w="0" w:type="dxa"/>
            <w:right w:w="108" w:type="dxa"/>
          </w:tblCellMar>
        </w:tblPrEx>
        <w:trPr>
          <w:trHeight w:val="872" w:hRule="atLeast"/>
        </w:trPr>
        <w:tc>
          <w:tcPr>
            <w:tcW w:w="416" w:type="dxa"/>
            <w:vMerge w:val="continue"/>
            <w:tcBorders>
              <w:top w:val="nil"/>
              <w:left w:val="single" w:color="auto" w:sz="4" w:space="0"/>
              <w:bottom w:val="single" w:color="000000" w:sz="4" w:space="0"/>
              <w:right w:val="single" w:color="auto" w:sz="4" w:space="0"/>
            </w:tcBorders>
            <w:vAlign w:val="center"/>
          </w:tcPr>
          <w:p w14:paraId="6F4B0CF9">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458AB765">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2C4A5581">
            <w:pPr>
              <w:jc w:val="center"/>
              <w:rPr>
                <w:rFonts w:ascii="宋体" w:cs="宋体"/>
                <w:sz w:val="20"/>
                <w:szCs w:val="20"/>
              </w:rPr>
            </w:pPr>
            <w:r>
              <w:rPr>
                <w:rFonts w:hint="eastAsia"/>
                <w:sz w:val="20"/>
                <w:szCs w:val="20"/>
              </w:rPr>
              <w:t>服务对象满意度指标</w:t>
            </w:r>
          </w:p>
        </w:tc>
        <w:tc>
          <w:tcPr>
            <w:tcW w:w="1426" w:type="dxa"/>
            <w:tcBorders>
              <w:top w:val="single" w:color="auto" w:sz="4" w:space="0"/>
              <w:left w:val="single" w:color="auto" w:sz="4" w:space="0"/>
              <w:bottom w:val="single" w:color="auto" w:sz="4" w:space="0"/>
              <w:right w:val="single" w:color="auto" w:sz="4" w:space="0"/>
            </w:tcBorders>
            <w:vAlign w:val="center"/>
          </w:tcPr>
          <w:p w14:paraId="033175E0">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0E765B1">
            <w:pPr>
              <w:jc w:val="center"/>
              <w:rPr>
                <w:rFonts w:hint="eastAsia"/>
                <w:sz w:val="20"/>
                <w:szCs w:val="20"/>
              </w:rPr>
            </w:pPr>
            <w:r>
              <w:rPr>
                <w:rFonts w:hint="eastAsia"/>
                <w:sz w:val="20"/>
                <w:szCs w:val="20"/>
              </w:rPr>
              <w:t>　</w:t>
            </w:r>
          </w:p>
          <w:p w14:paraId="078F2F18">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33E3DCCD">
            <w:pPr>
              <w:jc w:val="center"/>
              <w:rPr>
                <w:rFonts w:hint="eastAsia"/>
                <w:sz w:val="20"/>
                <w:szCs w:val="20"/>
              </w:rPr>
            </w:pPr>
            <w:r>
              <w:rPr>
                <w:rFonts w:hint="eastAsia"/>
                <w:sz w:val="20"/>
                <w:szCs w:val="20"/>
                <w:lang w:val="en-US" w:eastAsia="zh-CN"/>
              </w:rPr>
              <w:t>90%</w:t>
            </w:r>
            <w:r>
              <w:rPr>
                <w:rFonts w:hint="eastAsia"/>
                <w:sz w:val="20"/>
                <w:szCs w:val="20"/>
              </w:rPr>
              <w:t>　</w:t>
            </w:r>
          </w:p>
          <w:p w14:paraId="64DC09FB">
            <w:pPr>
              <w:jc w:val="cente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68EEC2B8">
            <w:pPr>
              <w:jc w:val="center"/>
              <w:rPr>
                <w:sz w:val="20"/>
                <w:szCs w:val="20"/>
              </w:rPr>
            </w:pPr>
            <w:r>
              <w:rPr>
                <w:rFonts w:hint="eastAsia"/>
                <w:sz w:val="20"/>
                <w:szCs w:val="20"/>
              </w:rPr>
              <w:t>服务对</w:t>
            </w:r>
          </w:p>
          <w:p w14:paraId="36499B2A">
            <w:pPr>
              <w:jc w:val="center"/>
              <w:rPr>
                <w:sz w:val="20"/>
                <w:szCs w:val="20"/>
              </w:rPr>
            </w:pPr>
            <w:r>
              <w:rPr>
                <w:rFonts w:hint="eastAsia"/>
                <w:sz w:val="20"/>
                <w:szCs w:val="20"/>
              </w:rPr>
              <w:t>象满意</w:t>
            </w:r>
          </w:p>
          <w:p w14:paraId="3D33AEBC">
            <w:pPr>
              <w:jc w:val="center"/>
              <w:rPr>
                <w:rFonts w:ascii="宋体" w:cs="宋体"/>
                <w:sz w:val="20"/>
                <w:szCs w:val="20"/>
              </w:rPr>
            </w:pPr>
            <w:r>
              <w:rPr>
                <w:rFonts w:hint="eastAsia"/>
                <w:sz w:val="20"/>
                <w:szCs w:val="20"/>
              </w:rPr>
              <w:t>度指标</w:t>
            </w:r>
          </w:p>
        </w:tc>
        <w:tc>
          <w:tcPr>
            <w:tcW w:w="875" w:type="dxa"/>
            <w:tcBorders>
              <w:top w:val="single" w:color="auto" w:sz="4" w:space="0"/>
              <w:left w:val="single" w:color="auto" w:sz="4" w:space="0"/>
              <w:bottom w:val="single" w:color="auto" w:sz="4" w:space="0"/>
              <w:right w:val="single" w:color="auto" w:sz="4" w:space="0"/>
            </w:tcBorders>
            <w:vAlign w:val="center"/>
          </w:tcPr>
          <w:p w14:paraId="4C573E6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693" w:type="dxa"/>
            <w:gridSpan w:val="2"/>
            <w:tcBorders>
              <w:top w:val="single" w:color="auto" w:sz="4" w:space="0"/>
              <w:left w:val="single" w:color="auto" w:sz="4" w:space="0"/>
              <w:bottom w:val="single" w:color="auto" w:sz="4" w:space="0"/>
              <w:right w:val="single" w:color="auto" w:sz="4" w:space="0"/>
            </w:tcBorders>
            <w:vAlign w:val="center"/>
          </w:tcPr>
          <w:p w14:paraId="4DC27140">
            <w:pPr>
              <w:jc w:val="center"/>
              <w:rPr>
                <w:rFonts w:hint="eastAsia"/>
                <w:sz w:val="20"/>
                <w:szCs w:val="20"/>
              </w:rPr>
            </w:pPr>
            <w:r>
              <w:rPr>
                <w:rFonts w:hint="eastAsia"/>
                <w:sz w:val="20"/>
                <w:szCs w:val="20"/>
              </w:rPr>
              <w:t>　</w:t>
            </w:r>
          </w:p>
          <w:p w14:paraId="028D6514">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14:paraId="6CEEACE9">
            <w:pPr>
              <w:jc w:val="center"/>
              <w:rPr>
                <w:rFonts w:hint="eastAsia"/>
                <w:sz w:val="20"/>
                <w:szCs w:val="20"/>
              </w:rPr>
            </w:pPr>
            <w:r>
              <w:rPr>
                <w:rFonts w:hint="eastAsia"/>
                <w:sz w:val="20"/>
                <w:szCs w:val="20"/>
                <w:lang w:val="en-US" w:eastAsia="zh-CN"/>
              </w:rPr>
              <w:t>90%</w:t>
            </w:r>
            <w:r>
              <w:rPr>
                <w:rFonts w:hint="eastAsia"/>
                <w:sz w:val="20"/>
                <w:szCs w:val="20"/>
              </w:rPr>
              <w:t>　</w:t>
            </w:r>
          </w:p>
          <w:p w14:paraId="095DC5F3">
            <w:pPr>
              <w:jc w:val="center"/>
              <w:rPr>
                <w:rFonts w:ascii="宋体" w:cs="宋体"/>
                <w:sz w:val="20"/>
                <w:szCs w:val="20"/>
              </w:rPr>
            </w:pPr>
            <w:r>
              <w:rPr>
                <w:rFonts w:hint="eastAsia"/>
                <w:sz w:val="20"/>
                <w:szCs w:val="20"/>
              </w:rPr>
              <w:t>　</w:t>
            </w:r>
          </w:p>
        </w:tc>
      </w:tr>
    </w:tbl>
    <w:p w14:paraId="4542C758">
      <w:pPr>
        <w:adjustRightInd w:val="0"/>
        <w:snapToGrid w:val="0"/>
        <w:spacing w:line="600" w:lineRule="exact"/>
        <w:ind w:firstLine="640" w:firstLineChars="200"/>
        <w:rPr>
          <w:rFonts w:hint="eastAsia" w:ascii="仿宋_GB2312" w:hAnsi="楷体" w:eastAsia="仿宋_GB2312"/>
          <w:sz w:val="32"/>
          <w:szCs w:val="32"/>
          <w:lang w:val="en-US" w:eastAsia="zh-CN"/>
        </w:rPr>
      </w:pPr>
    </w:p>
    <w:p w14:paraId="0150C2D5">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3</w:t>
      </w:r>
      <w:r>
        <w:rPr>
          <w:rFonts w:ascii="仿宋_GB2312" w:hAnsi="楷体" w:eastAsia="仿宋_GB2312"/>
          <w:b/>
          <w:sz w:val="32"/>
          <w:szCs w:val="32"/>
        </w:rPr>
        <w:t>.</w:t>
      </w:r>
      <w:r>
        <w:rPr>
          <w:rFonts w:hint="eastAsia" w:ascii="仿宋_GB2312" w:hAnsi="楷体" w:eastAsia="仿宋_GB2312"/>
          <w:b/>
          <w:sz w:val="32"/>
          <w:szCs w:val="32"/>
        </w:rPr>
        <w:t>“养老服务体系建设及养老智慧化建设”项目。</w:t>
      </w:r>
    </w:p>
    <w:p w14:paraId="30C674B0">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）项目概述。养老服务体系建设及养老智慧化建设</w:t>
      </w:r>
      <w:r>
        <w:rPr>
          <w:rFonts w:hint="eastAsia" w:ascii="仿宋_GB2312" w:hAnsi="楷体" w:eastAsia="仿宋_GB2312"/>
          <w:sz w:val="32"/>
          <w:szCs w:val="32"/>
          <w:lang w:val="en-US" w:eastAsia="zh-CN"/>
        </w:rPr>
        <w:t>。</w:t>
      </w:r>
    </w:p>
    <w:p w14:paraId="2E42B94D">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通过加强社会养老服务体系和养老智慧化建设促进我区相关服务业的发展，提供养老服务质量。</w:t>
      </w:r>
    </w:p>
    <w:p w14:paraId="2DAC12F3">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14:paraId="46D0CDED">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14:paraId="06E927E3">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加强社会养老服务体系和养老智慧化建设促进我区相关服务业的发展。</w:t>
      </w:r>
    </w:p>
    <w:p w14:paraId="2EF4E11E">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149万元</w:t>
      </w:r>
    </w:p>
    <w:p w14:paraId="604A0BC4">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default" w:ascii="仿宋_GB2312" w:hAnsi="楷体" w:eastAsia="仿宋_GB2312"/>
          <w:sz w:val="32"/>
          <w:szCs w:val="32"/>
          <w:lang w:val="en-US" w:eastAsia="zh-CN"/>
        </w:rPr>
        <w:t>（7）绩效目标。加快建设居家机构社区相协调、医养康养相结合的养老服务体系。</w:t>
      </w:r>
    </w:p>
    <w:p w14:paraId="59C2F15C">
      <w:pPr>
        <w:adjustRightInd w:val="0"/>
        <w:snapToGrid w:val="0"/>
        <w:spacing w:line="600" w:lineRule="exact"/>
        <w:ind w:firstLine="640" w:firstLineChars="200"/>
        <w:rPr>
          <w:rFonts w:hint="default" w:ascii="仿宋_GB2312" w:hAnsi="楷体" w:eastAsia="仿宋_GB2312"/>
          <w:sz w:val="32"/>
          <w:szCs w:val="32"/>
          <w:lang w:val="en-US" w:eastAsia="zh-CN"/>
        </w:rPr>
      </w:pPr>
    </w:p>
    <w:p w14:paraId="0F7CB83D">
      <w:pPr>
        <w:adjustRightInd w:val="0"/>
        <w:snapToGrid w:val="0"/>
        <w:spacing w:line="600" w:lineRule="exact"/>
        <w:ind w:firstLine="640" w:firstLineChars="200"/>
        <w:rPr>
          <w:rFonts w:hint="default" w:ascii="仿宋_GB2312" w:hAnsi="楷体" w:eastAsia="仿宋_GB2312"/>
          <w:sz w:val="32"/>
          <w:szCs w:val="32"/>
          <w:lang w:val="en-US" w:eastAsia="zh-CN"/>
        </w:rPr>
      </w:pPr>
    </w:p>
    <w:p w14:paraId="6F239F16">
      <w:pPr>
        <w:adjustRightInd w:val="0"/>
        <w:snapToGrid w:val="0"/>
        <w:spacing w:line="600" w:lineRule="exact"/>
        <w:ind w:firstLine="640" w:firstLineChars="200"/>
        <w:rPr>
          <w:rFonts w:hint="default" w:ascii="仿宋_GB2312" w:hAnsi="楷体" w:eastAsia="仿宋_GB2312"/>
          <w:sz w:val="32"/>
          <w:szCs w:val="32"/>
          <w:lang w:val="en-US" w:eastAsia="zh-CN"/>
        </w:rPr>
      </w:pPr>
    </w:p>
    <w:p w14:paraId="44D970BA">
      <w:pPr>
        <w:adjustRightInd w:val="0"/>
        <w:snapToGrid w:val="0"/>
        <w:spacing w:line="600" w:lineRule="exact"/>
        <w:ind w:firstLine="640" w:firstLineChars="200"/>
        <w:rPr>
          <w:rFonts w:hint="default" w:ascii="仿宋_GB2312" w:hAnsi="楷体" w:eastAsia="仿宋_GB2312"/>
          <w:sz w:val="32"/>
          <w:szCs w:val="32"/>
          <w:lang w:val="en-US" w:eastAsia="zh-CN"/>
        </w:rPr>
      </w:pPr>
    </w:p>
    <w:p w14:paraId="094C6459">
      <w:pPr>
        <w:adjustRightInd w:val="0"/>
        <w:snapToGrid w:val="0"/>
        <w:spacing w:line="600" w:lineRule="exact"/>
        <w:ind w:firstLine="640" w:firstLineChars="200"/>
        <w:rPr>
          <w:rFonts w:hint="default" w:ascii="仿宋_GB2312" w:hAnsi="楷体" w:eastAsia="仿宋_GB2312"/>
          <w:sz w:val="32"/>
          <w:szCs w:val="32"/>
          <w:lang w:val="en-US" w:eastAsia="zh-CN"/>
        </w:rPr>
      </w:pPr>
    </w:p>
    <w:tbl>
      <w:tblPr>
        <w:tblStyle w:val="6"/>
        <w:tblpPr w:leftFromText="180" w:rightFromText="180" w:vertAnchor="text" w:horzAnchor="page" w:tblpX="2204" w:tblpY="91"/>
        <w:tblOverlap w:val="never"/>
        <w:tblW w:w="5000" w:type="pct"/>
        <w:tblInd w:w="0" w:type="dxa"/>
        <w:tblLayout w:type="autofit"/>
        <w:tblCellMar>
          <w:top w:w="0" w:type="dxa"/>
          <w:left w:w="108" w:type="dxa"/>
          <w:bottom w:w="0" w:type="dxa"/>
          <w:right w:w="108" w:type="dxa"/>
        </w:tblCellMar>
      </w:tblPr>
      <w:tblGrid>
        <w:gridCol w:w="416"/>
        <w:gridCol w:w="763"/>
        <w:gridCol w:w="882"/>
        <w:gridCol w:w="1127"/>
        <w:gridCol w:w="755"/>
        <w:gridCol w:w="602"/>
        <w:gridCol w:w="958"/>
        <w:gridCol w:w="837"/>
        <w:gridCol w:w="822"/>
        <w:gridCol w:w="155"/>
        <w:gridCol w:w="493"/>
        <w:gridCol w:w="712"/>
      </w:tblGrid>
      <w:tr w14:paraId="2B868DC4">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vAlign w:val="center"/>
          </w:tcPr>
          <w:p w14:paraId="042CCD15">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14:paraId="2C9B1699">
        <w:tblPrEx>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vAlign w:val="center"/>
          </w:tcPr>
          <w:p w14:paraId="74472040">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400DAE3B">
        <w:tblPrEx>
          <w:tblCellMar>
            <w:top w:w="0" w:type="dxa"/>
            <w:left w:w="108" w:type="dxa"/>
            <w:bottom w:w="0" w:type="dxa"/>
            <w:right w:w="108" w:type="dxa"/>
          </w:tblCellMar>
        </w:tblPrEx>
        <w:trPr>
          <w:trHeight w:val="330" w:hRule="atLeast"/>
        </w:trPr>
        <w:tc>
          <w:tcPr>
            <w:tcW w:w="692" w:type="pct"/>
            <w:gridSpan w:val="2"/>
            <w:tcBorders>
              <w:top w:val="single" w:color="auto" w:sz="4" w:space="0"/>
              <w:left w:val="single" w:color="auto" w:sz="4" w:space="0"/>
              <w:bottom w:val="single" w:color="auto" w:sz="4" w:space="0"/>
              <w:right w:val="single" w:color="auto" w:sz="4" w:space="0"/>
            </w:tcBorders>
            <w:vAlign w:val="center"/>
          </w:tcPr>
          <w:p w14:paraId="11DAC459">
            <w:pPr>
              <w:jc w:val="center"/>
              <w:rPr>
                <w:rFonts w:ascii="宋体" w:cs="宋体"/>
                <w:color w:val="000000"/>
                <w:sz w:val="20"/>
                <w:szCs w:val="20"/>
              </w:rPr>
            </w:pPr>
            <w:r>
              <w:rPr>
                <w:rFonts w:hint="eastAsia"/>
                <w:color w:val="000000"/>
                <w:sz w:val="20"/>
                <w:szCs w:val="20"/>
              </w:rPr>
              <w:t>项目名称</w:t>
            </w:r>
          </w:p>
        </w:tc>
        <w:tc>
          <w:tcPr>
            <w:tcW w:w="4307" w:type="pct"/>
            <w:gridSpan w:val="10"/>
            <w:tcBorders>
              <w:top w:val="single" w:color="auto" w:sz="4" w:space="0"/>
              <w:left w:val="nil"/>
              <w:bottom w:val="single" w:color="auto" w:sz="4" w:space="0"/>
              <w:right w:val="single" w:color="000000" w:sz="4" w:space="0"/>
            </w:tcBorders>
            <w:vAlign w:val="center"/>
          </w:tcPr>
          <w:p w14:paraId="2F01F846">
            <w:pPr>
              <w:jc w:val="center"/>
              <w:rPr>
                <w:rFonts w:ascii="宋体" w:cs="宋体"/>
                <w:color w:val="000000"/>
                <w:sz w:val="20"/>
                <w:szCs w:val="20"/>
              </w:rPr>
            </w:pPr>
            <w:r>
              <w:rPr>
                <w:rFonts w:hint="eastAsia" w:ascii="宋体" w:cs="宋体"/>
                <w:color w:val="000000"/>
                <w:sz w:val="20"/>
                <w:szCs w:val="20"/>
              </w:rPr>
              <w:t>养老服务体系建设及养老智慧化建设</w:t>
            </w:r>
          </w:p>
        </w:tc>
      </w:tr>
      <w:tr w14:paraId="3A7D1F93">
        <w:tblPrEx>
          <w:tblCellMar>
            <w:top w:w="0" w:type="dxa"/>
            <w:left w:w="108" w:type="dxa"/>
            <w:bottom w:w="0" w:type="dxa"/>
            <w:right w:w="108" w:type="dxa"/>
          </w:tblCellMar>
        </w:tblPrEx>
        <w:trPr>
          <w:trHeight w:val="330" w:hRule="atLeast"/>
        </w:trPr>
        <w:tc>
          <w:tcPr>
            <w:tcW w:w="692" w:type="pct"/>
            <w:gridSpan w:val="2"/>
            <w:tcBorders>
              <w:top w:val="single" w:color="auto" w:sz="4" w:space="0"/>
              <w:left w:val="single" w:color="auto" w:sz="4" w:space="0"/>
              <w:bottom w:val="single" w:color="auto" w:sz="4" w:space="0"/>
              <w:right w:val="single" w:color="auto" w:sz="4" w:space="0"/>
            </w:tcBorders>
            <w:vAlign w:val="center"/>
          </w:tcPr>
          <w:p w14:paraId="70B76415">
            <w:pPr>
              <w:jc w:val="center"/>
              <w:rPr>
                <w:rFonts w:ascii="宋体" w:cs="宋体"/>
                <w:color w:val="000000"/>
                <w:sz w:val="20"/>
                <w:szCs w:val="20"/>
              </w:rPr>
            </w:pPr>
            <w:r>
              <w:rPr>
                <w:rFonts w:hint="eastAsia"/>
                <w:color w:val="000000"/>
                <w:sz w:val="20"/>
                <w:szCs w:val="20"/>
              </w:rPr>
              <w:t>实施单位</w:t>
            </w:r>
          </w:p>
        </w:tc>
        <w:tc>
          <w:tcPr>
            <w:tcW w:w="4307" w:type="pct"/>
            <w:gridSpan w:val="10"/>
            <w:tcBorders>
              <w:top w:val="single" w:color="auto" w:sz="4" w:space="0"/>
              <w:left w:val="nil"/>
              <w:bottom w:val="single" w:color="auto" w:sz="4" w:space="0"/>
              <w:right w:val="single" w:color="auto" w:sz="4" w:space="0"/>
            </w:tcBorders>
            <w:vAlign w:val="center"/>
          </w:tcPr>
          <w:p w14:paraId="31FB1A1A">
            <w:pPr>
              <w:jc w:val="center"/>
              <w:rPr>
                <w:rFonts w:hint="default" w:ascii="宋体" w:cs="宋体"/>
                <w:color w:val="000000"/>
                <w:sz w:val="20"/>
                <w:szCs w:val="20"/>
                <w:lang w:val="en-US"/>
              </w:rPr>
            </w:pPr>
            <w:r>
              <w:rPr>
                <w:rFonts w:hint="eastAsia"/>
                <w:color w:val="000000"/>
                <w:sz w:val="20"/>
                <w:szCs w:val="20"/>
                <w:lang w:val="en-US" w:eastAsia="zh-CN"/>
              </w:rPr>
              <w:t>八公山区民政局</w:t>
            </w:r>
          </w:p>
        </w:tc>
      </w:tr>
      <w:tr w14:paraId="114B80FD">
        <w:tblPrEx>
          <w:tblCellMar>
            <w:top w:w="0" w:type="dxa"/>
            <w:left w:w="108" w:type="dxa"/>
            <w:bottom w:w="0" w:type="dxa"/>
            <w:right w:w="108" w:type="dxa"/>
          </w:tblCellMar>
        </w:tblPrEx>
        <w:trPr>
          <w:trHeight w:val="330" w:hRule="atLeast"/>
        </w:trPr>
        <w:tc>
          <w:tcPr>
            <w:tcW w:w="692" w:type="pct"/>
            <w:gridSpan w:val="2"/>
            <w:tcBorders>
              <w:top w:val="single" w:color="auto" w:sz="4" w:space="0"/>
              <w:left w:val="single" w:color="auto" w:sz="4" w:space="0"/>
              <w:bottom w:val="single" w:color="auto" w:sz="4" w:space="0"/>
              <w:right w:val="single" w:color="auto" w:sz="4" w:space="0"/>
            </w:tcBorders>
            <w:vAlign w:val="center"/>
          </w:tcPr>
          <w:p w14:paraId="3DFBA61C">
            <w:pPr>
              <w:jc w:val="center"/>
              <w:rPr>
                <w:rFonts w:ascii="宋体" w:cs="宋体"/>
                <w:color w:val="000000"/>
                <w:sz w:val="20"/>
                <w:szCs w:val="20"/>
              </w:rPr>
            </w:pPr>
            <w:r>
              <w:rPr>
                <w:rFonts w:hint="eastAsia"/>
                <w:color w:val="000000"/>
                <w:sz w:val="20"/>
                <w:szCs w:val="20"/>
              </w:rPr>
              <w:t>项目属性</w:t>
            </w:r>
          </w:p>
        </w:tc>
        <w:tc>
          <w:tcPr>
            <w:tcW w:w="4307" w:type="pct"/>
            <w:gridSpan w:val="10"/>
            <w:tcBorders>
              <w:top w:val="single" w:color="auto" w:sz="4" w:space="0"/>
              <w:left w:val="nil"/>
              <w:bottom w:val="single" w:color="auto" w:sz="4" w:space="0"/>
              <w:right w:val="single" w:color="auto" w:sz="4" w:space="0"/>
            </w:tcBorders>
            <w:vAlign w:val="center"/>
          </w:tcPr>
          <w:p w14:paraId="2F8A206F">
            <w:pPr>
              <w:jc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非民生工程</w:t>
            </w:r>
          </w:p>
        </w:tc>
      </w:tr>
      <w:tr w14:paraId="24A256B9">
        <w:tblPrEx>
          <w:tblCellMar>
            <w:top w:w="0" w:type="dxa"/>
            <w:left w:w="108" w:type="dxa"/>
            <w:bottom w:w="0" w:type="dxa"/>
            <w:right w:w="108" w:type="dxa"/>
          </w:tblCellMar>
        </w:tblPrEx>
        <w:trPr>
          <w:trHeight w:val="330" w:hRule="atLeast"/>
        </w:trPr>
        <w:tc>
          <w:tcPr>
            <w:tcW w:w="1210" w:type="pct"/>
            <w:gridSpan w:val="3"/>
            <w:vMerge w:val="restart"/>
            <w:tcBorders>
              <w:top w:val="single" w:color="auto" w:sz="4" w:space="0"/>
              <w:left w:val="single" w:color="auto" w:sz="4" w:space="0"/>
              <w:bottom w:val="single" w:color="000000" w:sz="4" w:space="0"/>
              <w:right w:val="single" w:color="000000" w:sz="4" w:space="0"/>
            </w:tcBorders>
            <w:vAlign w:val="center"/>
          </w:tcPr>
          <w:p w14:paraId="7C9953D0">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104" w:type="pct"/>
            <w:gridSpan w:val="2"/>
            <w:tcBorders>
              <w:top w:val="nil"/>
              <w:left w:val="nil"/>
              <w:bottom w:val="single" w:color="auto" w:sz="4" w:space="0"/>
              <w:right w:val="single" w:color="auto" w:sz="4" w:space="0"/>
            </w:tcBorders>
            <w:vAlign w:val="center"/>
          </w:tcPr>
          <w:p w14:paraId="130D3C81">
            <w:pPr>
              <w:rPr>
                <w:rFonts w:ascii="宋体" w:cs="宋体"/>
                <w:sz w:val="20"/>
                <w:szCs w:val="20"/>
              </w:rPr>
            </w:pPr>
            <w:r>
              <w:rPr>
                <w:sz w:val="20"/>
                <w:szCs w:val="20"/>
              </w:rPr>
              <w:t xml:space="preserve"> </w:t>
            </w:r>
            <w:r>
              <w:rPr>
                <w:rFonts w:hint="eastAsia"/>
                <w:sz w:val="20"/>
                <w:szCs w:val="20"/>
              </w:rPr>
              <w:t>中期资金总额：</w:t>
            </w:r>
          </w:p>
        </w:tc>
        <w:tc>
          <w:tcPr>
            <w:tcW w:w="914" w:type="pct"/>
            <w:gridSpan w:val="2"/>
            <w:tcBorders>
              <w:top w:val="single" w:color="auto" w:sz="4" w:space="0"/>
              <w:left w:val="nil"/>
              <w:bottom w:val="single" w:color="auto" w:sz="4" w:space="0"/>
              <w:right w:val="single" w:color="auto" w:sz="4" w:space="0"/>
            </w:tcBorders>
            <w:vAlign w:val="center"/>
          </w:tcPr>
          <w:p w14:paraId="446736D4">
            <w:pPr>
              <w:jc w:val="center"/>
              <w:rPr>
                <w:rFonts w:hint="eastAsia" w:ascii="宋体" w:eastAsia="宋体" w:cs="宋体"/>
                <w:sz w:val="20"/>
                <w:szCs w:val="20"/>
                <w:lang w:val="en-US" w:eastAsia="zh-CN"/>
              </w:rPr>
            </w:pPr>
          </w:p>
        </w:tc>
        <w:tc>
          <w:tcPr>
            <w:tcW w:w="1064" w:type="pct"/>
            <w:gridSpan w:val="3"/>
            <w:tcBorders>
              <w:top w:val="single" w:color="auto" w:sz="4" w:space="0"/>
              <w:left w:val="nil"/>
              <w:bottom w:val="single" w:color="auto" w:sz="4" w:space="0"/>
              <w:right w:val="single" w:color="auto" w:sz="4" w:space="0"/>
            </w:tcBorders>
            <w:vAlign w:val="center"/>
          </w:tcPr>
          <w:p w14:paraId="4014252A">
            <w:pPr>
              <w:rPr>
                <w:rFonts w:ascii="宋体" w:cs="宋体"/>
                <w:sz w:val="20"/>
                <w:szCs w:val="20"/>
              </w:rPr>
            </w:pPr>
            <w:r>
              <w:rPr>
                <w:sz w:val="20"/>
                <w:szCs w:val="20"/>
              </w:rPr>
              <w:t xml:space="preserve"> </w:t>
            </w:r>
            <w:r>
              <w:rPr>
                <w:rFonts w:hint="eastAsia"/>
                <w:sz w:val="20"/>
                <w:szCs w:val="20"/>
              </w:rPr>
              <w:t>年度资金总额：</w:t>
            </w:r>
          </w:p>
        </w:tc>
        <w:tc>
          <w:tcPr>
            <w:tcW w:w="706" w:type="pct"/>
            <w:gridSpan w:val="2"/>
            <w:tcBorders>
              <w:top w:val="single" w:color="auto" w:sz="4" w:space="0"/>
              <w:left w:val="nil"/>
              <w:bottom w:val="single" w:color="auto" w:sz="4" w:space="0"/>
              <w:right w:val="single" w:color="000000" w:sz="4" w:space="0"/>
            </w:tcBorders>
            <w:vAlign w:val="center"/>
          </w:tcPr>
          <w:p w14:paraId="635B79CD">
            <w:pPr>
              <w:jc w:val="center"/>
              <w:rPr>
                <w:rFonts w:ascii="宋体" w:cs="宋体"/>
                <w:sz w:val="20"/>
                <w:szCs w:val="20"/>
              </w:rPr>
            </w:pPr>
            <w:r>
              <w:rPr>
                <w:rFonts w:hint="eastAsia"/>
                <w:sz w:val="20"/>
                <w:szCs w:val="20"/>
                <w:lang w:val="en-US" w:eastAsia="zh-CN"/>
              </w:rPr>
              <w:t xml:space="preserve">149 </w:t>
            </w:r>
          </w:p>
        </w:tc>
      </w:tr>
      <w:tr w14:paraId="0E8F30FB">
        <w:tblPrEx>
          <w:tblCellMar>
            <w:top w:w="0" w:type="dxa"/>
            <w:left w:w="108" w:type="dxa"/>
            <w:bottom w:w="0" w:type="dxa"/>
            <w:right w:w="108" w:type="dxa"/>
          </w:tblCellMar>
        </w:tblPrEx>
        <w:trPr>
          <w:trHeight w:val="330" w:hRule="atLeast"/>
        </w:trPr>
        <w:tc>
          <w:tcPr>
            <w:tcW w:w="1210" w:type="pct"/>
            <w:gridSpan w:val="3"/>
            <w:vMerge w:val="continue"/>
            <w:tcBorders>
              <w:top w:val="single" w:color="auto" w:sz="4" w:space="0"/>
              <w:left w:val="single" w:color="auto" w:sz="4" w:space="0"/>
              <w:bottom w:val="single" w:color="000000" w:sz="4" w:space="0"/>
              <w:right w:val="single" w:color="000000" w:sz="4" w:space="0"/>
            </w:tcBorders>
            <w:vAlign w:val="center"/>
          </w:tcPr>
          <w:p w14:paraId="798D8CBE">
            <w:pPr>
              <w:rPr>
                <w:rFonts w:ascii="宋体" w:cs="宋体"/>
                <w:sz w:val="20"/>
                <w:szCs w:val="20"/>
              </w:rPr>
            </w:pPr>
          </w:p>
        </w:tc>
        <w:tc>
          <w:tcPr>
            <w:tcW w:w="1104" w:type="pct"/>
            <w:gridSpan w:val="2"/>
            <w:tcBorders>
              <w:top w:val="nil"/>
              <w:left w:val="nil"/>
              <w:bottom w:val="single" w:color="auto" w:sz="4" w:space="0"/>
              <w:right w:val="single" w:color="auto" w:sz="4" w:space="0"/>
            </w:tcBorders>
            <w:vAlign w:val="center"/>
          </w:tcPr>
          <w:p w14:paraId="7A5F0257">
            <w:pPr>
              <w:rPr>
                <w:rFonts w:ascii="宋体" w:cs="宋体"/>
                <w:sz w:val="20"/>
                <w:szCs w:val="20"/>
              </w:rPr>
            </w:pPr>
            <w:r>
              <w:rPr>
                <w:sz w:val="20"/>
                <w:szCs w:val="20"/>
              </w:rPr>
              <w:t xml:space="preserve">   </w:t>
            </w:r>
            <w:r>
              <w:rPr>
                <w:rFonts w:hint="eastAsia"/>
                <w:sz w:val="20"/>
                <w:szCs w:val="20"/>
              </w:rPr>
              <w:t>其中：财政拨款</w:t>
            </w:r>
          </w:p>
        </w:tc>
        <w:tc>
          <w:tcPr>
            <w:tcW w:w="914" w:type="pct"/>
            <w:gridSpan w:val="2"/>
            <w:tcBorders>
              <w:top w:val="single" w:color="auto" w:sz="4" w:space="0"/>
              <w:left w:val="nil"/>
              <w:bottom w:val="single" w:color="auto" w:sz="4" w:space="0"/>
              <w:right w:val="single" w:color="auto" w:sz="4" w:space="0"/>
            </w:tcBorders>
            <w:vAlign w:val="center"/>
          </w:tcPr>
          <w:p w14:paraId="651D7F61">
            <w:pPr>
              <w:jc w:val="center"/>
              <w:rPr>
                <w:rFonts w:hint="default" w:ascii="宋体" w:eastAsia="宋体" w:cs="宋体"/>
                <w:sz w:val="20"/>
                <w:szCs w:val="20"/>
                <w:lang w:val="en-US" w:eastAsia="zh-CN"/>
              </w:rPr>
            </w:pPr>
          </w:p>
        </w:tc>
        <w:tc>
          <w:tcPr>
            <w:tcW w:w="1064" w:type="pct"/>
            <w:gridSpan w:val="3"/>
            <w:tcBorders>
              <w:top w:val="single" w:color="auto" w:sz="4" w:space="0"/>
              <w:left w:val="nil"/>
              <w:bottom w:val="single" w:color="auto" w:sz="4" w:space="0"/>
              <w:right w:val="single" w:color="auto" w:sz="4" w:space="0"/>
            </w:tcBorders>
            <w:vAlign w:val="center"/>
          </w:tcPr>
          <w:p w14:paraId="74DCE9AE">
            <w:pPr>
              <w:rPr>
                <w:rFonts w:ascii="宋体" w:cs="宋体"/>
                <w:sz w:val="20"/>
                <w:szCs w:val="20"/>
              </w:rPr>
            </w:pPr>
            <w:r>
              <w:rPr>
                <w:sz w:val="20"/>
                <w:szCs w:val="20"/>
              </w:rPr>
              <w:t xml:space="preserve">   </w:t>
            </w:r>
            <w:r>
              <w:rPr>
                <w:rFonts w:hint="eastAsia"/>
                <w:sz w:val="20"/>
                <w:szCs w:val="20"/>
              </w:rPr>
              <w:t>其中：财政拨款</w:t>
            </w:r>
          </w:p>
        </w:tc>
        <w:tc>
          <w:tcPr>
            <w:tcW w:w="706" w:type="pct"/>
            <w:gridSpan w:val="2"/>
            <w:tcBorders>
              <w:top w:val="single" w:color="auto" w:sz="4" w:space="0"/>
              <w:left w:val="nil"/>
              <w:bottom w:val="single" w:color="auto" w:sz="4" w:space="0"/>
              <w:right w:val="single" w:color="000000" w:sz="4" w:space="0"/>
            </w:tcBorders>
            <w:vAlign w:val="center"/>
          </w:tcPr>
          <w:p w14:paraId="1DAC8F23">
            <w:pPr>
              <w:jc w:val="center"/>
              <w:rPr>
                <w:rFonts w:ascii="宋体" w:cs="宋体"/>
                <w:sz w:val="20"/>
                <w:szCs w:val="20"/>
              </w:rPr>
            </w:pPr>
            <w:r>
              <w:rPr>
                <w:rFonts w:hint="eastAsia"/>
                <w:sz w:val="20"/>
                <w:szCs w:val="20"/>
                <w:lang w:val="en-US" w:eastAsia="zh-CN"/>
              </w:rPr>
              <w:t xml:space="preserve"> 149</w:t>
            </w:r>
            <w:r>
              <w:rPr>
                <w:rFonts w:hint="eastAsia"/>
                <w:sz w:val="20"/>
                <w:szCs w:val="20"/>
              </w:rPr>
              <w:t>　</w:t>
            </w:r>
          </w:p>
        </w:tc>
      </w:tr>
      <w:tr w14:paraId="4905C893">
        <w:tblPrEx>
          <w:tblCellMar>
            <w:top w:w="0" w:type="dxa"/>
            <w:left w:w="108" w:type="dxa"/>
            <w:bottom w:w="0" w:type="dxa"/>
            <w:right w:w="108" w:type="dxa"/>
          </w:tblCellMar>
        </w:tblPrEx>
        <w:trPr>
          <w:trHeight w:val="330" w:hRule="atLeast"/>
        </w:trPr>
        <w:tc>
          <w:tcPr>
            <w:tcW w:w="1210" w:type="pct"/>
            <w:gridSpan w:val="3"/>
            <w:vMerge w:val="continue"/>
            <w:tcBorders>
              <w:top w:val="single" w:color="auto" w:sz="4" w:space="0"/>
              <w:left w:val="single" w:color="auto" w:sz="4" w:space="0"/>
              <w:bottom w:val="single" w:color="000000" w:sz="4" w:space="0"/>
              <w:right w:val="single" w:color="000000" w:sz="4" w:space="0"/>
            </w:tcBorders>
            <w:vAlign w:val="center"/>
          </w:tcPr>
          <w:p w14:paraId="142E0B15">
            <w:pPr>
              <w:rPr>
                <w:rFonts w:ascii="宋体" w:cs="宋体"/>
                <w:sz w:val="20"/>
                <w:szCs w:val="20"/>
              </w:rPr>
            </w:pPr>
          </w:p>
        </w:tc>
        <w:tc>
          <w:tcPr>
            <w:tcW w:w="1104" w:type="pct"/>
            <w:gridSpan w:val="2"/>
            <w:tcBorders>
              <w:top w:val="nil"/>
              <w:left w:val="nil"/>
              <w:bottom w:val="single" w:color="auto" w:sz="4" w:space="0"/>
              <w:right w:val="single" w:color="auto" w:sz="4" w:space="0"/>
            </w:tcBorders>
            <w:vAlign w:val="center"/>
          </w:tcPr>
          <w:p w14:paraId="554A6C81">
            <w:pPr>
              <w:rPr>
                <w:rFonts w:ascii="宋体" w:cs="宋体"/>
                <w:sz w:val="20"/>
                <w:szCs w:val="20"/>
              </w:rPr>
            </w:pPr>
            <w:r>
              <w:rPr>
                <w:sz w:val="20"/>
                <w:szCs w:val="20"/>
              </w:rPr>
              <w:t xml:space="preserve">        </w:t>
            </w:r>
            <w:r>
              <w:rPr>
                <w:rFonts w:hint="eastAsia"/>
                <w:sz w:val="20"/>
                <w:szCs w:val="20"/>
              </w:rPr>
              <w:t>其他资金</w:t>
            </w:r>
          </w:p>
        </w:tc>
        <w:tc>
          <w:tcPr>
            <w:tcW w:w="914" w:type="pct"/>
            <w:gridSpan w:val="2"/>
            <w:tcBorders>
              <w:top w:val="single" w:color="auto" w:sz="4" w:space="0"/>
              <w:left w:val="nil"/>
              <w:bottom w:val="single" w:color="auto" w:sz="4" w:space="0"/>
              <w:right w:val="single" w:color="000000" w:sz="4" w:space="0"/>
            </w:tcBorders>
            <w:vAlign w:val="center"/>
          </w:tcPr>
          <w:p w14:paraId="47582AA6">
            <w:pPr>
              <w:jc w:val="center"/>
              <w:rPr>
                <w:rFonts w:ascii="宋体" w:cs="宋体"/>
                <w:sz w:val="20"/>
                <w:szCs w:val="20"/>
              </w:rPr>
            </w:pPr>
            <w:r>
              <w:rPr>
                <w:rFonts w:hint="eastAsia"/>
                <w:sz w:val="20"/>
                <w:szCs w:val="20"/>
              </w:rPr>
              <w:t>　</w:t>
            </w:r>
          </w:p>
        </w:tc>
        <w:tc>
          <w:tcPr>
            <w:tcW w:w="1064" w:type="pct"/>
            <w:gridSpan w:val="3"/>
            <w:tcBorders>
              <w:top w:val="single" w:color="auto" w:sz="4" w:space="0"/>
              <w:left w:val="nil"/>
              <w:bottom w:val="single" w:color="auto" w:sz="4" w:space="0"/>
              <w:right w:val="single" w:color="auto" w:sz="4" w:space="0"/>
            </w:tcBorders>
            <w:vAlign w:val="center"/>
          </w:tcPr>
          <w:p w14:paraId="5092673D">
            <w:pPr>
              <w:rPr>
                <w:rFonts w:ascii="宋体" w:cs="宋体"/>
                <w:sz w:val="20"/>
                <w:szCs w:val="20"/>
              </w:rPr>
            </w:pPr>
            <w:r>
              <w:rPr>
                <w:sz w:val="20"/>
                <w:szCs w:val="20"/>
              </w:rPr>
              <w:t xml:space="preserve">         </w:t>
            </w:r>
            <w:r>
              <w:rPr>
                <w:rFonts w:hint="eastAsia"/>
                <w:sz w:val="20"/>
                <w:szCs w:val="20"/>
              </w:rPr>
              <w:t>其他资金</w:t>
            </w:r>
          </w:p>
        </w:tc>
        <w:tc>
          <w:tcPr>
            <w:tcW w:w="706" w:type="pct"/>
            <w:gridSpan w:val="2"/>
            <w:tcBorders>
              <w:top w:val="single" w:color="auto" w:sz="4" w:space="0"/>
              <w:left w:val="nil"/>
              <w:bottom w:val="single" w:color="auto" w:sz="4" w:space="0"/>
              <w:right w:val="single" w:color="000000" w:sz="4" w:space="0"/>
            </w:tcBorders>
            <w:vAlign w:val="center"/>
          </w:tcPr>
          <w:p w14:paraId="3EB4FE2D">
            <w:pPr>
              <w:jc w:val="center"/>
              <w:rPr>
                <w:rFonts w:ascii="宋体" w:cs="宋体"/>
                <w:sz w:val="20"/>
                <w:szCs w:val="20"/>
              </w:rPr>
            </w:pPr>
            <w:r>
              <w:rPr>
                <w:rFonts w:hint="eastAsia"/>
                <w:sz w:val="20"/>
                <w:szCs w:val="20"/>
              </w:rPr>
              <w:t>　</w:t>
            </w:r>
          </w:p>
        </w:tc>
      </w:tr>
      <w:tr w14:paraId="7CB5F668">
        <w:tblPrEx>
          <w:tblCellMar>
            <w:top w:w="0" w:type="dxa"/>
            <w:left w:w="108" w:type="dxa"/>
            <w:bottom w:w="0" w:type="dxa"/>
            <w:right w:w="108" w:type="dxa"/>
          </w:tblCellMar>
        </w:tblPrEx>
        <w:trPr>
          <w:trHeight w:val="330" w:hRule="atLeast"/>
        </w:trPr>
        <w:tc>
          <w:tcPr>
            <w:tcW w:w="244" w:type="pct"/>
            <w:vMerge w:val="restart"/>
            <w:tcBorders>
              <w:top w:val="nil"/>
              <w:left w:val="single" w:color="auto" w:sz="4" w:space="0"/>
              <w:bottom w:val="single" w:color="auto" w:sz="4" w:space="0"/>
              <w:right w:val="single" w:color="auto" w:sz="4" w:space="0"/>
            </w:tcBorders>
            <w:vAlign w:val="center"/>
          </w:tcPr>
          <w:p w14:paraId="003758D5">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2985" w:type="pct"/>
            <w:gridSpan w:val="6"/>
            <w:tcBorders>
              <w:top w:val="single" w:color="auto" w:sz="4" w:space="0"/>
              <w:left w:val="nil"/>
              <w:bottom w:val="single" w:color="auto" w:sz="4" w:space="0"/>
              <w:right w:val="nil"/>
            </w:tcBorders>
            <w:vAlign w:val="center"/>
          </w:tcPr>
          <w:p w14:paraId="64019260">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12月</w:t>
            </w:r>
            <w:r>
              <w:rPr>
                <w:rFonts w:hint="eastAsia"/>
                <w:sz w:val="20"/>
                <w:szCs w:val="20"/>
              </w:rPr>
              <w:t>）</w:t>
            </w:r>
          </w:p>
        </w:tc>
        <w:tc>
          <w:tcPr>
            <w:tcW w:w="1770" w:type="pct"/>
            <w:gridSpan w:val="5"/>
            <w:tcBorders>
              <w:top w:val="single" w:color="auto" w:sz="4" w:space="0"/>
              <w:left w:val="single" w:color="auto" w:sz="4" w:space="0"/>
              <w:bottom w:val="single" w:color="auto" w:sz="4" w:space="0"/>
              <w:right w:val="single" w:color="000000" w:sz="4" w:space="0"/>
            </w:tcBorders>
            <w:vAlign w:val="center"/>
          </w:tcPr>
          <w:p w14:paraId="2D90DA61">
            <w:pPr>
              <w:jc w:val="center"/>
              <w:rPr>
                <w:rFonts w:ascii="宋体" w:cs="宋体"/>
                <w:sz w:val="20"/>
                <w:szCs w:val="20"/>
              </w:rPr>
            </w:pPr>
            <w:r>
              <w:rPr>
                <w:rFonts w:hint="eastAsia"/>
                <w:sz w:val="20"/>
                <w:szCs w:val="20"/>
              </w:rPr>
              <w:t>年度目标</w:t>
            </w:r>
          </w:p>
        </w:tc>
      </w:tr>
      <w:tr w14:paraId="13545C20">
        <w:tblPrEx>
          <w:tblCellMar>
            <w:top w:w="0" w:type="dxa"/>
            <w:left w:w="108" w:type="dxa"/>
            <w:bottom w:w="0" w:type="dxa"/>
            <w:right w:w="108" w:type="dxa"/>
          </w:tblCellMar>
        </w:tblPrEx>
        <w:trPr>
          <w:trHeight w:val="660" w:hRule="atLeast"/>
        </w:trPr>
        <w:tc>
          <w:tcPr>
            <w:tcW w:w="244" w:type="pct"/>
            <w:vMerge w:val="continue"/>
            <w:tcBorders>
              <w:top w:val="nil"/>
              <w:left w:val="single" w:color="auto" w:sz="4" w:space="0"/>
              <w:bottom w:val="single" w:color="auto" w:sz="4" w:space="0"/>
              <w:right w:val="single" w:color="auto" w:sz="4" w:space="0"/>
            </w:tcBorders>
            <w:vAlign w:val="center"/>
          </w:tcPr>
          <w:p w14:paraId="58D14AE3">
            <w:pPr>
              <w:rPr>
                <w:rFonts w:ascii="宋体" w:cs="宋体"/>
                <w:sz w:val="20"/>
                <w:szCs w:val="20"/>
              </w:rPr>
            </w:pPr>
          </w:p>
        </w:tc>
        <w:tc>
          <w:tcPr>
            <w:tcW w:w="2985" w:type="pct"/>
            <w:gridSpan w:val="6"/>
            <w:tcBorders>
              <w:top w:val="single" w:color="auto" w:sz="4" w:space="0"/>
              <w:left w:val="nil"/>
              <w:bottom w:val="single" w:color="auto" w:sz="4" w:space="0"/>
              <w:right w:val="nil"/>
            </w:tcBorders>
          </w:tcPr>
          <w:p w14:paraId="0DE76A97">
            <w:pPr>
              <w:rPr>
                <w:rFonts w:ascii="宋体" w:cs="宋体"/>
                <w:sz w:val="20"/>
                <w:szCs w:val="20"/>
              </w:rPr>
            </w:pPr>
            <w:r>
              <w:rPr>
                <w:sz w:val="20"/>
                <w:szCs w:val="20"/>
              </w:rPr>
              <w:t xml:space="preserve"> </w:t>
            </w:r>
          </w:p>
        </w:tc>
        <w:tc>
          <w:tcPr>
            <w:tcW w:w="1770" w:type="pct"/>
            <w:gridSpan w:val="5"/>
            <w:tcBorders>
              <w:top w:val="single" w:color="auto" w:sz="4" w:space="0"/>
              <w:left w:val="single" w:color="auto" w:sz="4" w:space="0"/>
              <w:bottom w:val="single" w:color="auto" w:sz="4" w:space="0"/>
              <w:right w:val="single" w:color="000000" w:sz="4" w:space="0"/>
            </w:tcBorders>
          </w:tcPr>
          <w:p w14:paraId="188398FA">
            <w:pPr>
              <w:rPr>
                <w:rFonts w:hint="default" w:ascii="宋体" w:eastAsia="宋体" w:cs="宋体"/>
                <w:sz w:val="20"/>
                <w:szCs w:val="20"/>
                <w:lang w:val="en-US" w:eastAsia="zh-CN"/>
              </w:rPr>
            </w:pPr>
            <w:r>
              <w:rPr>
                <w:sz w:val="20"/>
                <w:szCs w:val="20"/>
              </w:rPr>
              <w:t xml:space="preserve">   </w:t>
            </w:r>
            <w:r>
              <w:rPr>
                <w:rFonts w:hint="eastAsia"/>
                <w:sz w:val="20"/>
                <w:szCs w:val="20"/>
                <w:lang w:val="en-US" w:eastAsia="zh-CN"/>
              </w:rPr>
              <w:t>完成养老服务体系建设工作</w:t>
            </w:r>
          </w:p>
        </w:tc>
      </w:tr>
      <w:tr w14:paraId="09508EB9">
        <w:tblPrEx>
          <w:tblCellMar>
            <w:top w:w="0" w:type="dxa"/>
            <w:left w:w="108" w:type="dxa"/>
            <w:bottom w:w="0" w:type="dxa"/>
            <w:right w:w="108" w:type="dxa"/>
          </w:tblCellMar>
        </w:tblPrEx>
        <w:trPr>
          <w:trHeight w:val="830" w:hRule="atLeast"/>
        </w:trPr>
        <w:tc>
          <w:tcPr>
            <w:tcW w:w="244" w:type="pct"/>
            <w:vMerge w:val="restart"/>
            <w:tcBorders>
              <w:top w:val="nil"/>
              <w:left w:val="single" w:color="auto" w:sz="4" w:space="0"/>
              <w:bottom w:val="single" w:color="000000" w:sz="4" w:space="0"/>
              <w:right w:val="single" w:color="auto" w:sz="4" w:space="0"/>
            </w:tcBorders>
            <w:vAlign w:val="center"/>
          </w:tcPr>
          <w:p w14:paraId="5B6A9E61">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48" w:type="pct"/>
            <w:tcBorders>
              <w:top w:val="nil"/>
              <w:left w:val="nil"/>
              <w:bottom w:val="nil"/>
              <w:right w:val="single" w:color="auto" w:sz="4" w:space="0"/>
            </w:tcBorders>
            <w:vAlign w:val="center"/>
          </w:tcPr>
          <w:p w14:paraId="2B152478">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518" w:type="pct"/>
            <w:tcBorders>
              <w:top w:val="nil"/>
              <w:left w:val="nil"/>
              <w:bottom w:val="single" w:color="auto" w:sz="4" w:space="0"/>
              <w:right w:val="single" w:color="auto" w:sz="4" w:space="0"/>
            </w:tcBorders>
            <w:vAlign w:val="center"/>
          </w:tcPr>
          <w:p w14:paraId="618ED0D8">
            <w:pPr>
              <w:jc w:val="center"/>
              <w:rPr>
                <w:sz w:val="20"/>
                <w:szCs w:val="20"/>
              </w:rPr>
            </w:pPr>
            <w:r>
              <w:rPr>
                <w:rFonts w:hint="eastAsia"/>
                <w:sz w:val="20"/>
                <w:szCs w:val="20"/>
              </w:rPr>
              <w:t>二级</w:t>
            </w:r>
          </w:p>
          <w:p w14:paraId="6F9169DC">
            <w:pPr>
              <w:jc w:val="center"/>
              <w:rPr>
                <w:rFonts w:ascii="宋体" w:cs="宋体"/>
                <w:sz w:val="20"/>
                <w:szCs w:val="20"/>
              </w:rPr>
            </w:pPr>
            <w:r>
              <w:rPr>
                <w:rFonts w:hint="eastAsia"/>
                <w:sz w:val="20"/>
                <w:szCs w:val="20"/>
              </w:rPr>
              <w:t>指标</w:t>
            </w:r>
          </w:p>
        </w:tc>
        <w:tc>
          <w:tcPr>
            <w:tcW w:w="661" w:type="pct"/>
            <w:tcBorders>
              <w:top w:val="nil"/>
              <w:left w:val="nil"/>
              <w:bottom w:val="single" w:color="auto" w:sz="4" w:space="0"/>
              <w:right w:val="single" w:color="auto" w:sz="4" w:space="0"/>
            </w:tcBorders>
            <w:vAlign w:val="center"/>
          </w:tcPr>
          <w:p w14:paraId="4E728239">
            <w:pPr>
              <w:jc w:val="center"/>
              <w:rPr>
                <w:rFonts w:ascii="宋体" w:cs="宋体"/>
                <w:sz w:val="20"/>
                <w:szCs w:val="20"/>
              </w:rPr>
            </w:pPr>
            <w:r>
              <w:rPr>
                <w:rFonts w:hint="eastAsia"/>
                <w:sz w:val="20"/>
                <w:szCs w:val="20"/>
              </w:rPr>
              <w:t>三级指标</w:t>
            </w:r>
          </w:p>
        </w:tc>
        <w:tc>
          <w:tcPr>
            <w:tcW w:w="796" w:type="pct"/>
            <w:gridSpan w:val="2"/>
            <w:tcBorders>
              <w:top w:val="nil"/>
              <w:left w:val="nil"/>
              <w:bottom w:val="single" w:color="auto" w:sz="4" w:space="0"/>
              <w:right w:val="single" w:color="auto" w:sz="4" w:space="0"/>
            </w:tcBorders>
            <w:vAlign w:val="center"/>
          </w:tcPr>
          <w:p w14:paraId="660B176B">
            <w:pPr>
              <w:jc w:val="center"/>
              <w:rPr>
                <w:rFonts w:ascii="宋体" w:cs="宋体"/>
                <w:sz w:val="20"/>
                <w:szCs w:val="20"/>
              </w:rPr>
            </w:pPr>
            <w:r>
              <w:rPr>
                <w:rFonts w:hint="eastAsia"/>
                <w:sz w:val="20"/>
                <w:szCs w:val="20"/>
              </w:rPr>
              <w:t>指标值</w:t>
            </w:r>
          </w:p>
        </w:tc>
        <w:tc>
          <w:tcPr>
            <w:tcW w:w="560" w:type="pct"/>
            <w:tcBorders>
              <w:top w:val="nil"/>
              <w:left w:val="nil"/>
              <w:bottom w:val="single" w:color="auto" w:sz="4" w:space="0"/>
              <w:right w:val="single" w:color="auto" w:sz="4" w:space="0"/>
            </w:tcBorders>
            <w:vAlign w:val="center"/>
          </w:tcPr>
          <w:p w14:paraId="05C88571">
            <w:pPr>
              <w:jc w:val="center"/>
              <w:rPr>
                <w:rFonts w:hint="eastAsia"/>
                <w:sz w:val="20"/>
                <w:szCs w:val="20"/>
              </w:rPr>
            </w:pPr>
            <w:r>
              <w:rPr>
                <w:rFonts w:hint="eastAsia"/>
                <w:sz w:val="20"/>
                <w:szCs w:val="20"/>
              </w:rPr>
              <w:t>绩效</w:t>
            </w:r>
          </w:p>
          <w:p w14:paraId="7D81901D">
            <w:pPr>
              <w:jc w:val="center"/>
              <w:rPr>
                <w:rFonts w:ascii="宋体" w:cs="宋体"/>
                <w:sz w:val="20"/>
                <w:szCs w:val="20"/>
              </w:rPr>
            </w:pPr>
            <w:r>
              <w:rPr>
                <w:rFonts w:hint="eastAsia"/>
                <w:sz w:val="20"/>
                <w:szCs w:val="20"/>
              </w:rPr>
              <w:t>标准</w:t>
            </w:r>
          </w:p>
        </w:tc>
        <w:tc>
          <w:tcPr>
            <w:tcW w:w="491" w:type="pct"/>
            <w:tcBorders>
              <w:top w:val="nil"/>
              <w:left w:val="nil"/>
              <w:bottom w:val="single" w:color="auto" w:sz="4" w:space="0"/>
              <w:right w:val="single" w:color="auto" w:sz="4" w:space="0"/>
            </w:tcBorders>
            <w:vAlign w:val="center"/>
          </w:tcPr>
          <w:p w14:paraId="79332591">
            <w:pPr>
              <w:jc w:val="center"/>
              <w:rPr>
                <w:sz w:val="20"/>
                <w:szCs w:val="20"/>
              </w:rPr>
            </w:pPr>
            <w:r>
              <w:rPr>
                <w:rFonts w:hint="eastAsia"/>
                <w:sz w:val="20"/>
                <w:szCs w:val="20"/>
              </w:rPr>
              <w:t>二级</w:t>
            </w:r>
          </w:p>
          <w:p w14:paraId="13FC3776">
            <w:pPr>
              <w:jc w:val="center"/>
              <w:rPr>
                <w:rFonts w:ascii="宋体" w:cs="宋体"/>
                <w:sz w:val="20"/>
                <w:szCs w:val="20"/>
              </w:rPr>
            </w:pPr>
            <w:r>
              <w:rPr>
                <w:rFonts w:hint="eastAsia"/>
                <w:sz w:val="20"/>
                <w:szCs w:val="20"/>
              </w:rPr>
              <w:t>指标</w:t>
            </w:r>
          </w:p>
        </w:tc>
        <w:tc>
          <w:tcPr>
            <w:tcW w:w="482" w:type="pct"/>
            <w:tcBorders>
              <w:top w:val="nil"/>
              <w:left w:val="nil"/>
              <w:bottom w:val="single" w:color="auto" w:sz="4" w:space="0"/>
              <w:right w:val="nil"/>
            </w:tcBorders>
            <w:vAlign w:val="center"/>
          </w:tcPr>
          <w:p w14:paraId="30B83418">
            <w:pPr>
              <w:jc w:val="center"/>
              <w:rPr>
                <w:rFonts w:ascii="宋体" w:cs="宋体"/>
                <w:sz w:val="20"/>
                <w:szCs w:val="20"/>
              </w:rPr>
            </w:pPr>
            <w:r>
              <w:rPr>
                <w:rFonts w:hint="eastAsia"/>
                <w:sz w:val="20"/>
                <w:szCs w:val="20"/>
              </w:rPr>
              <w:t>三级指标</w:t>
            </w:r>
          </w:p>
        </w:tc>
        <w:tc>
          <w:tcPr>
            <w:tcW w:w="380" w:type="pct"/>
            <w:gridSpan w:val="2"/>
            <w:tcBorders>
              <w:top w:val="nil"/>
              <w:left w:val="single" w:color="auto" w:sz="4" w:space="0"/>
              <w:bottom w:val="single" w:color="auto" w:sz="4" w:space="0"/>
              <w:right w:val="single" w:color="auto" w:sz="4" w:space="0"/>
            </w:tcBorders>
            <w:vAlign w:val="center"/>
          </w:tcPr>
          <w:p w14:paraId="2C134F9A">
            <w:pPr>
              <w:jc w:val="center"/>
              <w:rPr>
                <w:rFonts w:ascii="宋体" w:cs="宋体"/>
                <w:sz w:val="20"/>
                <w:szCs w:val="20"/>
              </w:rPr>
            </w:pPr>
            <w:r>
              <w:rPr>
                <w:rFonts w:hint="eastAsia"/>
                <w:sz w:val="20"/>
                <w:szCs w:val="20"/>
              </w:rPr>
              <w:t>指标值</w:t>
            </w:r>
          </w:p>
        </w:tc>
        <w:tc>
          <w:tcPr>
            <w:tcW w:w="417" w:type="pct"/>
            <w:tcBorders>
              <w:top w:val="nil"/>
              <w:left w:val="nil"/>
              <w:bottom w:val="single" w:color="auto" w:sz="4" w:space="0"/>
              <w:right w:val="single" w:color="auto" w:sz="4" w:space="0"/>
            </w:tcBorders>
            <w:vAlign w:val="center"/>
          </w:tcPr>
          <w:p w14:paraId="2B7DFB4B">
            <w:pPr>
              <w:jc w:val="center"/>
              <w:rPr>
                <w:rFonts w:ascii="宋体" w:cs="宋体"/>
                <w:sz w:val="20"/>
                <w:szCs w:val="20"/>
              </w:rPr>
            </w:pPr>
            <w:r>
              <w:rPr>
                <w:rFonts w:hint="eastAsia"/>
                <w:sz w:val="20"/>
                <w:szCs w:val="20"/>
              </w:rPr>
              <w:t>绩效标准</w:t>
            </w:r>
          </w:p>
        </w:tc>
      </w:tr>
      <w:tr w14:paraId="609712D0">
        <w:tblPrEx>
          <w:tblCellMar>
            <w:top w:w="0" w:type="dxa"/>
            <w:left w:w="108" w:type="dxa"/>
            <w:bottom w:w="0" w:type="dxa"/>
            <w:right w:w="108" w:type="dxa"/>
          </w:tblCellMar>
        </w:tblPrEx>
        <w:trPr>
          <w:trHeight w:val="1372" w:hRule="atLeast"/>
        </w:trPr>
        <w:tc>
          <w:tcPr>
            <w:tcW w:w="244" w:type="pct"/>
            <w:vMerge w:val="continue"/>
            <w:tcBorders>
              <w:top w:val="nil"/>
              <w:left w:val="single" w:color="auto" w:sz="4" w:space="0"/>
              <w:bottom w:val="single" w:color="000000" w:sz="4" w:space="0"/>
              <w:right w:val="single" w:color="auto" w:sz="4" w:space="0"/>
            </w:tcBorders>
            <w:vAlign w:val="center"/>
          </w:tcPr>
          <w:p w14:paraId="7E0CB070">
            <w:pPr>
              <w:rPr>
                <w:rFonts w:ascii="宋体" w:cs="宋体"/>
                <w:sz w:val="20"/>
                <w:szCs w:val="20"/>
              </w:rPr>
            </w:pP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19384D6C">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18" w:type="pct"/>
            <w:tcBorders>
              <w:top w:val="nil"/>
              <w:left w:val="single" w:color="auto" w:sz="4" w:space="0"/>
              <w:bottom w:val="single" w:color="000000" w:sz="4" w:space="0"/>
              <w:right w:val="single" w:color="auto" w:sz="4" w:space="0"/>
            </w:tcBorders>
            <w:vAlign w:val="center"/>
          </w:tcPr>
          <w:p w14:paraId="6C8FEA63">
            <w:pPr>
              <w:jc w:val="center"/>
              <w:rPr>
                <w:sz w:val="20"/>
                <w:szCs w:val="20"/>
              </w:rPr>
            </w:pPr>
            <w:r>
              <w:rPr>
                <w:rFonts w:hint="eastAsia"/>
                <w:sz w:val="20"/>
                <w:szCs w:val="20"/>
              </w:rPr>
              <w:t>数量</w:t>
            </w:r>
          </w:p>
          <w:p w14:paraId="5009C800">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14:paraId="4E9585EF">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区级、镇、街道、社区养老服务站48个</w:t>
            </w:r>
          </w:p>
          <w:p w14:paraId="71EFE112">
            <w:pPr>
              <w:rPr>
                <w:rFonts w:ascii="宋体" w:cs="宋体"/>
                <w:sz w:val="20"/>
                <w:szCs w:val="20"/>
              </w:rPr>
            </w:pPr>
            <w:r>
              <w:rPr>
                <w:sz w:val="20"/>
                <w:szCs w:val="20"/>
              </w:rPr>
              <w:t xml:space="preserve"> </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39A98EE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auto" w:sz="4" w:space="0"/>
              <w:left w:val="single" w:color="auto" w:sz="4" w:space="0"/>
              <w:bottom w:val="single" w:color="auto" w:sz="4" w:space="0"/>
              <w:right w:val="single" w:color="auto" w:sz="4" w:space="0"/>
            </w:tcBorders>
            <w:vAlign w:val="center"/>
          </w:tcPr>
          <w:p w14:paraId="75E21666">
            <w:pPr>
              <w:rPr>
                <w:rFonts w:hint="default" w:ascii="宋体" w:eastAsia="宋体" w:cs="宋体"/>
                <w:sz w:val="20"/>
                <w:szCs w:val="20"/>
                <w:lang w:val="en-US" w:eastAsia="zh-CN"/>
              </w:rPr>
            </w:pPr>
            <w:r>
              <w:rPr>
                <w:rFonts w:hint="eastAsia" w:ascii="宋体" w:cs="宋体"/>
                <w:sz w:val="20"/>
                <w:szCs w:val="20"/>
                <w:lang w:val="en-US" w:eastAsia="zh-CN"/>
              </w:rPr>
              <w:t xml:space="preserve"> 计划标准</w:t>
            </w:r>
          </w:p>
        </w:tc>
        <w:tc>
          <w:tcPr>
            <w:tcW w:w="491" w:type="pct"/>
            <w:tcBorders>
              <w:top w:val="single" w:color="auto" w:sz="4" w:space="0"/>
              <w:left w:val="single" w:color="auto" w:sz="4" w:space="0"/>
              <w:bottom w:val="single" w:color="auto" w:sz="4" w:space="0"/>
              <w:right w:val="single" w:color="auto" w:sz="4" w:space="0"/>
            </w:tcBorders>
            <w:vAlign w:val="center"/>
          </w:tcPr>
          <w:p w14:paraId="4309FDE3">
            <w:pPr>
              <w:jc w:val="center"/>
              <w:rPr>
                <w:sz w:val="20"/>
                <w:szCs w:val="20"/>
              </w:rPr>
            </w:pPr>
            <w:r>
              <w:rPr>
                <w:rFonts w:hint="eastAsia"/>
                <w:sz w:val="20"/>
                <w:szCs w:val="20"/>
              </w:rPr>
              <w:t>数量</w:t>
            </w:r>
          </w:p>
          <w:p w14:paraId="482B23E7">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14:paraId="1374C944">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区级、镇、街道、社区养老服务站48个</w:t>
            </w:r>
          </w:p>
          <w:p w14:paraId="436D658C">
            <w:pPr>
              <w:rPr>
                <w:rFonts w:ascii="宋体" w:hAnsi="Calibri" w:eastAsia="宋体" w:cs="宋体"/>
                <w:kern w:val="2"/>
                <w:sz w:val="20"/>
                <w:szCs w:val="20"/>
                <w:lang w:val="en-US" w:eastAsia="zh-CN" w:bidi="ar-SA"/>
              </w:rPr>
            </w:pPr>
            <w:r>
              <w:rPr>
                <w:sz w:val="20"/>
                <w:szCs w:val="20"/>
              </w:rPr>
              <w:t xml:space="preserve"> </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2609E5EE">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个</w:t>
            </w:r>
          </w:p>
        </w:tc>
        <w:tc>
          <w:tcPr>
            <w:tcW w:w="417" w:type="pct"/>
            <w:tcBorders>
              <w:top w:val="single" w:color="auto" w:sz="4" w:space="0"/>
              <w:left w:val="single" w:color="auto" w:sz="4" w:space="0"/>
              <w:bottom w:val="single" w:color="auto" w:sz="4" w:space="0"/>
              <w:right w:val="single" w:color="auto" w:sz="4" w:space="0"/>
            </w:tcBorders>
            <w:vAlign w:val="center"/>
          </w:tcPr>
          <w:p w14:paraId="1E1FAD32">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 xml:space="preserve"> 计划标准</w:t>
            </w:r>
          </w:p>
        </w:tc>
      </w:tr>
      <w:tr w14:paraId="066870C6">
        <w:tblPrEx>
          <w:tblCellMar>
            <w:top w:w="0" w:type="dxa"/>
            <w:left w:w="108" w:type="dxa"/>
            <w:bottom w:w="0" w:type="dxa"/>
            <w:right w:w="108" w:type="dxa"/>
          </w:tblCellMar>
        </w:tblPrEx>
        <w:trPr>
          <w:trHeight w:val="630" w:hRule="atLeast"/>
        </w:trPr>
        <w:tc>
          <w:tcPr>
            <w:tcW w:w="244" w:type="pct"/>
            <w:vMerge w:val="continue"/>
            <w:tcBorders>
              <w:top w:val="nil"/>
              <w:left w:val="single" w:color="auto" w:sz="4" w:space="0"/>
              <w:bottom w:val="single" w:color="000000" w:sz="4" w:space="0"/>
              <w:right w:val="single" w:color="auto" w:sz="4" w:space="0"/>
            </w:tcBorders>
            <w:vAlign w:val="center"/>
          </w:tcPr>
          <w:p w14:paraId="69E7A305">
            <w:pPr>
              <w:rPr>
                <w:rFonts w:ascii="宋体" w:cs="宋体"/>
                <w:sz w:val="20"/>
                <w:szCs w:val="20"/>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09CD1CE2">
            <w:pPr>
              <w:rPr>
                <w:rFonts w:ascii="宋体" w:cs="宋体"/>
                <w:sz w:val="20"/>
                <w:szCs w:val="20"/>
              </w:rPr>
            </w:pPr>
          </w:p>
        </w:tc>
        <w:tc>
          <w:tcPr>
            <w:tcW w:w="518" w:type="pct"/>
            <w:tcBorders>
              <w:top w:val="nil"/>
              <w:left w:val="single" w:color="auto" w:sz="4" w:space="0"/>
              <w:bottom w:val="single" w:color="auto" w:sz="4" w:space="0"/>
              <w:right w:val="single" w:color="auto" w:sz="4" w:space="0"/>
            </w:tcBorders>
            <w:vAlign w:val="center"/>
          </w:tcPr>
          <w:p w14:paraId="2E5B48E0">
            <w:pPr>
              <w:jc w:val="center"/>
              <w:rPr>
                <w:sz w:val="20"/>
                <w:szCs w:val="20"/>
              </w:rPr>
            </w:pPr>
            <w:r>
              <w:rPr>
                <w:rFonts w:hint="eastAsia"/>
                <w:sz w:val="20"/>
                <w:szCs w:val="20"/>
              </w:rPr>
              <w:t>质量</w:t>
            </w:r>
          </w:p>
          <w:p w14:paraId="0FC79C60">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14:paraId="46CD06FB">
            <w:pPr>
              <w:rPr>
                <w:rFonts w:hint="default" w:ascii="宋体" w:cs="宋体"/>
                <w:sz w:val="20"/>
                <w:szCs w:val="20"/>
                <w:lang w:val="en-US"/>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3BA673BC">
            <w:pPr>
              <w:rPr>
                <w:rFonts w:ascii="宋体" w:cs="宋体"/>
                <w:sz w:val="20"/>
                <w:szCs w:val="20"/>
              </w:rPr>
            </w:pPr>
            <w:r>
              <w:rPr>
                <w:rFonts w:hint="eastAsia"/>
                <w:sz w:val="20"/>
                <w:szCs w:val="20"/>
                <w:lang w:val="en-US" w:eastAsia="zh-CN"/>
              </w:rPr>
              <w:t>严</w:t>
            </w:r>
            <w:r>
              <w:rPr>
                <w:rFonts w:hint="eastAsia"/>
                <w:sz w:val="20"/>
                <w:szCs w:val="20"/>
              </w:rPr>
              <w:t>格执行相关财经法规、制度等规定　</w:t>
            </w:r>
          </w:p>
        </w:tc>
        <w:tc>
          <w:tcPr>
            <w:tcW w:w="560" w:type="pct"/>
            <w:tcBorders>
              <w:top w:val="single" w:color="auto" w:sz="4" w:space="0"/>
              <w:left w:val="single" w:color="auto" w:sz="4" w:space="0"/>
              <w:bottom w:val="single" w:color="auto" w:sz="4" w:space="0"/>
              <w:right w:val="single" w:color="auto" w:sz="4" w:space="0"/>
            </w:tcBorders>
            <w:vAlign w:val="center"/>
          </w:tcPr>
          <w:p w14:paraId="20433A61">
            <w:pPr>
              <w:rPr>
                <w:rFonts w:hint="default" w:ascii="宋体" w:eastAsia="宋体" w:cs="宋体"/>
                <w:sz w:val="20"/>
                <w:szCs w:val="20"/>
                <w:lang w:val="en-US" w:eastAsia="zh-CN"/>
              </w:rPr>
            </w:pPr>
            <w:r>
              <w:rPr>
                <w:rFonts w:hint="eastAsia"/>
                <w:sz w:val="20"/>
                <w:szCs w:val="20"/>
                <w:lang w:val="en-US" w:eastAsia="zh-CN"/>
              </w:rPr>
              <w:t>按文件规定支出经费</w:t>
            </w:r>
          </w:p>
        </w:tc>
        <w:tc>
          <w:tcPr>
            <w:tcW w:w="491" w:type="pct"/>
            <w:tcBorders>
              <w:top w:val="single" w:color="auto" w:sz="4" w:space="0"/>
              <w:left w:val="single" w:color="auto" w:sz="4" w:space="0"/>
              <w:bottom w:val="single" w:color="auto" w:sz="4" w:space="0"/>
              <w:right w:val="single" w:color="auto" w:sz="4" w:space="0"/>
            </w:tcBorders>
            <w:vAlign w:val="center"/>
          </w:tcPr>
          <w:p w14:paraId="5BF74034">
            <w:pPr>
              <w:jc w:val="center"/>
              <w:rPr>
                <w:sz w:val="20"/>
                <w:szCs w:val="20"/>
              </w:rPr>
            </w:pPr>
            <w:r>
              <w:rPr>
                <w:rFonts w:hint="eastAsia"/>
                <w:sz w:val="20"/>
                <w:szCs w:val="20"/>
              </w:rPr>
              <w:t>质量</w:t>
            </w:r>
          </w:p>
          <w:p w14:paraId="6DE53573">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14:paraId="741C065B">
            <w:pPr>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7A1BF6BB">
            <w:pPr>
              <w:rPr>
                <w:rFonts w:ascii="宋体" w:hAnsi="Calibri" w:eastAsia="宋体" w:cs="宋体"/>
                <w:kern w:val="2"/>
                <w:sz w:val="20"/>
                <w:szCs w:val="20"/>
                <w:lang w:val="en-US" w:eastAsia="zh-CN" w:bidi="ar-SA"/>
              </w:rPr>
            </w:pPr>
            <w:r>
              <w:rPr>
                <w:rFonts w:hint="eastAsia"/>
                <w:sz w:val="20"/>
                <w:szCs w:val="20"/>
                <w:lang w:val="en-US" w:eastAsia="zh-CN"/>
              </w:rPr>
              <w:t>严</w:t>
            </w:r>
            <w:r>
              <w:rPr>
                <w:rFonts w:hint="eastAsia"/>
                <w:sz w:val="20"/>
                <w:szCs w:val="20"/>
              </w:rPr>
              <w:t>格执行相关财经法规、制度等规定　</w:t>
            </w:r>
          </w:p>
        </w:tc>
        <w:tc>
          <w:tcPr>
            <w:tcW w:w="417" w:type="pct"/>
            <w:tcBorders>
              <w:top w:val="single" w:color="auto" w:sz="4" w:space="0"/>
              <w:left w:val="single" w:color="auto" w:sz="4" w:space="0"/>
              <w:bottom w:val="single" w:color="auto" w:sz="4" w:space="0"/>
              <w:right w:val="single" w:color="auto" w:sz="4" w:space="0"/>
            </w:tcBorders>
            <w:vAlign w:val="center"/>
          </w:tcPr>
          <w:p w14:paraId="236F1691">
            <w:pPr>
              <w:rPr>
                <w:rFonts w:ascii="宋体" w:cs="宋体"/>
                <w:sz w:val="20"/>
                <w:szCs w:val="20"/>
              </w:rPr>
            </w:pPr>
            <w:r>
              <w:rPr>
                <w:rFonts w:hint="eastAsia" w:ascii="宋体" w:cs="宋体"/>
                <w:sz w:val="20"/>
                <w:szCs w:val="20"/>
                <w:lang w:val="en-US" w:eastAsia="zh-CN"/>
              </w:rPr>
              <w:t>按文件规定支出经费</w:t>
            </w:r>
          </w:p>
        </w:tc>
      </w:tr>
      <w:tr w14:paraId="68BA7DA9">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14:paraId="0E2DB63C">
            <w:pPr>
              <w:rPr>
                <w:rFonts w:ascii="宋体" w:cs="宋体"/>
                <w:sz w:val="20"/>
                <w:szCs w:val="20"/>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02F38CFE">
            <w:pPr>
              <w:rPr>
                <w:rFonts w:ascii="宋体" w:cs="宋体"/>
                <w:sz w:val="20"/>
                <w:szCs w:val="20"/>
              </w:rPr>
            </w:pPr>
          </w:p>
        </w:tc>
        <w:tc>
          <w:tcPr>
            <w:tcW w:w="518" w:type="pct"/>
            <w:tcBorders>
              <w:top w:val="single" w:color="auto" w:sz="4" w:space="0"/>
              <w:left w:val="single" w:color="auto" w:sz="4" w:space="0"/>
              <w:bottom w:val="single" w:color="auto" w:sz="4" w:space="0"/>
              <w:right w:val="single" w:color="auto" w:sz="4" w:space="0"/>
            </w:tcBorders>
            <w:vAlign w:val="center"/>
          </w:tcPr>
          <w:p w14:paraId="0146852F">
            <w:pPr>
              <w:jc w:val="center"/>
              <w:rPr>
                <w:sz w:val="20"/>
                <w:szCs w:val="20"/>
              </w:rPr>
            </w:pPr>
            <w:r>
              <w:rPr>
                <w:rFonts w:hint="eastAsia"/>
                <w:sz w:val="20"/>
                <w:szCs w:val="20"/>
              </w:rPr>
              <w:t>时效</w:t>
            </w:r>
          </w:p>
          <w:p w14:paraId="7DAFF7DF">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14:paraId="6F5FEEEA">
            <w:pPr>
              <w:rPr>
                <w:rFonts w:hint="default" w:ascii="宋体" w:cs="宋体"/>
                <w:sz w:val="20"/>
                <w:szCs w:val="20"/>
                <w:lang w:val="en-US"/>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553A33B4">
            <w:pPr>
              <w:rPr>
                <w:rFonts w:hint="default" w:ascii="宋体" w:eastAsia="宋体" w:cs="宋体"/>
                <w:sz w:val="20"/>
                <w:szCs w:val="20"/>
                <w:lang w:val="en-US" w:eastAsia="zh-CN"/>
              </w:rPr>
            </w:pPr>
            <w:r>
              <w:rPr>
                <w:rFonts w:hint="eastAsia" w:ascii="宋体" w:cs="宋体"/>
                <w:sz w:val="20"/>
                <w:szCs w:val="20"/>
                <w:lang w:val="en-US" w:eastAsia="zh-CN"/>
              </w:rPr>
              <w:t>2022年</w:t>
            </w:r>
          </w:p>
        </w:tc>
        <w:tc>
          <w:tcPr>
            <w:tcW w:w="560" w:type="pct"/>
            <w:tcBorders>
              <w:top w:val="single" w:color="auto" w:sz="4" w:space="0"/>
              <w:left w:val="single" w:color="auto" w:sz="4" w:space="0"/>
              <w:bottom w:val="single" w:color="auto" w:sz="4" w:space="0"/>
              <w:right w:val="single" w:color="auto" w:sz="4" w:space="0"/>
            </w:tcBorders>
            <w:vAlign w:val="center"/>
          </w:tcPr>
          <w:p w14:paraId="328B249B">
            <w:pPr>
              <w:rPr>
                <w:rFonts w:hint="default" w:ascii="宋体" w:eastAsia="宋体" w:cs="宋体"/>
                <w:sz w:val="20"/>
                <w:szCs w:val="20"/>
                <w:lang w:val="en-US" w:eastAsia="zh-CN"/>
              </w:rPr>
            </w:pPr>
            <w:r>
              <w:rPr>
                <w:rFonts w:hint="eastAsia" w:ascii="宋体" w:cs="宋体"/>
                <w:sz w:val="20"/>
                <w:szCs w:val="20"/>
                <w:lang w:val="en-US" w:eastAsia="zh-CN"/>
              </w:rPr>
              <w:t>当年完成</w:t>
            </w:r>
          </w:p>
        </w:tc>
        <w:tc>
          <w:tcPr>
            <w:tcW w:w="491" w:type="pct"/>
            <w:tcBorders>
              <w:top w:val="single" w:color="auto" w:sz="4" w:space="0"/>
              <w:left w:val="single" w:color="auto" w:sz="4" w:space="0"/>
              <w:bottom w:val="single" w:color="auto" w:sz="4" w:space="0"/>
              <w:right w:val="single" w:color="auto" w:sz="4" w:space="0"/>
            </w:tcBorders>
            <w:vAlign w:val="center"/>
          </w:tcPr>
          <w:p w14:paraId="21C7FCB9">
            <w:pPr>
              <w:jc w:val="center"/>
              <w:rPr>
                <w:sz w:val="20"/>
                <w:szCs w:val="20"/>
              </w:rPr>
            </w:pPr>
            <w:r>
              <w:rPr>
                <w:rFonts w:hint="eastAsia"/>
                <w:sz w:val="20"/>
                <w:szCs w:val="20"/>
              </w:rPr>
              <w:t>时效</w:t>
            </w:r>
          </w:p>
          <w:p w14:paraId="4964E1A6">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14:paraId="41AF4C16">
            <w:pPr>
              <w:rPr>
                <w:rFonts w:hint="default" w:ascii="宋体" w:hAnsi="Calibri" w:eastAsia="宋体" w:cs="宋体"/>
                <w:kern w:val="2"/>
                <w:sz w:val="20"/>
                <w:szCs w:val="20"/>
                <w:lang w:val="en-US" w:eastAsia="zh-CN" w:bidi="ar-SA"/>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59EBA968">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2022年</w:t>
            </w:r>
          </w:p>
        </w:tc>
        <w:tc>
          <w:tcPr>
            <w:tcW w:w="417" w:type="pct"/>
            <w:tcBorders>
              <w:top w:val="single" w:color="auto" w:sz="4" w:space="0"/>
              <w:left w:val="single" w:color="auto" w:sz="4" w:space="0"/>
              <w:bottom w:val="single" w:color="auto" w:sz="4" w:space="0"/>
              <w:right w:val="single" w:color="auto" w:sz="4" w:space="0"/>
            </w:tcBorders>
            <w:vAlign w:val="center"/>
          </w:tcPr>
          <w:p w14:paraId="5406815D">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当年完成</w:t>
            </w:r>
          </w:p>
        </w:tc>
      </w:tr>
      <w:tr w14:paraId="7BAC41DA">
        <w:tblPrEx>
          <w:tblCellMar>
            <w:top w:w="0" w:type="dxa"/>
            <w:left w:w="108" w:type="dxa"/>
            <w:bottom w:w="0" w:type="dxa"/>
            <w:right w:w="108" w:type="dxa"/>
          </w:tblCellMar>
        </w:tblPrEx>
        <w:trPr>
          <w:trHeight w:val="1549" w:hRule="atLeast"/>
        </w:trPr>
        <w:tc>
          <w:tcPr>
            <w:tcW w:w="244" w:type="pct"/>
            <w:vMerge w:val="continue"/>
            <w:tcBorders>
              <w:top w:val="nil"/>
              <w:left w:val="single" w:color="auto" w:sz="4" w:space="0"/>
              <w:bottom w:val="single" w:color="000000" w:sz="4" w:space="0"/>
              <w:right w:val="single" w:color="auto" w:sz="4" w:space="0"/>
            </w:tcBorders>
            <w:vAlign w:val="center"/>
          </w:tcPr>
          <w:p w14:paraId="75932749">
            <w:pPr>
              <w:rPr>
                <w:rFonts w:ascii="宋体" w:cs="宋体"/>
                <w:sz w:val="20"/>
                <w:szCs w:val="20"/>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3DBE75AF">
            <w:pPr>
              <w:rPr>
                <w:rFonts w:ascii="宋体" w:cs="宋体"/>
                <w:sz w:val="20"/>
                <w:szCs w:val="20"/>
              </w:rPr>
            </w:pPr>
          </w:p>
        </w:tc>
        <w:tc>
          <w:tcPr>
            <w:tcW w:w="518" w:type="pct"/>
            <w:tcBorders>
              <w:top w:val="single" w:color="auto" w:sz="4" w:space="0"/>
              <w:left w:val="single" w:color="auto" w:sz="4" w:space="0"/>
              <w:bottom w:val="single" w:color="000000" w:sz="4" w:space="0"/>
              <w:right w:val="single" w:color="auto" w:sz="4" w:space="0"/>
            </w:tcBorders>
            <w:vAlign w:val="center"/>
          </w:tcPr>
          <w:p w14:paraId="0B865431">
            <w:pPr>
              <w:jc w:val="center"/>
              <w:rPr>
                <w:sz w:val="20"/>
                <w:szCs w:val="20"/>
              </w:rPr>
            </w:pPr>
            <w:r>
              <w:rPr>
                <w:rFonts w:hint="eastAsia"/>
                <w:sz w:val="20"/>
                <w:szCs w:val="20"/>
              </w:rPr>
              <w:t>成本</w:t>
            </w:r>
          </w:p>
          <w:p w14:paraId="6A65969B">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14:paraId="1229E0A2">
            <w:pPr>
              <w:rPr>
                <w:rFonts w:hint="default" w:ascii="宋体" w:eastAsia="宋体" w:cs="宋体"/>
                <w:sz w:val="20"/>
                <w:szCs w:val="20"/>
                <w:lang w:val="en-US" w:eastAsia="zh-CN"/>
              </w:rPr>
            </w:pPr>
            <w:r>
              <w:rPr>
                <w:rFonts w:hint="eastAsia"/>
                <w:sz w:val="20"/>
                <w:szCs w:val="20"/>
                <w:lang w:val="en-US" w:eastAsia="zh-CN"/>
              </w:rPr>
              <w:t xml:space="preserve"> 养老机构建设</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2BE45A54">
            <w:pPr>
              <w:ind w:firstLine="400" w:firstLineChars="200"/>
              <w:rPr>
                <w:rFonts w:hint="default" w:ascii="宋体" w:eastAsia="宋体" w:cs="宋体"/>
                <w:sz w:val="20"/>
                <w:szCs w:val="20"/>
                <w:lang w:val="en-US" w:eastAsia="zh-CN"/>
              </w:rPr>
            </w:pPr>
            <w:r>
              <w:rPr>
                <w:rFonts w:hint="eastAsia" w:ascii="宋体" w:cs="宋体"/>
                <w:sz w:val="20"/>
                <w:szCs w:val="20"/>
                <w:lang w:val="en-US" w:eastAsia="zh-CN"/>
              </w:rPr>
              <w:t>149万</w:t>
            </w:r>
          </w:p>
        </w:tc>
        <w:tc>
          <w:tcPr>
            <w:tcW w:w="560" w:type="pct"/>
            <w:tcBorders>
              <w:top w:val="single" w:color="auto" w:sz="4" w:space="0"/>
              <w:left w:val="single" w:color="auto" w:sz="4" w:space="0"/>
              <w:bottom w:val="single" w:color="auto" w:sz="4" w:space="0"/>
              <w:right w:val="single" w:color="auto" w:sz="4" w:space="0"/>
            </w:tcBorders>
            <w:vAlign w:val="center"/>
          </w:tcPr>
          <w:p w14:paraId="0659557A">
            <w:pPr>
              <w:rPr>
                <w:rFonts w:hint="default" w:ascii="宋体" w:eastAsia="宋体" w:cs="宋体"/>
                <w:sz w:val="20"/>
                <w:szCs w:val="20"/>
                <w:lang w:val="en-US" w:eastAsia="zh-CN"/>
              </w:rPr>
            </w:pPr>
            <w:r>
              <w:rPr>
                <w:rFonts w:hint="eastAsia" w:ascii="宋体" w:hAnsi="宋体" w:eastAsia="宋体" w:cs="宋体"/>
                <w:sz w:val="20"/>
                <w:szCs w:val="20"/>
              </w:rPr>
              <w:t>≦</w:t>
            </w:r>
            <w:r>
              <w:rPr>
                <w:rFonts w:hint="eastAsia" w:ascii="宋体" w:cs="宋体"/>
                <w:sz w:val="20"/>
                <w:szCs w:val="20"/>
                <w:lang w:val="en-US" w:eastAsia="zh-CN"/>
              </w:rPr>
              <w:t>149万</w:t>
            </w:r>
          </w:p>
        </w:tc>
        <w:tc>
          <w:tcPr>
            <w:tcW w:w="491" w:type="pct"/>
            <w:tcBorders>
              <w:top w:val="single" w:color="auto" w:sz="4" w:space="0"/>
              <w:left w:val="single" w:color="auto" w:sz="4" w:space="0"/>
              <w:bottom w:val="single" w:color="auto" w:sz="4" w:space="0"/>
              <w:right w:val="single" w:color="auto" w:sz="4" w:space="0"/>
            </w:tcBorders>
            <w:vAlign w:val="center"/>
          </w:tcPr>
          <w:p w14:paraId="0927B190">
            <w:pPr>
              <w:jc w:val="center"/>
              <w:rPr>
                <w:sz w:val="20"/>
                <w:szCs w:val="20"/>
              </w:rPr>
            </w:pPr>
            <w:r>
              <w:rPr>
                <w:rFonts w:hint="eastAsia"/>
                <w:sz w:val="20"/>
                <w:szCs w:val="20"/>
              </w:rPr>
              <w:t>成本</w:t>
            </w:r>
          </w:p>
          <w:p w14:paraId="27EEEC97">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14:paraId="218BC3FF">
            <w:pPr>
              <w:rPr>
                <w:rFonts w:ascii="宋体" w:cs="宋体"/>
                <w:sz w:val="20"/>
                <w:szCs w:val="20"/>
              </w:rPr>
            </w:pPr>
            <w:r>
              <w:rPr>
                <w:rFonts w:hint="eastAsia"/>
                <w:sz w:val="20"/>
                <w:szCs w:val="20"/>
                <w:lang w:val="en-US" w:eastAsia="zh-CN"/>
              </w:rPr>
              <w:t xml:space="preserve"> 养老机构建设</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549A4144">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149万</w:t>
            </w:r>
          </w:p>
        </w:tc>
        <w:tc>
          <w:tcPr>
            <w:tcW w:w="417" w:type="pct"/>
            <w:tcBorders>
              <w:top w:val="single" w:color="auto" w:sz="4" w:space="0"/>
              <w:left w:val="single" w:color="auto" w:sz="4" w:space="0"/>
              <w:bottom w:val="single" w:color="auto" w:sz="4" w:space="0"/>
              <w:right w:val="single" w:color="auto" w:sz="4" w:space="0"/>
            </w:tcBorders>
            <w:vAlign w:val="center"/>
          </w:tcPr>
          <w:p w14:paraId="0807A341">
            <w:pPr>
              <w:rPr>
                <w:rFonts w:hint="default" w:ascii="宋体" w:hAnsi="Calibri" w:eastAsia="宋体" w:cs="宋体"/>
                <w:kern w:val="2"/>
                <w:sz w:val="20"/>
                <w:szCs w:val="20"/>
                <w:lang w:val="en-US" w:eastAsia="zh-CN" w:bidi="ar-SA"/>
              </w:rPr>
            </w:pPr>
            <w:r>
              <w:rPr>
                <w:rFonts w:hint="eastAsia" w:ascii="宋体" w:hAnsi="宋体" w:eastAsia="宋体" w:cs="宋体"/>
                <w:sz w:val="20"/>
                <w:szCs w:val="20"/>
              </w:rPr>
              <w:t>≦</w:t>
            </w:r>
            <w:r>
              <w:rPr>
                <w:rFonts w:hint="eastAsia" w:ascii="宋体" w:cs="宋体"/>
                <w:sz w:val="20"/>
                <w:szCs w:val="20"/>
                <w:lang w:val="en-US" w:eastAsia="zh-CN"/>
              </w:rPr>
              <w:t>149万</w:t>
            </w:r>
          </w:p>
        </w:tc>
      </w:tr>
      <w:tr w14:paraId="3320B259">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14:paraId="70899B0A">
            <w:pPr>
              <w:rPr>
                <w:rFonts w:ascii="宋体" w:cs="宋体"/>
                <w:sz w:val="20"/>
                <w:szCs w:val="20"/>
              </w:rPr>
            </w:pPr>
          </w:p>
        </w:tc>
        <w:tc>
          <w:tcPr>
            <w:tcW w:w="448" w:type="pct"/>
            <w:vMerge w:val="restart"/>
            <w:tcBorders>
              <w:top w:val="nil"/>
              <w:left w:val="single" w:color="auto" w:sz="4" w:space="0"/>
              <w:bottom w:val="single" w:color="auto" w:sz="4" w:space="0"/>
              <w:right w:val="single" w:color="auto" w:sz="4" w:space="0"/>
            </w:tcBorders>
            <w:vAlign w:val="center"/>
          </w:tcPr>
          <w:p w14:paraId="3052351C">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18" w:type="pct"/>
            <w:tcBorders>
              <w:top w:val="nil"/>
              <w:left w:val="single" w:color="auto" w:sz="4" w:space="0"/>
              <w:bottom w:val="single" w:color="000000" w:sz="4" w:space="0"/>
              <w:right w:val="single" w:color="auto" w:sz="4" w:space="0"/>
            </w:tcBorders>
            <w:vAlign w:val="center"/>
          </w:tcPr>
          <w:p w14:paraId="173BEDA1">
            <w:pPr>
              <w:jc w:val="center"/>
              <w:rPr>
                <w:rFonts w:ascii="宋体" w:cs="宋体"/>
                <w:sz w:val="20"/>
                <w:szCs w:val="20"/>
              </w:rPr>
            </w:pPr>
            <w:r>
              <w:rPr>
                <w:rFonts w:hint="eastAsia"/>
                <w:sz w:val="20"/>
                <w:szCs w:val="20"/>
              </w:rPr>
              <w:t>经济效益指标</w:t>
            </w:r>
          </w:p>
        </w:tc>
        <w:tc>
          <w:tcPr>
            <w:tcW w:w="661" w:type="pct"/>
            <w:tcBorders>
              <w:top w:val="single" w:color="auto" w:sz="4" w:space="0"/>
              <w:left w:val="single" w:color="auto" w:sz="4" w:space="0"/>
              <w:bottom w:val="single" w:color="auto" w:sz="4" w:space="0"/>
              <w:right w:val="single" w:color="auto" w:sz="4" w:space="0"/>
            </w:tcBorders>
            <w:vAlign w:val="center"/>
          </w:tcPr>
          <w:p w14:paraId="28F589AF">
            <w:pPr>
              <w:rPr>
                <w:rFonts w:hint="eastAsia" w:ascii="宋体" w:eastAsia="宋体" w:cs="宋体"/>
                <w:sz w:val="20"/>
                <w:szCs w:val="20"/>
                <w:lang w:eastAsia="zh-CN"/>
              </w:rPr>
            </w:pPr>
            <w:r>
              <w:rPr>
                <w:rFonts w:hint="eastAsia" w:ascii="宋体" w:eastAsia="宋体" w:cs="宋体"/>
                <w:sz w:val="20"/>
                <w:szCs w:val="20"/>
                <w:lang w:eastAsia="zh-CN"/>
              </w:rPr>
              <w:t>拉动社会资本投入社会办养老机构资金</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3D65009B">
            <w:pPr>
              <w:rPr>
                <w:rFonts w:hint="default" w:ascii="宋体" w:eastAsia="宋体" w:cs="宋体"/>
                <w:sz w:val="20"/>
                <w:szCs w:val="20"/>
                <w:lang w:val="en-US" w:eastAsia="zh-CN"/>
              </w:rPr>
            </w:pPr>
            <w:r>
              <w:rPr>
                <w:rFonts w:hint="eastAsia" w:ascii="宋体" w:cs="宋体"/>
                <w:sz w:val="20"/>
                <w:szCs w:val="20"/>
                <w:lang w:val="en-US" w:eastAsia="zh-CN"/>
              </w:rPr>
              <w:t>争取上级资金投入</w:t>
            </w:r>
          </w:p>
        </w:tc>
        <w:tc>
          <w:tcPr>
            <w:tcW w:w="560" w:type="pct"/>
            <w:tcBorders>
              <w:top w:val="single" w:color="auto" w:sz="4" w:space="0"/>
              <w:left w:val="single" w:color="auto" w:sz="4" w:space="0"/>
              <w:bottom w:val="single" w:color="auto" w:sz="4" w:space="0"/>
              <w:right w:val="single" w:color="auto" w:sz="4" w:space="0"/>
            </w:tcBorders>
            <w:vAlign w:val="center"/>
          </w:tcPr>
          <w:p w14:paraId="1A7B1E18">
            <w:pPr>
              <w:rPr>
                <w:rFonts w:ascii="宋体" w:cs="宋体"/>
                <w:sz w:val="20"/>
                <w:szCs w:val="20"/>
              </w:rPr>
            </w:pPr>
          </w:p>
        </w:tc>
        <w:tc>
          <w:tcPr>
            <w:tcW w:w="491" w:type="pct"/>
            <w:tcBorders>
              <w:top w:val="single" w:color="auto" w:sz="4" w:space="0"/>
              <w:left w:val="single" w:color="auto" w:sz="4" w:space="0"/>
              <w:bottom w:val="single" w:color="auto" w:sz="4" w:space="0"/>
              <w:right w:val="single" w:color="auto" w:sz="4" w:space="0"/>
            </w:tcBorders>
            <w:vAlign w:val="center"/>
          </w:tcPr>
          <w:p w14:paraId="3FED0919">
            <w:pPr>
              <w:jc w:val="center"/>
              <w:rPr>
                <w:sz w:val="20"/>
                <w:szCs w:val="20"/>
              </w:rPr>
            </w:pPr>
            <w:r>
              <w:rPr>
                <w:rFonts w:hint="eastAsia"/>
                <w:sz w:val="20"/>
                <w:szCs w:val="20"/>
              </w:rPr>
              <w:t>经济效</w:t>
            </w:r>
          </w:p>
          <w:p w14:paraId="733369AE">
            <w:pPr>
              <w:jc w:val="center"/>
              <w:rPr>
                <w:rFonts w:ascii="宋体" w:cs="宋体"/>
                <w:sz w:val="20"/>
                <w:szCs w:val="20"/>
              </w:rPr>
            </w:pPr>
            <w:r>
              <w:rPr>
                <w:rFonts w:hint="eastAsia"/>
                <w:sz w:val="20"/>
                <w:szCs w:val="20"/>
              </w:rPr>
              <w:t>益指标</w:t>
            </w:r>
          </w:p>
        </w:tc>
        <w:tc>
          <w:tcPr>
            <w:tcW w:w="482" w:type="pct"/>
            <w:tcBorders>
              <w:top w:val="single" w:color="auto" w:sz="4" w:space="0"/>
              <w:left w:val="single" w:color="auto" w:sz="4" w:space="0"/>
              <w:bottom w:val="single" w:color="auto" w:sz="4" w:space="0"/>
              <w:right w:val="single" w:color="auto" w:sz="4" w:space="0"/>
            </w:tcBorders>
            <w:vAlign w:val="center"/>
          </w:tcPr>
          <w:p w14:paraId="202438FD">
            <w:pPr>
              <w:rPr>
                <w:rFonts w:hint="eastAsia" w:ascii="宋体" w:hAnsi="Calibri" w:eastAsia="宋体" w:cs="宋体"/>
                <w:kern w:val="2"/>
                <w:sz w:val="20"/>
                <w:szCs w:val="20"/>
                <w:lang w:val="en-US" w:eastAsia="zh-CN" w:bidi="ar-SA"/>
              </w:rPr>
            </w:pPr>
            <w:r>
              <w:rPr>
                <w:rFonts w:hint="eastAsia" w:ascii="宋体" w:eastAsia="宋体" w:cs="宋体"/>
                <w:sz w:val="20"/>
                <w:szCs w:val="20"/>
                <w:lang w:eastAsia="zh-CN"/>
              </w:rPr>
              <w:t>拉动社会资本投入社会办养老机构资金</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27E695BB">
            <w:pPr>
              <w:rPr>
                <w:rFonts w:ascii="宋体" w:hAnsi="Calibri" w:eastAsia="宋体" w:cs="宋体"/>
                <w:kern w:val="2"/>
                <w:sz w:val="20"/>
                <w:szCs w:val="20"/>
                <w:lang w:val="en-US" w:eastAsia="zh-CN" w:bidi="ar-SA"/>
              </w:rPr>
            </w:pPr>
            <w:r>
              <w:rPr>
                <w:rFonts w:hint="eastAsia" w:ascii="宋体" w:cs="宋体"/>
                <w:sz w:val="20"/>
                <w:szCs w:val="20"/>
                <w:lang w:val="en-US" w:eastAsia="zh-CN"/>
              </w:rPr>
              <w:t>争取上级资金投入</w:t>
            </w:r>
          </w:p>
        </w:tc>
        <w:tc>
          <w:tcPr>
            <w:tcW w:w="417" w:type="pct"/>
            <w:tcBorders>
              <w:top w:val="single" w:color="auto" w:sz="4" w:space="0"/>
              <w:left w:val="single" w:color="auto" w:sz="4" w:space="0"/>
              <w:bottom w:val="single" w:color="auto" w:sz="4" w:space="0"/>
              <w:right w:val="single" w:color="auto" w:sz="4" w:space="0"/>
            </w:tcBorders>
            <w:vAlign w:val="center"/>
          </w:tcPr>
          <w:p w14:paraId="4F4BF710">
            <w:pPr>
              <w:rPr>
                <w:rFonts w:ascii="宋体" w:hAnsi="Calibri" w:eastAsia="宋体" w:cs="宋体"/>
                <w:kern w:val="2"/>
                <w:sz w:val="20"/>
                <w:szCs w:val="20"/>
                <w:lang w:val="en-US" w:eastAsia="zh-CN" w:bidi="ar-SA"/>
              </w:rPr>
            </w:pPr>
          </w:p>
        </w:tc>
      </w:tr>
      <w:tr w14:paraId="328F7EC1">
        <w:tblPrEx>
          <w:tblCellMar>
            <w:top w:w="0" w:type="dxa"/>
            <w:left w:w="108" w:type="dxa"/>
            <w:bottom w:w="0" w:type="dxa"/>
            <w:right w:w="108" w:type="dxa"/>
          </w:tblCellMar>
        </w:tblPrEx>
        <w:trPr>
          <w:trHeight w:val="2212" w:hRule="atLeast"/>
        </w:trPr>
        <w:tc>
          <w:tcPr>
            <w:tcW w:w="244" w:type="pct"/>
            <w:vMerge w:val="continue"/>
            <w:tcBorders>
              <w:top w:val="nil"/>
              <w:left w:val="single" w:color="auto" w:sz="4" w:space="0"/>
              <w:bottom w:val="single" w:color="000000" w:sz="4" w:space="0"/>
              <w:right w:val="single" w:color="auto" w:sz="4" w:space="0"/>
            </w:tcBorders>
            <w:vAlign w:val="center"/>
          </w:tcPr>
          <w:p w14:paraId="16C1E9D3">
            <w:pPr>
              <w:rPr>
                <w:rFonts w:ascii="宋体" w:cs="宋体"/>
                <w:sz w:val="20"/>
                <w:szCs w:val="20"/>
              </w:rPr>
            </w:pPr>
          </w:p>
        </w:tc>
        <w:tc>
          <w:tcPr>
            <w:tcW w:w="448" w:type="pct"/>
            <w:vMerge w:val="continue"/>
            <w:tcBorders>
              <w:top w:val="nil"/>
              <w:left w:val="single" w:color="auto" w:sz="4" w:space="0"/>
              <w:bottom w:val="single" w:color="auto" w:sz="4" w:space="0"/>
              <w:right w:val="single" w:color="auto" w:sz="4" w:space="0"/>
            </w:tcBorders>
            <w:vAlign w:val="center"/>
          </w:tcPr>
          <w:p w14:paraId="5351DD87">
            <w:pPr>
              <w:rPr>
                <w:rFonts w:ascii="宋体" w:cs="宋体"/>
                <w:sz w:val="20"/>
                <w:szCs w:val="20"/>
              </w:rPr>
            </w:pPr>
          </w:p>
        </w:tc>
        <w:tc>
          <w:tcPr>
            <w:tcW w:w="518" w:type="pct"/>
            <w:tcBorders>
              <w:top w:val="nil"/>
              <w:left w:val="single" w:color="auto" w:sz="4" w:space="0"/>
              <w:bottom w:val="single" w:color="000000" w:sz="4" w:space="0"/>
              <w:right w:val="single" w:color="auto" w:sz="4" w:space="0"/>
            </w:tcBorders>
            <w:vAlign w:val="center"/>
          </w:tcPr>
          <w:p w14:paraId="6EC7C89C">
            <w:pPr>
              <w:jc w:val="center"/>
              <w:rPr>
                <w:rFonts w:ascii="宋体" w:cs="宋体"/>
                <w:sz w:val="20"/>
                <w:szCs w:val="20"/>
              </w:rPr>
            </w:pPr>
            <w:r>
              <w:rPr>
                <w:rFonts w:hint="eastAsia"/>
                <w:sz w:val="20"/>
                <w:szCs w:val="20"/>
              </w:rPr>
              <w:t>社会效益指标</w:t>
            </w:r>
          </w:p>
        </w:tc>
        <w:tc>
          <w:tcPr>
            <w:tcW w:w="661" w:type="pct"/>
            <w:tcBorders>
              <w:top w:val="single" w:color="auto" w:sz="4" w:space="0"/>
              <w:left w:val="single" w:color="auto" w:sz="4" w:space="0"/>
              <w:bottom w:val="single" w:color="auto" w:sz="4" w:space="0"/>
              <w:right w:val="single" w:color="auto" w:sz="4" w:space="0"/>
            </w:tcBorders>
            <w:vAlign w:val="center"/>
          </w:tcPr>
          <w:p w14:paraId="214973CC">
            <w:pPr>
              <w:rPr>
                <w:rFonts w:hint="eastAsia" w:ascii="宋体" w:hAnsi="Calibri" w:eastAsia="宋体" w:cs="宋体"/>
                <w:kern w:val="2"/>
                <w:sz w:val="20"/>
                <w:szCs w:val="20"/>
                <w:lang w:val="en-US" w:eastAsia="zh-CN" w:bidi="ar-SA"/>
              </w:rPr>
            </w:pPr>
            <w:r>
              <w:rPr>
                <w:rFonts w:hint="eastAsia" w:ascii="宋体" w:eastAsia="宋体" w:cs="宋体"/>
                <w:sz w:val="20"/>
                <w:szCs w:val="20"/>
                <w:lang w:eastAsia="zh-CN"/>
              </w:rPr>
              <w:t>为社会老人提供服务的养老服务设施进一步完善，养老院服务质量逐步提高，社区养老服务进一步发展</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713C0F93">
            <w:pPr>
              <w:rPr>
                <w:rFonts w:hint="default" w:eastAsia="宋体"/>
                <w:sz w:val="20"/>
                <w:szCs w:val="20"/>
                <w:lang w:val="en-US" w:eastAsia="zh-CN"/>
              </w:rPr>
            </w:pPr>
            <w:r>
              <w:rPr>
                <w:rFonts w:hint="eastAsia"/>
                <w:sz w:val="20"/>
                <w:szCs w:val="20"/>
              </w:rPr>
              <w:t>　</w:t>
            </w:r>
            <w:r>
              <w:rPr>
                <w:rFonts w:hint="eastAsia"/>
                <w:sz w:val="20"/>
                <w:szCs w:val="20"/>
                <w:lang w:val="en-US" w:eastAsia="zh-CN"/>
              </w:rPr>
              <w:t>推进社区养老服务进一步发展</w:t>
            </w:r>
          </w:p>
          <w:p w14:paraId="5E1FCA92">
            <w:pPr>
              <w:rPr>
                <w:rFonts w:ascii="宋体" w:hAnsi="Calibri" w:eastAsia="宋体" w:cs="宋体"/>
                <w:kern w:val="2"/>
                <w:sz w:val="20"/>
                <w:szCs w:val="20"/>
                <w:lang w:val="en-US" w:eastAsia="zh-CN" w:bidi="ar-SA"/>
              </w:rPr>
            </w:pPr>
            <w:r>
              <w:rPr>
                <w:rFonts w:hint="eastAsia"/>
                <w:sz w:val="20"/>
                <w:szCs w:val="20"/>
              </w:rPr>
              <w:t>　</w:t>
            </w:r>
          </w:p>
        </w:tc>
        <w:tc>
          <w:tcPr>
            <w:tcW w:w="560" w:type="pct"/>
            <w:tcBorders>
              <w:top w:val="single" w:color="auto" w:sz="4" w:space="0"/>
              <w:left w:val="single" w:color="auto" w:sz="4" w:space="0"/>
              <w:bottom w:val="single" w:color="auto" w:sz="4" w:space="0"/>
              <w:right w:val="single" w:color="auto" w:sz="4" w:space="0"/>
            </w:tcBorders>
            <w:vAlign w:val="center"/>
          </w:tcPr>
          <w:p w14:paraId="2A49D4B7">
            <w:pPr>
              <w:rPr>
                <w:rFonts w:hint="eastAsia" w:eastAsia="宋体"/>
                <w:sz w:val="20"/>
                <w:szCs w:val="20"/>
                <w:lang w:val="en-US" w:eastAsia="zh-CN"/>
              </w:rPr>
            </w:pPr>
            <w:r>
              <w:rPr>
                <w:rFonts w:hint="eastAsia"/>
                <w:sz w:val="20"/>
                <w:szCs w:val="20"/>
              </w:rPr>
              <w:t>　</w:t>
            </w:r>
            <w:r>
              <w:rPr>
                <w:rFonts w:hint="eastAsia"/>
                <w:sz w:val="20"/>
                <w:szCs w:val="20"/>
                <w:lang w:val="en-US" w:eastAsia="zh-CN"/>
              </w:rPr>
              <w:t>明显</w:t>
            </w:r>
          </w:p>
          <w:p w14:paraId="0E242420">
            <w:pPr>
              <w:rPr>
                <w:rFonts w:ascii="宋体" w:hAnsi="Calibri" w:eastAsia="宋体" w:cs="宋体"/>
                <w:kern w:val="2"/>
                <w:sz w:val="20"/>
                <w:szCs w:val="20"/>
                <w:lang w:val="en-US" w:eastAsia="zh-CN" w:bidi="ar-SA"/>
              </w:rPr>
            </w:pPr>
            <w:r>
              <w:rPr>
                <w:rFonts w:hint="eastAsia"/>
                <w:sz w:val="20"/>
                <w:szCs w:val="20"/>
              </w:rPr>
              <w:t>　</w:t>
            </w:r>
          </w:p>
        </w:tc>
        <w:tc>
          <w:tcPr>
            <w:tcW w:w="491" w:type="pct"/>
            <w:tcBorders>
              <w:top w:val="single" w:color="auto" w:sz="4" w:space="0"/>
              <w:left w:val="single" w:color="auto" w:sz="4" w:space="0"/>
              <w:bottom w:val="single" w:color="auto" w:sz="4" w:space="0"/>
              <w:right w:val="single" w:color="auto" w:sz="4" w:space="0"/>
            </w:tcBorders>
            <w:vAlign w:val="center"/>
          </w:tcPr>
          <w:p w14:paraId="5D740365">
            <w:pPr>
              <w:jc w:val="center"/>
              <w:rPr>
                <w:sz w:val="20"/>
                <w:szCs w:val="20"/>
              </w:rPr>
            </w:pPr>
            <w:r>
              <w:rPr>
                <w:rFonts w:hint="eastAsia"/>
                <w:sz w:val="20"/>
                <w:szCs w:val="20"/>
              </w:rPr>
              <w:t>社会效</w:t>
            </w:r>
          </w:p>
          <w:p w14:paraId="7834C97D">
            <w:pPr>
              <w:jc w:val="center"/>
              <w:rPr>
                <w:rFonts w:ascii="宋体" w:cs="宋体"/>
                <w:sz w:val="20"/>
                <w:szCs w:val="20"/>
              </w:rPr>
            </w:pPr>
            <w:r>
              <w:rPr>
                <w:rFonts w:hint="eastAsia"/>
                <w:sz w:val="20"/>
                <w:szCs w:val="20"/>
              </w:rPr>
              <w:t>益指标</w:t>
            </w:r>
          </w:p>
        </w:tc>
        <w:tc>
          <w:tcPr>
            <w:tcW w:w="482" w:type="pct"/>
            <w:tcBorders>
              <w:top w:val="single" w:color="auto" w:sz="4" w:space="0"/>
              <w:left w:val="single" w:color="auto" w:sz="4" w:space="0"/>
              <w:bottom w:val="single" w:color="auto" w:sz="4" w:space="0"/>
              <w:right w:val="single" w:color="auto" w:sz="4" w:space="0"/>
            </w:tcBorders>
            <w:vAlign w:val="center"/>
          </w:tcPr>
          <w:p w14:paraId="1335831A">
            <w:pPr>
              <w:rPr>
                <w:rFonts w:hint="eastAsia" w:ascii="宋体" w:hAnsi="Calibri" w:eastAsia="宋体" w:cs="宋体"/>
                <w:kern w:val="2"/>
                <w:sz w:val="20"/>
                <w:szCs w:val="20"/>
                <w:lang w:val="en-US" w:eastAsia="zh-CN" w:bidi="ar-SA"/>
              </w:rPr>
            </w:pPr>
            <w:r>
              <w:rPr>
                <w:rFonts w:hint="eastAsia" w:ascii="宋体" w:eastAsia="宋体" w:cs="宋体"/>
                <w:sz w:val="20"/>
                <w:szCs w:val="20"/>
                <w:lang w:eastAsia="zh-CN"/>
              </w:rPr>
              <w:t>为社会老人提供服务的养老服务设施进一步完善，养老院服务质量逐步提高，社区养老服务进一步发展</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1D02CFB0">
            <w:pPr>
              <w:rPr>
                <w:rFonts w:hint="default" w:eastAsia="宋体"/>
                <w:sz w:val="20"/>
                <w:szCs w:val="20"/>
                <w:lang w:val="en-US" w:eastAsia="zh-CN"/>
              </w:rPr>
            </w:pPr>
            <w:r>
              <w:rPr>
                <w:rFonts w:hint="eastAsia"/>
                <w:sz w:val="20"/>
                <w:szCs w:val="20"/>
              </w:rPr>
              <w:t>　</w:t>
            </w:r>
            <w:r>
              <w:rPr>
                <w:rFonts w:hint="eastAsia"/>
                <w:sz w:val="20"/>
                <w:szCs w:val="20"/>
                <w:lang w:val="en-US" w:eastAsia="zh-CN"/>
              </w:rPr>
              <w:t>推进社区养老服务进一步发展</w:t>
            </w:r>
          </w:p>
          <w:p w14:paraId="0CAF7D35">
            <w:pPr>
              <w:rPr>
                <w:rFonts w:ascii="宋体" w:hAnsi="Calibri" w:eastAsia="宋体" w:cs="宋体"/>
                <w:kern w:val="2"/>
                <w:sz w:val="20"/>
                <w:szCs w:val="20"/>
                <w:lang w:val="en-US" w:eastAsia="zh-CN" w:bidi="ar-SA"/>
              </w:rPr>
            </w:pPr>
            <w:r>
              <w:rPr>
                <w:rFonts w:hint="eastAsia"/>
                <w:sz w:val="20"/>
                <w:szCs w:val="20"/>
              </w:rPr>
              <w:t>　</w:t>
            </w:r>
          </w:p>
        </w:tc>
        <w:tc>
          <w:tcPr>
            <w:tcW w:w="417" w:type="pct"/>
            <w:tcBorders>
              <w:top w:val="single" w:color="auto" w:sz="4" w:space="0"/>
              <w:left w:val="single" w:color="auto" w:sz="4" w:space="0"/>
              <w:bottom w:val="single" w:color="auto" w:sz="4" w:space="0"/>
              <w:right w:val="single" w:color="auto" w:sz="4" w:space="0"/>
            </w:tcBorders>
            <w:vAlign w:val="center"/>
          </w:tcPr>
          <w:p w14:paraId="5A31478C">
            <w:pPr>
              <w:rPr>
                <w:rFonts w:hint="eastAsia" w:eastAsia="宋体"/>
                <w:sz w:val="20"/>
                <w:szCs w:val="20"/>
                <w:lang w:val="en-US" w:eastAsia="zh-CN"/>
              </w:rPr>
            </w:pPr>
            <w:r>
              <w:rPr>
                <w:rFonts w:hint="eastAsia"/>
                <w:sz w:val="20"/>
                <w:szCs w:val="20"/>
                <w:lang w:val="en-US" w:eastAsia="zh-CN"/>
              </w:rPr>
              <w:t>明显</w:t>
            </w:r>
          </w:p>
          <w:p w14:paraId="1A3D8078">
            <w:pPr>
              <w:rPr>
                <w:rFonts w:ascii="宋体" w:hAnsi="Calibri" w:eastAsia="宋体" w:cs="宋体"/>
                <w:kern w:val="2"/>
                <w:sz w:val="20"/>
                <w:szCs w:val="20"/>
                <w:lang w:val="en-US" w:eastAsia="zh-CN" w:bidi="ar-SA"/>
              </w:rPr>
            </w:pPr>
            <w:r>
              <w:rPr>
                <w:rFonts w:hint="eastAsia"/>
                <w:sz w:val="20"/>
                <w:szCs w:val="20"/>
              </w:rPr>
              <w:t>　</w:t>
            </w:r>
          </w:p>
        </w:tc>
      </w:tr>
      <w:tr w14:paraId="34051516">
        <w:tblPrEx>
          <w:tblCellMar>
            <w:top w:w="0" w:type="dxa"/>
            <w:left w:w="108" w:type="dxa"/>
            <w:bottom w:w="0" w:type="dxa"/>
            <w:right w:w="108" w:type="dxa"/>
          </w:tblCellMar>
        </w:tblPrEx>
        <w:trPr>
          <w:trHeight w:val="684" w:hRule="atLeast"/>
        </w:trPr>
        <w:tc>
          <w:tcPr>
            <w:tcW w:w="244" w:type="pct"/>
            <w:vMerge w:val="continue"/>
            <w:tcBorders>
              <w:top w:val="nil"/>
              <w:left w:val="single" w:color="auto" w:sz="4" w:space="0"/>
              <w:bottom w:val="single" w:color="000000" w:sz="4" w:space="0"/>
              <w:right w:val="single" w:color="auto" w:sz="4" w:space="0"/>
            </w:tcBorders>
            <w:vAlign w:val="center"/>
          </w:tcPr>
          <w:p w14:paraId="0196AF61">
            <w:pPr>
              <w:rPr>
                <w:rFonts w:ascii="宋体" w:cs="宋体"/>
                <w:sz w:val="20"/>
                <w:szCs w:val="20"/>
              </w:rPr>
            </w:pPr>
          </w:p>
        </w:tc>
        <w:tc>
          <w:tcPr>
            <w:tcW w:w="448" w:type="pct"/>
            <w:vMerge w:val="continue"/>
            <w:tcBorders>
              <w:top w:val="nil"/>
              <w:left w:val="single" w:color="auto" w:sz="4" w:space="0"/>
              <w:bottom w:val="single" w:color="auto" w:sz="4" w:space="0"/>
              <w:right w:val="single" w:color="auto" w:sz="4" w:space="0"/>
            </w:tcBorders>
            <w:vAlign w:val="center"/>
          </w:tcPr>
          <w:p w14:paraId="6AAAAC38">
            <w:pPr>
              <w:rPr>
                <w:rFonts w:ascii="宋体" w:cs="宋体"/>
                <w:sz w:val="20"/>
                <w:szCs w:val="20"/>
              </w:rPr>
            </w:pPr>
          </w:p>
        </w:tc>
        <w:tc>
          <w:tcPr>
            <w:tcW w:w="518" w:type="pct"/>
            <w:tcBorders>
              <w:top w:val="nil"/>
              <w:left w:val="single" w:color="auto" w:sz="4" w:space="0"/>
              <w:bottom w:val="single" w:color="000000" w:sz="4" w:space="0"/>
              <w:right w:val="single" w:color="auto" w:sz="4" w:space="0"/>
            </w:tcBorders>
            <w:vAlign w:val="center"/>
          </w:tcPr>
          <w:p w14:paraId="1065C53C">
            <w:pPr>
              <w:jc w:val="center"/>
              <w:rPr>
                <w:rFonts w:ascii="宋体" w:cs="宋体"/>
                <w:sz w:val="20"/>
                <w:szCs w:val="20"/>
              </w:rPr>
            </w:pPr>
            <w:r>
              <w:rPr>
                <w:rFonts w:hint="eastAsia"/>
                <w:sz w:val="20"/>
                <w:szCs w:val="20"/>
              </w:rPr>
              <w:t>生态效益指标</w:t>
            </w:r>
          </w:p>
        </w:tc>
        <w:tc>
          <w:tcPr>
            <w:tcW w:w="661" w:type="pct"/>
            <w:tcBorders>
              <w:top w:val="single" w:color="auto" w:sz="4" w:space="0"/>
              <w:left w:val="single" w:color="auto" w:sz="4" w:space="0"/>
              <w:bottom w:val="single" w:color="auto" w:sz="4" w:space="0"/>
              <w:right w:val="single" w:color="auto" w:sz="4" w:space="0"/>
            </w:tcBorders>
            <w:vAlign w:val="center"/>
          </w:tcPr>
          <w:p w14:paraId="3BD45297">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30354CDD">
            <w:pPr>
              <w:rPr>
                <w:rFonts w:hint="eastAsia"/>
                <w:sz w:val="20"/>
                <w:szCs w:val="20"/>
              </w:rPr>
            </w:pPr>
            <w:r>
              <w:rPr>
                <w:rFonts w:hint="eastAsia"/>
                <w:sz w:val="20"/>
                <w:szCs w:val="20"/>
              </w:rPr>
              <w:t>　</w:t>
            </w:r>
          </w:p>
          <w:p w14:paraId="57F41963">
            <w:pPr>
              <w:rPr>
                <w:rFonts w:ascii="宋体" w:cs="宋体"/>
                <w:sz w:val="20"/>
                <w:szCs w:val="20"/>
              </w:rPr>
            </w:pPr>
            <w:r>
              <w:rPr>
                <w:rFonts w:hint="eastAsia"/>
                <w:sz w:val="20"/>
                <w:szCs w:val="20"/>
              </w:rPr>
              <w:t>　</w:t>
            </w:r>
          </w:p>
        </w:tc>
        <w:tc>
          <w:tcPr>
            <w:tcW w:w="560" w:type="pct"/>
            <w:tcBorders>
              <w:top w:val="single" w:color="auto" w:sz="4" w:space="0"/>
              <w:left w:val="single" w:color="auto" w:sz="4" w:space="0"/>
              <w:bottom w:val="single" w:color="auto" w:sz="4" w:space="0"/>
              <w:right w:val="single" w:color="auto" w:sz="4" w:space="0"/>
            </w:tcBorders>
            <w:vAlign w:val="center"/>
          </w:tcPr>
          <w:p w14:paraId="7E73538E">
            <w:pPr>
              <w:rPr>
                <w:rFonts w:hint="eastAsia"/>
                <w:sz w:val="20"/>
                <w:szCs w:val="20"/>
              </w:rPr>
            </w:pPr>
            <w:r>
              <w:rPr>
                <w:rFonts w:hint="eastAsia"/>
                <w:sz w:val="20"/>
                <w:szCs w:val="20"/>
              </w:rPr>
              <w:t>　</w:t>
            </w:r>
          </w:p>
          <w:p w14:paraId="37FC3EC2">
            <w:pPr>
              <w:rPr>
                <w:rFonts w:ascii="宋体" w:cs="宋体"/>
                <w:sz w:val="20"/>
                <w:szCs w:val="20"/>
              </w:rPr>
            </w:pPr>
            <w:r>
              <w:rPr>
                <w:rFonts w:hint="eastAsia"/>
                <w:sz w:val="20"/>
                <w:szCs w:val="20"/>
              </w:rPr>
              <w:t>　</w:t>
            </w:r>
          </w:p>
        </w:tc>
        <w:tc>
          <w:tcPr>
            <w:tcW w:w="491" w:type="pct"/>
            <w:tcBorders>
              <w:top w:val="nil"/>
              <w:left w:val="single" w:color="auto" w:sz="4" w:space="0"/>
              <w:bottom w:val="single" w:color="000000" w:sz="4" w:space="0"/>
              <w:right w:val="single" w:color="auto" w:sz="4" w:space="0"/>
            </w:tcBorders>
            <w:vAlign w:val="center"/>
          </w:tcPr>
          <w:p w14:paraId="25180629">
            <w:pPr>
              <w:jc w:val="center"/>
              <w:rPr>
                <w:rFonts w:ascii="宋体" w:cs="宋体"/>
                <w:sz w:val="20"/>
                <w:szCs w:val="20"/>
              </w:rPr>
            </w:pPr>
            <w:r>
              <w:rPr>
                <w:rFonts w:hint="eastAsia"/>
                <w:sz w:val="20"/>
                <w:szCs w:val="20"/>
              </w:rPr>
              <w:t>生态效益指标</w:t>
            </w:r>
          </w:p>
        </w:tc>
        <w:tc>
          <w:tcPr>
            <w:tcW w:w="482" w:type="pct"/>
            <w:tcBorders>
              <w:top w:val="single" w:color="auto" w:sz="4" w:space="0"/>
              <w:left w:val="single" w:color="auto" w:sz="4" w:space="0"/>
              <w:bottom w:val="single" w:color="auto" w:sz="4" w:space="0"/>
              <w:right w:val="single" w:color="auto" w:sz="4" w:space="0"/>
            </w:tcBorders>
            <w:vAlign w:val="top"/>
          </w:tcPr>
          <w:p w14:paraId="76228D6C">
            <w:pPr>
              <w:jc w:val="left"/>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098A39AC">
            <w:pPr>
              <w:rPr>
                <w:rFonts w:hint="eastAsia"/>
                <w:sz w:val="20"/>
                <w:szCs w:val="20"/>
              </w:rPr>
            </w:pPr>
            <w:r>
              <w:rPr>
                <w:rFonts w:hint="eastAsia"/>
                <w:sz w:val="20"/>
                <w:szCs w:val="20"/>
              </w:rPr>
              <w:t>　</w:t>
            </w:r>
          </w:p>
          <w:p w14:paraId="6716E230">
            <w:pPr>
              <w:rPr>
                <w:rFonts w:ascii="宋体" w:cs="宋体"/>
                <w:sz w:val="20"/>
                <w:szCs w:val="20"/>
              </w:rPr>
            </w:pPr>
            <w:r>
              <w:rPr>
                <w:rFonts w:hint="eastAsia"/>
                <w:sz w:val="20"/>
                <w:szCs w:val="20"/>
              </w:rPr>
              <w:t>　</w:t>
            </w:r>
          </w:p>
        </w:tc>
        <w:tc>
          <w:tcPr>
            <w:tcW w:w="417" w:type="pct"/>
            <w:tcBorders>
              <w:top w:val="single" w:color="auto" w:sz="4" w:space="0"/>
              <w:left w:val="single" w:color="auto" w:sz="4" w:space="0"/>
              <w:bottom w:val="single" w:color="auto" w:sz="4" w:space="0"/>
              <w:right w:val="single" w:color="auto" w:sz="4" w:space="0"/>
            </w:tcBorders>
            <w:vAlign w:val="top"/>
          </w:tcPr>
          <w:p w14:paraId="0295BEC8">
            <w:pPr>
              <w:jc w:val="left"/>
              <w:rPr>
                <w:rFonts w:ascii="宋体" w:cs="宋体"/>
                <w:sz w:val="20"/>
                <w:szCs w:val="20"/>
              </w:rPr>
            </w:pPr>
            <w:r>
              <w:rPr>
                <w:sz w:val="20"/>
                <w:szCs w:val="20"/>
              </w:rPr>
              <w:t xml:space="preserve"> </w:t>
            </w:r>
          </w:p>
        </w:tc>
      </w:tr>
      <w:tr w14:paraId="1260ABBD">
        <w:tblPrEx>
          <w:tblCellMar>
            <w:top w:w="0" w:type="dxa"/>
            <w:left w:w="108" w:type="dxa"/>
            <w:bottom w:w="0" w:type="dxa"/>
            <w:right w:w="108" w:type="dxa"/>
          </w:tblCellMar>
        </w:tblPrEx>
        <w:trPr>
          <w:trHeight w:val="359" w:hRule="atLeast"/>
        </w:trPr>
        <w:tc>
          <w:tcPr>
            <w:tcW w:w="244" w:type="pct"/>
            <w:vMerge w:val="continue"/>
            <w:tcBorders>
              <w:top w:val="nil"/>
              <w:left w:val="single" w:color="auto" w:sz="4" w:space="0"/>
              <w:bottom w:val="single" w:color="000000" w:sz="4" w:space="0"/>
              <w:right w:val="single" w:color="auto" w:sz="4" w:space="0"/>
            </w:tcBorders>
            <w:vAlign w:val="center"/>
          </w:tcPr>
          <w:p w14:paraId="063E823D">
            <w:pPr>
              <w:rPr>
                <w:rFonts w:ascii="宋体" w:cs="宋体"/>
                <w:sz w:val="20"/>
                <w:szCs w:val="20"/>
              </w:rPr>
            </w:pPr>
          </w:p>
        </w:tc>
        <w:tc>
          <w:tcPr>
            <w:tcW w:w="448" w:type="pct"/>
            <w:vMerge w:val="continue"/>
            <w:tcBorders>
              <w:top w:val="nil"/>
              <w:left w:val="single" w:color="auto" w:sz="4" w:space="0"/>
              <w:bottom w:val="single" w:color="auto" w:sz="4" w:space="0"/>
              <w:right w:val="single" w:color="auto" w:sz="4" w:space="0"/>
            </w:tcBorders>
            <w:vAlign w:val="center"/>
          </w:tcPr>
          <w:p w14:paraId="42D3611E">
            <w:pPr>
              <w:rPr>
                <w:rFonts w:ascii="宋体" w:cs="宋体"/>
                <w:sz w:val="20"/>
                <w:szCs w:val="20"/>
              </w:rPr>
            </w:pPr>
          </w:p>
        </w:tc>
        <w:tc>
          <w:tcPr>
            <w:tcW w:w="518" w:type="pct"/>
            <w:tcBorders>
              <w:top w:val="nil"/>
              <w:left w:val="single" w:color="auto" w:sz="4" w:space="0"/>
              <w:bottom w:val="single" w:color="000000" w:sz="4" w:space="0"/>
              <w:right w:val="single" w:color="auto" w:sz="4" w:space="0"/>
            </w:tcBorders>
            <w:vAlign w:val="center"/>
          </w:tcPr>
          <w:p w14:paraId="0F38582A">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14:paraId="63E4DD5C">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w:t>
            </w:r>
            <w:r>
              <w:rPr>
                <w:rFonts w:hint="eastAsia" w:ascii="宋体" w:cs="宋体"/>
                <w:sz w:val="20"/>
                <w:szCs w:val="20"/>
              </w:rPr>
              <w:t>社会办养老机构建设项目实施得到社会认可</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202A872F">
            <w:pPr>
              <w:rPr>
                <w:rFonts w:hint="default" w:ascii="宋体" w:eastAsia="宋体" w:cs="宋体"/>
                <w:sz w:val="20"/>
                <w:szCs w:val="20"/>
                <w:lang w:val="en-US" w:eastAsia="zh-CN"/>
              </w:rPr>
            </w:pPr>
            <w:r>
              <w:rPr>
                <w:rFonts w:hint="eastAsia" w:ascii="宋体" w:cs="宋体"/>
                <w:sz w:val="20"/>
                <w:szCs w:val="20"/>
                <w:lang w:val="en-US" w:eastAsia="zh-CN"/>
              </w:rPr>
              <w:t>推进养老服务业的健康发展</w:t>
            </w:r>
          </w:p>
        </w:tc>
        <w:tc>
          <w:tcPr>
            <w:tcW w:w="560" w:type="pct"/>
            <w:tcBorders>
              <w:top w:val="single" w:color="auto" w:sz="4" w:space="0"/>
              <w:left w:val="single" w:color="auto" w:sz="4" w:space="0"/>
              <w:bottom w:val="single" w:color="auto" w:sz="4" w:space="0"/>
              <w:right w:val="single" w:color="auto" w:sz="4" w:space="0"/>
            </w:tcBorders>
            <w:vAlign w:val="center"/>
          </w:tcPr>
          <w:p w14:paraId="20467ADA">
            <w:pPr>
              <w:rPr>
                <w:rFonts w:hint="eastAsia" w:ascii="宋体" w:eastAsia="宋体" w:cs="宋体"/>
                <w:sz w:val="20"/>
                <w:szCs w:val="20"/>
                <w:lang w:val="en-US" w:eastAsia="zh-CN"/>
              </w:rPr>
            </w:pPr>
            <w:r>
              <w:rPr>
                <w:rFonts w:hint="eastAsia" w:ascii="宋体" w:cs="宋体"/>
                <w:sz w:val="20"/>
                <w:szCs w:val="20"/>
                <w:lang w:val="en-US" w:eastAsia="zh-CN"/>
              </w:rPr>
              <w:t>明显</w:t>
            </w:r>
          </w:p>
        </w:tc>
        <w:tc>
          <w:tcPr>
            <w:tcW w:w="491" w:type="pct"/>
            <w:tcBorders>
              <w:top w:val="nil"/>
              <w:left w:val="single" w:color="auto" w:sz="4" w:space="0"/>
              <w:bottom w:val="single" w:color="auto" w:sz="4" w:space="0"/>
              <w:right w:val="single" w:color="auto" w:sz="4" w:space="0"/>
            </w:tcBorders>
            <w:vAlign w:val="center"/>
          </w:tcPr>
          <w:p w14:paraId="65E3604C">
            <w:pPr>
              <w:jc w:val="center"/>
              <w:rPr>
                <w:sz w:val="20"/>
                <w:szCs w:val="20"/>
              </w:rPr>
            </w:pPr>
            <w:r>
              <w:rPr>
                <w:rFonts w:hint="eastAsia"/>
                <w:sz w:val="20"/>
                <w:szCs w:val="20"/>
              </w:rPr>
              <w:t>可持续</w:t>
            </w:r>
          </w:p>
          <w:p w14:paraId="7CFFD890">
            <w:pPr>
              <w:jc w:val="center"/>
              <w:rPr>
                <w:sz w:val="20"/>
                <w:szCs w:val="20"/>
              </w:rPr>
            </w:pPr>
            <w:r>
              <w:rPr>
                <w:rFonts w:hint="eastAsia"/>
                <w:sz w:val="20"/>
                <w:szCs w:val="20"/>
              </w:rPr>
              <w:t>影响</w:t>
            </w:r>
          </w:p>
          <w:p w14:paraId="516B33BB">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14:paraId="4DA9A79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w:t>
            </w:r>
            <w:r>
              <w:rPr>
                <w:rFonts w:hint="eastAsia" w:ascii="宋体" w:cs="宋体"/>
                <w:sz w:val="20"/>
                <w:szCs w:val="20"/>
              </w:rPr>
              <w:t>社会办养老机构建设项目实施得到社会认可</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1C6076A4">
            <w:pPr>
              <w:rPr>
                <w:rFonts w:ascii="宋体" w:cs="宋体"/>
                <w:sz w:val="20"/>
                <w:szCs w:val="20"/>
              </w:rPr>
            </w:pPr>
            <w:r>
              <w:rPr>
                <w:rFonts w:hint="eastAsia" w:ascii="宋体" w:cs="宋体"/>
                <w:sz w:val="20"/>
                <w:szCs w:val="20"/>
                <w:lang w:val="en-US" w:eastAsia="zh-CN"/>
              </w:rPr>
              <w:t>推进养老服务业的健康发展</w:t>
            </w:r>
          </w:p>
        </w:tc>
        <w:tc>
          <w:tcPr>
            <w:tcW w:w="417" w:type="pct"/>
            <w:tcBorders>
              <w:top w:val="single" w:color="auto" w:sz="4" w:space="0"/>
              <w:left w:val="single" w:color="auto" w:sz="4" w:space="0"/>
              <w:bottom w:val="single" w:color="auto" w:sz="4" w:space="0"/>
              <w:right w:val="single" w:color="auto" w:sz="4" w:space="0"/>
            </w:tcBorders>
            <w:vAlign w:val="center"/>
          </w:tcPr>
          <w:p w14:paraId="753DB7CA">
            <w:pPr>
              <w:rPr>
                <w:rFonts w:hint="eastAsia" w:ascii="宋体" w:eastAsia="宋体" w:cs="宋体"/>
                <w:sz w:val="20"/>
                <w:szCs w:val="20"/>
                <w:lang w:val="en-US" w:eastAsia="zh-CN"/>
              </w:rPr>
            </w:pPr>
            <w:r>
              <w:rPr>
                <w:rFonts w:hint="eastAsia" w:ascii="宋体" w:cs="宋体"/>
                <w:sz w:val="20"/>
                <w:szCs w:val="20"/>
                <w:lang w:val="en-US" w:eastAsia="zh-CN"/>
              </w:rPr>
              <w:t>明显</w:t>
            </w:r>
          </w:p>
        </w:tc>
      </w:tr>
      <w:tr w14:paraId="0DDB0B5A">
        <w:tblPrEx>
          <w:tblCellMar>
            <w:top w:w="0" w:type="dxa"/>
            <w:left w:w="108" w:type="dxa"/>
            <w:bottom w:w="0" w:type="dxa"/>
            <w:right w:w="108" w:type="dxa"/>
          </w:tblCellMar>
        </w:tblPrEx>
        <w:trPr>
          <w:trHeight w:val="325" w:hRule="atLeast"/>
        </w:trPr>
        <w:tc>
          <w:tcPr>
            <w:tcW w:w="244" w:type="pct"/>
            <w:vMerge w:val="continue"/>
            <w:tcBorders>
              <w:top w:val="nil"/>
              <w:left w:val="single" w:color="auto" w:sz="4" w:space="0"/>
              <w:bottom w:val="single" w:color="000000" w:sz="4" w:space="0"/>
              <w:right w:val="single" w:color="auto" w:sz="4" w:space="0"/>
            </w:tcBorders>
            <w:vAlign w:val="center"/>
          </w:tcPr>
          <w:p w14:paraId="6E7A6FFE">
            <w:pPr>
              <w:rPr>
                <w:rFonts w:ascii="宋体" w:cs="宋体"/>
                <w:sz w:val="20"/>
                <w:szCs w:val="20"/>
              </w:rPr>
            </w:pPr>
          </w:p>
        </w:tc>
        <w:tc>
          <w:tcPr>
            <w:tcW w:w="448" w:type="pct"/>
            <w:tcBorders>
              <w:top w:val="nil"/>
              <w:left w:val="single" w:color="auto" w:sz="4" w:space="0"/>
              <w:bottom w:val="single" w:color="000000" w:sz="4" w:space="0"/>
              <w:right w:val="single" w:color="auto" w:sz="4" w:space="0"/>
            </w:tcBorders>
            <w:vAlign w:val="center"/>
          </w:tcPr>
          <w:p w14:paraId="7033E318">
            <w:pPr>
              <w:jc w:val="center"/>
              <w:rPr>
                <w:rFonts w:ascii="宋体" w:cs="宋体"/>
                <w:sz w:val="20"/>
                <w:szCs w:val="20"/>
              </w:rPr>
            </w:pPr>
            <w:r>
              <w:rPr>
                <w:rFonts w:hint="eastAsia"/>
                <w:sz w:val="20"/>
                <w:szCs w:val="20"/>
              </w:rPr>
              <w:t>满意度指标</w:t>
            </w:r>
          </w:p>
        </w:tc>
        <w:tc>
          <w:tcPr>
            <w:tcW w:w="518" w:type="pct"/>
            <w:tcBorders>
              <w:top w:val="nil"/>
              <w:left w:val="single" w:color="auto" w:sz="4" w:space="0"/>
              <w:bottom w:val="single" w:color="000000" w:sz="4" w:space="0"/>
              <w:right w:val="single" w:color="auto" w:sz="4" w:space="0"/>
            </w:tcBorders>
            <w:vAlign w:val="center"/>
          </w:tcPr>
          <w:p w14:paraId="322ADCA2">
            <w:pPr>
              <w:jc w:val="center"/>
              <w:rPr>
                <w:rFonts w:ascii="宋体" w:cs="宋体"/>
                <w:sz w:val="20"/>
                <w:szCs w:val="20"/>
              </w:rPr>
            </w:pPr>
            <w:r>
              <w:rPr>
                <w:rFonts w:hint="eastAsia"/>
                <w:sz w:val="20"/>
                <w:szCs w:val="20"/>
              </w:rPr>
              <w:t>服务对象满意度指标</w:t>
            </w:r>
          </w:p>
        </w:tc>
        <w:tc>
          <w:tcPr>
            <w:tcW w:w="661" w:type="pct"/>
            <w:tcBorders>
              <w:top w:val="single" w:color="auto" w:sz="4" w:space="0"/>
              <w:left w:val="single" w:color="auto" w:sz="4" w:space="0"/>
              <w:bottom w:val="single" w:color="auto" w:sz="4" w:space="0"/>
              <w:right w:val="single" w:color="auto" w:sz="4" w:space="0"/>
            </w:tcBorders>
            <w:vAlign w:val="center"/>
          </w:tcPr>
          <w:p w14:paraId="0C382568">
            <w:pPr>
              <w:rPr>
                <w:rFonts w:hint="eastAsia" w:ascii="宋体" w:eastAsia="宋体" w:cs="宋体"/>
                <w:sz w:val="20"/>
                <w:szCs w:val="20"/>
                <w:lang w:eastAsia="zh-CN"/>
              </w:rPr>
            </w:pPr>
            <w:r>
              <w:rPr>
                <w:sz w:val="20"/>
                <w:szCs w:val="20"/>
              </w:rPr>
              <w:t xml:space="preserve"> </w:t>
            </w:r>
            <w:r>
              <w:rPr>
                <w:rFonts w:hint="eastAsia"/>
                <w:sz w:val="20"/>
                <w:szCs w:val="20"/>
                <w:lang w:val="en-US" w:eastAsia="zh-CN"/>
              </w:rPr>
              <w:t>不适用</w:t>
            </w:r>
          </w:p>
        </w:tc>
        <w:tc>
          <w:tcPr>
            <w:tcW w:w="796" w:type="pct"/>
            <w:gridSpan w:val="2"/>
            <w:tcBorders>
              <w:top w:val="single" w:color="auto" w:sz="4" w:space="0"/>
              <w:left w:val="single" w:color="auto" w:sz="4" w:space="0"/>
              <w:bottom w:val="single" w:color="auto" w:sz="4" w:space="0"/>
              <w:right w:val="single" w:color="auto" w:sz="4" w:space="0"/>
            </w:tcBorders>
            <w:vAlign w:val="center"/>
          </w:tcPr>
          <w:p w14:paraId="634019A2">
            <w:pPr>
              <w:jc w:val="center"/>
              <w:rPr>
                <w:rFonts w:ascii="宋体" w:cs="宋体"/>
                <w:sz w:val="20"/>
                <w:szCs w:val="20"/>
              </w:rPr>
            </w:pPr>
          </w:p>
        </w:tc>
        <w:tc>
          <w:tcPr>
            <w:tcW w:w="560" w:type="pct"/>
            <w:tcBorders>
              <w:top w:val="single" w:color="auto" w:sz="4" w:space="0"/>
              <w:left w:val="single" w:color="auto" w:sz="4" w:space="0"/>
              <w:bottom w:val="single" w:color="auto" w:sz="4" w:space="0"/>
              <w:right w:val="single" w:color="auto" w:sz="4" w:space="0"/>
            </w:tcBorders>
            <w:vAlign w:val="center"/>
          </w:tcPr>
          <w:p w14:paraId="4DD55341">
            <w:pPr>
              <w:jc w:val="center"/>
              <w:rPr>
                <w:rFonts w:ascii="宋体" w:cs="宋体"/>
                <w:sz w:val="20"/>
                <w:szCs w:val="20"/>
              </w:rPr>
            </w:pPr>
          </w:p>
        </w:tc>
        <w:tc>
          <w:tcPr>
            <w:tcW w:w="491" w:type="pct"/>
            <w:tcBorders>
              <w:top w:val="single" w:color="auto" w:sz="4" w:space="0"/>
              <w:left w:val="single" w:color="auto" w:sz="4" w:space="0"/>
              <w:bottom w:val="single" w:color="auto" w:sz="4" w:space="0"/>
              <w:right w:val="single" w:color="auto" w:sz="4" w:space="0"/>
            </w:tcBorders>
            <w:vAlign w:val="center"/>
          </w:tcPr>
          <w:p w14:paraId="3A680D09">
            <w:pPr>
              <w:jc w:val="center"/>
              <w:rPr>
                <w:sz w:val="20"/>
                <w:szCs w:val="20"/>
              </w:rPr>
            </w:pPr>
            <w:r>
              <w:rPr>
                <w:rFonts w:hint="eastAsia"/>
                <w:sz w:val="20"/>
                <w:szCs w:val="20"/>
              </w:rPr>
              <w:t>服务对</w:t>
            </w:r>
          </w:p>
          <w:p w14:paraId="58BCBC31">
            <w:pPr>
              <w:jc w:val="center"/>
              <w:rPr>
                <w:sz w:val="20"/>
                <w:szCs w:val="20"/>
              </w:rPr>
            </w:pPr>
            <w:r>
              <w:rPr>
                <w:rFonts w:hint="eastAsia"/>
                <w:sz w:val="20"/>
                <w:szCs w:val="20"/>
              </w:rPr>
              <w:t>象满意</w:t>
            </w:r>
          </w:p>
          <w:p w14:paraId="5FEFC2D5">
            <w:pPr>
              <w:jc w:val="center"/>
              <w:rPr>
                <w:rFonts w:ascii="宋体" w:cs="宋体"/>
                <w:sz w:val="20"/>
                <w:szCs w:val="20"/>
              </w:rPr>
            </w:pPr>
            <w:r>
              <w:rPr>
                <w:rFonts w:hint="eastAsia"/>
                <w:sz w:val="20"/>
                <w:szCs w:val="20"/>
              </w:rPr>
              <w:t>度指标</w:t>
            </w:r>
          </w:p>
        </w:tc>
        <w:tc>
          <w:tcPr>
            <w:tcW w:w="482" w:type="pct"/>
            <w:tcBorders>
              <w:top w:val="single" w:color="auto" w:sz="4" w:space="0"/>
              <w:left w:val="single" w:color="auto" w:sz="4" w:space="0"/>
              <w:bottom w:val="single" w:color="auto" w:sz="4" w:space="0"/>
              <w:right w:val="single" w:color="auto" w:sz="4" w:space="0"/>
            </w:tcBorders>
            <w:vAlign w:val="center"/>
          </w:tcPr>
          <w:p w14:paraId="1BF836E4">
            <w:pPr>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0E4FA22D">
            <w:pPr>
              <w:jc w:val="center"/>
              <w:rPr>
                <w:rFonts w:ascii="宋体" w:cs="宋体"/>
                <w:sz w:val="20"/>
                <w:szCs w:val="20"/>
              </w:rPr>
            </w:pPr>
          </w:p>
        </w:tc>
        <w:tc>
          <w:tcPr>
            <w:tcW w:w="417" w:type="pct"/>
            <w:tcBorders>
              <w:top w:val="single" w:color="auto" w:sz="4" w:space="0"/>
              <w:left w:val="single" w:color="auto" w:sz="4" w:space="0"/>
              <w:bottom w:val="single" w:color="auto" w:sz="4" w:space="0"/>
              <w:right w:val="single" w:color="auto" w:sz="4" w:space="0"/>
            </w:tcBorders>
            <w:vAlign w:val="center"/>
          </w:tcPr>
          <w:p w14:paraId="73590D53">
            <w:pPr>
              <w:jc w:val="center"/>
              <w:rPr>
                <w:rFonts w:ascii="宋体" w:cs="宋体"/>
                <w:sz w:val="20"/>
                <w:szCs w:val="20"/>
              </w:rPr>
            </w:pPr>
          </w:p>
        </w:tc>
      </w:tr>
    </w:tbl>
    <w:p w14:paraId="353A4885">
      <w:pPr>
        <w:adjustRightInd w:val="0"/>
        <w:snapToGrid w:val="0"/>
        <w:spacing w:line="600" w:lineRule="exact"/>
        <w:rPr>
          <w:rFonts w:hint="default" w:ascii="仿宋_GB2312" w:hAnsi="楷体" w:eastAsia="仿宋_GB2312"/>
          <w:sz w:val="32"/>
          <w:szCs w:val="32"/>
          <w:lang w:val="en-US" w:eastAsia="zh-CN"/>
        </w:rPr>
      </w:pPr>
    </w:p>
    <w:p w14:paraId="565A3463">
      <w:pPr>
        <w:adjustRightInd w:val="0"/>
        <w:snapToGrid w:val="0"/>
        <w:spacing w:line="600" w:lineRule="exact"/>
        <w:ind w:firstLine="640" w:firstLineChars="200"/>
        <w:rPr>
          <w:rFonts w:hint="default" w:ascii="仿宋_GB2312" w:hAnsi="楷体" w:eastAsia="仿宋_GB2312"/>
          <w:sz w:val="32"/>
          <w:szCs w:val="32"/>
          <w:lang w:val="en-US" w:eastAsia="zh-CN"/>
        </w:rPr>
      </w:pPr>
    </w:p>
    <w:p w14:paraId="2B851865">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4</w:t>
      </w:r>
      <w:r>
        <w:rPr>
          <w:rFonts w:ascii="仿宋_GB2312" w:hAnsi="楷体" w:eastAsia="仿宋_GB2312"/>
          <w:b/>
          <w:sz w:val="32"/>
          <w:szCs w:val="32"/>
        </w:rPr>
        <w:t>.</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 xml:space="preserve"> 养老机构床位费补贴</w:t>
      </w:r>
      <w:r>
        <w:rPr>
          <w:rFonts w:hint="eastAsia" w:ascii="仿宋_GB2312" w:hAnsi="楷体" w:eastAsia="仿宋_GB2312"/>
          <w:b/>
          <w:sz w:val="32"/>
          <w:szCs w:val="32"/>
        </w:rPr>
        <w:t>”项目。</w:t>
      </w:r>
    </w:p>
    <w:p w14:paraId="4EDAD4E0">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养老机构床位费补贴。</w:t>
      </w:r>
    </w:p>
    <w:p w14:paraId="54FC5FD5">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淮南市人民政府关于加快推进养老服务体系建设的实施意见</w:t>
      </w:r>
      <w:r>
        <w:rPr>
          <w:rFonts w:hint="eastAsia" w:ascii="仿宋_GB2312" w:hAnsi="楷体" w:eastAsia="仿宋_GB2312"/>
          <w:sz w:val="32"/>
          <w:szCs w:val="32"/>
          <w:lang w:eastAsia="zh-CN"/>
        </w:rPr>
        <w:t>》</w:t>
      </w:r>
    </w:p>
    <w:p w14:paraId="1A87039B">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14:paraId="10ECF386">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14:paraId="6B1BC6E1">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为全区   家社会办养老机构发放床位费补贴</w:t>
      </w:r>
    </w:p>
    <w:p w14:paraId="4608705F">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220万元</w:t>
      </w:r>
    </w:p>
    <w:p w14:paraId="0EB9CB4D">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default" w:ascii="仿宋_GB2312" w:hAnsi="楷体" w:eastAsia="仿宋_GB2312"/>
          <w:sz w:val="32"/>
          <w:szCs w:val="32"/>
          <w:lang w:val="en-US" w:eastAsia="zh-CN"/>
        </w:rPr>
        <w:t>（7）绩效目标。</w:t>
      </w:r>
      <w:r>
        <w:rPr>
          <w:rFonts w:hint="eastAsia" w:ascii="仿宋_GB2312" w:hAnsi="楷体" w:eastAsia="仿宋_GB2312"/>
          <w:sz w:val="32"/>
          <w:szCs w:val="32"/>
          <w:lang w:val="en-US" w:eastAsia="zh-CN"/>
        </w:rPr>
        <w:t>2022年计划发放养老机构床位费补贴220万元。</w:t>
      </w:r>
    </w:p>
    <w:tbl>
      <w:tblPr>
        <w:tblStyle w:val="6"/>
        <w:tblpPr w:leftFromText="180" w:rightFromText="180" w:vertAnchor="text" w:horzAnchor="page" w:tblpX="2398" w:tblpY="4453"/>
        <w:tblOverlap w:val="never"/>
        <w:tblW w:w="5000" w:type="pct"/>
        <w:tblInd w:w="0" w:type="dxa"/>
        <w:tblLayout w:type="autofit"/>
        <w:tblCellMar>
          <w:top w:w="0" w:type="dxa"/>
          <w:left w:w="108" w:type="dxa"/>
          <w:bottom w:w="0" w:type="dxa"/>
          <w:right w:w="108" w:type="dxa"/>
        </w:tblCellMar>
      </w:tblPr>
      <w:tblGrid>
        <w:gridCol w:w="416"/>
        <w:gridCol w:w="718"/>
        <w:gridCol w:w="849"/>
        <w:gridCol w:w="1093"/>
        <w:gridCol w:w="724"/>
        <w:gridCol w:w="568"/>
        <w:gridCol w:w="929"/>
        <w:gridCol w:w="803"/>
        <w:gridCol w:w="786"/>
        <w:gridCol w:w="228"/>
        <w:gridCol w:w="706"/>
        <w:gridCol w:w="702"/>
      </w:tblGrid>
      <w:tr w14:paraId="054FB977">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vAlign w:val="center"/>
          </w:tcPr>
          <w:p w14:paraId="7ACCD27C">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14:paraId="2B031C96">
        <w:tblPrEx>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vAlign w:val="center"/>
          </w:tcPr>
          <w:p w14:paraId="31450320">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172CC14A">
        <w:tblPrEx>
          <w:tblCellMar>
            <w:top w:w="0" w:type="dxa"/>
            <w:left w:w="108" w:type="dxa"/>
            <w:bottom w:w="0" w:type="dxa"/>
            <w:right w:w="108" w:type="dxa"/>
          </w:tblCellMar>
        </w:tblPrEx>
        <w:trPr>
          <w:trHeight w:val="330" w:hRule="atLeast"/>
        </w:trPr>
        <w:tc>
          <w:tcPr>
            <w:tcW w:w="666" w:type="pct"/>
            <w:gridSpan w:val="2"/>
            <w:tcBorders>
              <w:top w:val="single" w:color="auto" w:sz="4" w:space="0"/>
              <w:left w:val="single" w:color="auto" w:sz="4" w:space="0"/>
              <w:bottom w:val="single" w:color="auto" w:sz="4" w:space="0"/>
              <w:right w:val="single" w:color="auto" w:sz="4" w:space="0"/>
            </w:tcBorders>
            <w:vAlign w:val="center"/>
          </w:tcPr>
          <w:p w14:paraId="026BC865">
            <w:pPr>
              <w:jc w:val="center"/>
              <w:rPr>
                <w:rFonts w:ascii="宋体" w:cs="宋体"/>
                <w:color w:val="000000"/>
                <w:sz w:val="20"/>
                <w:szCs w:val="20"/>
              </w:rPr>
            </w:pPr>
            <w:r>
              <w:rPr>
                <w:rFonts w:hint="eastAsia"/>
                <w:color w:val="000000"/>
                <w:sz w:val="20"/>
                <w:szCs w:val="20"/>
              </w:rPr>
              <w:t>项目名称</w:t>
            </w:r>
          </w:p>
        </w:tc>
        <w:tc>
          <w:tcPr>
            <w:tcW w:w="4333" w:type="pct"/>
            <w:gridSpan w:val="10"/>
            <w:tcBorders>
              <w:top w:val="single" w:color="auto" w:sz="4" w:space="0"/>
              <w:left w:val="nil"/>
              <w:bottom w:val="single" w:color="auto" w:sz="4" w:space="0"/>
              <w:right w:val="single" w:color="000000" w:sz="4" w:space="0"/>
            </w:tcBorders>
            <w:vAlign w:val="center"/>
          </w:tcPr>
          <w:p w14:paraId="4B015AAF">
            <w:pPr>
              <w:jc w:val="center"/>
              <w:rPr>
                <w:rFonts w:ascii="宋体" w:cs="宋体"/>
                <w:color w:val="000000"/>
                <w:sz w:val="20"/>
                <w:szCs w:val="20"/>
              </w:rPr>
            </w:pPr>
            <w:r>
              <w:rPr>
                <w:rFonts w:hint="eastAsia" w:ascii="宋体" w:cs="宋体"/>
                <w:color w:val="000000"/>
                <w:sz w:val="20"/>
                <w:szCs w:val="20"/>
                <w:lang w:val="en-US" w:eastAsia="zh-CN"/>
              </w:rPr>
              <w:t>养老机构床位费补贴</w:t>
            </w:r>
          </w:p>
        </w:tc>
      </w:tr>
      <w:tr w14:paraId="09510E80">
        <w:tblPrEx>
          <w:tblCellMar>
            <w:top w:w="0" w:type="dxa"/>
            <w:left w:w="108" w:type="dxa"/>
            <w:bottom w:w="0" w:type="dxa"/>
            <w:right w:w="108" w:type="dxa"/>
          </w:tblCellMar>
        </w:tblPrEx>
        <w:trPr>
          <w:trHeight w:val="330" w:hRule="atLeast"/>
        </w:trPr>
        <w:tc>
          <w:tcPr>
            <w:tcW w:w="666" w:type="pct"/>
            <w:gridSpan w:val="2"/>
            <w:tcBorders>
              <w:top w:val="single" w:color="auto" w:sz="4" w:space="0"/>
              <w:left w:val="single" w:color="auto" w:sz="4" w:space="0"/>
              <w:bottom w:val="single" w:color="auto" w:sz="4" w:space="0"/>
              <w:right w:val="single" w:color="auto" w:sz="4" w:space="0"/>
            </w:tcBorders>
            <w:vAlign w:val="center"/>
          </w:tcPr>
          <w:p w14:paraId="1B416BCD">
            <w:pPr>
              <w:jc w:val="center"/>
              <w:rPr>
                <w:rFonts w:ascii="宋体" w:cs="宋体"/>
                <w:color w:val="000000"/>
                <w:sz w:val="20"/>
                <w:szCs w:val="20"/>
              </w:rPr>
            </w:pPr>
            <w:r>
              <w:rPr>
                <w:rFonts w:hint="eastAsia"/>
                <w:color w:val="000000"/>
                <w:sz w:val="20"/>
                <w:szCs w:val="20"/>
              </w:rPr>
              <w:t>实施单位</w:t>
            </w:r>
          </w:p>
        </w:tc>
        <w:tc>
          <w:tcPr>
            <w:tcW w:w="4333" w:type="pct"/>
            <w:gridSpan w:val="10"/>
            <w:tcBorders>
              <w:top w:val="single" w:color="auto" w:sz="4" w:space="0"/>
              <w:left w:val="nil"/>
              <w:bottom w:val="single" w:color="auto" w:sz="4" w:space="0"/>
              <w:right w:val="single" w:color="auto" w:sz="4" w:space="0"/>
            </w:tcBorders>
            <w:vAlign w:val="center"/>
          </w:tcPr>
          <w:p w14:paraId="05CE307A">
            <w:pPr>
              <w:jc w:val="center"/>
              <w:rPr>
                <w:rFonts w:hint="default" w:ascii="宋体" w:cs="宋体"/>
                <w:color w:val="000000"/>
                <w:sz w:val="20"/>
                <w:szCs w:val="20"/>
                <w:lang w:val="en-US"/>
              </w:rPr>
            </w:pPr>
            <w:r>
              <w:rPr>
                <w:rFonts w:hint="eastAsia"/>
                <w:color w:val="000000"/>
                <w:sz w:val="20"/>
                <w:szCs w:val="20"/>
                <w:lang w:val="en-US" w:eastAsia="zh-CN"/>
              </w:rPr>
              <w:t>八公山区民政局本级</w:t>
            </w:r>
          </w:p>
        </w:tc>
      </w:tr>
      <w:tr w14:paraId="66E31235">
        <w:tblPrEx>
          <w:tblCellMar>
            <w:top w:w="0" w:type="dxa"/>
            <w:left w:w="108" w:type="dxa"/>
            <w:bottom w:w="0" w:type="dxa"/>
            <w:right w:w="108" w:type="dxa"/>
          </w:tblCellMar>
        </w:tblPrEx>
        <w:trPr>
          <w:trHeight w:val="330" w:hRule="atLeast"/>
        </w:trPr>
        <w:tc>
          <w:tcPr>
            <w:tcW w:w="666" w:type="pct"/>
            <w:gridSpan w:val="2"/>
            <w:tcBorders>
              <w:top w:val="single" w:color="auto" w:sz="4" w:space="0"/>
              <w:left w:val="single" w:color="auto" w:sz="4" w:space="0"/>
              <w:bottom w:val="single" w:color="auto" w:sz="4" w:space="0"/>
              <w:right w:val="single" w:color="auto" w:sz="4" w:space="0"/>
            </w:tcBorders>
            <w:vAlign w:val="center"/>
          </w:tcPr>
          <w:p w14:paraId="5858CE1E">
            <w:pPr>
              <w:jc w:val="center"/>
              <w:rPr>
                <w:rFonts w:ascii="宋体" w:cs="宋体"/>
                <w:color w:val="000000"/>
                <w:sz w:val="20"/>
                <w:szCs w:val="20"/>
              </w:rPr>
            </w:pPr>
            <w:r>
              <w:rPr>
                <w:rFonts w:hint="eastAsia"/>
                <w:color w:val="000000"/>
                <w:sz w:val="20"/>
                <w:szCs w:val="20"/>
              </w:rPr>
              <w:t>项目属性</w:t>
            </w:r>
          </w:p>
        </w:tc>
        <w:tc>
          <w:tcPr>
            <w:tcW w:w="4333" w:type="pct"/>
            <w:gridSpan w:val="10"/>
            <w:tcBorders>
              <w:top w:val="single" w:color="auto" w:sz="4" w:space="0"/>
              <w:left w:val="nil"/>
              <w:bottom w:val="single" w:color="auto" w:sz="4" w:space="0"/>
              <w:right w:val="single" w:color="auto" w:sz="4" w:space="0"/>
            </w:tcBorders>
            <w:vAlign w:val="center"/>
          </w:tcPr>
          <w:p w14:paraId="2C8AD7F4">
            <w:pPr>
              <w:jc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非民生工程</w:t>
            </w:r>
          </w:p>
        </w:tc>
      </w:tr>
      <w:tr w14:paraId="4C6360FC">
        <w:tblPrEx>
          <w:tblCellMar>
            <w:top w:w="0" w:type="dxa"/>
            <w:left w:w="108" w:type="dxa"/>
            <w:bottom w:w="0" w:type="dxa"/>
            <w:right w:w="108" w:type="dxa"/>
          </w:tblCellMar>
        </w:tblPrEx>
        <w:trPr>
          <w:trHeight w:val="330" w:hRule="atLeast"/>
        </w:trPr>
        <w:tc>
          <w:tcPr>
            <w:tcW w:w="1164" w:type="pct"/>
            <w:gridSpan w:val="3"/>
            <w:vMerge w:val="restart"/>
            <w:tcBorders>
              <w:top w:val="single" w:color="auto" w:sz="4" w:space="0"/>
              <w:left w:val="single" w:color="auto" w:sz="4" w:space="0"/>
              <w:bottom w:val="single" w:color="000000" w:sz="4" w:space="0"/>
              <w:right w:val="single" w:color="000000" w:sz="4" w:space="0"/>
            </w:tcBorders>
            <w:vAlign w:val="center"/>
          </w:tcPr>
          <w:p w14:paraId="550E2643">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066" w:type="pct"/>
            <w:gridSpan w:val="2"/>
            <w:tcBorders>
              <w:top w:val="nil"/>
              <w:left w:val="nil"/>
              <w:bottom w:val="single" w:color="auto" w:sz="4" w:space="0"/>
              <w:right w:val="single" w:color="auto" w:sz="4" w:space="0"/>
            </w:tcBorders>
            <w:vAlign w:val="center"/>
          </w:tcPr>
          <w:p w14:paraId="393E706B">
            <w:pPr>
              <w:rPr>
                <w:rFonts w:ascii="宋体" w:cs="宋体"/>
                <w:sz w:val="20"/>
                <w:szCs w:val="20"/>
              </w:rPr>
            </w:pPr>
            <w:r>
              <w:rPr>
                <w:sz w:val="20"/>
                <w:szCs w:val="20"/>
              </w:rPr>
              <w:t xml:space="preserve"> </w:t>
            </w:r>
            <w:r>
              <w:rPr>
                <w:rFonts w:hint="eastAsia"/>
                <w:sz w:val="20"/>
                <w:szCs w:val="20"/>
              </w:rPr>
              <w:t>中期资金总额：</w:t>
            </w:r>
          </w:p>
        </w:tc>
        <w:tc>
          <w:tcPr>
            <w:tcW w:w="878" w:type="pct"/>
            <w:gridSpan w:val="2"/>
            <w:tcBorders>
              <w:top w:val="single" w:color="auto" w:sz="4" w:space="0"/>
              <w:left w:val="nil"/>
              <w:bottom w:val="single" w:color="auto" w:sz="4" w:space="0"/>
              <w:right w:val="single" w:color="auto" w:sz="4" w:space="0"/>
            </w:tcBorders>
            <w:vAlign w:val="center"/>
          </w:tcPr>
          <w:p w14:paraId="54E95CDA">
            <w:pPr>
              <w:jc w:val="center"/>
              <w:rPr>
                <w:rFonts w:hint="eastAsia" w:ascii="宋体" w:eastAsia="宋体" w:cs="宋体"/>
                <w:sz w:val="20"/>
                <w:szCs w:val="20"/>
                <w:lang w:val="en-US" w:eastAsia="zh-CN"/>
              </w:rPr>
            </w:pPr>
          </w:p>
        </w:tc>
        <w:tc>
          <w:tcPr>
            <w:tcW w:w="1066" w:type="pct"/>
            <w:gridSpan w:val="3"/>
            <w:tcBorders>
              <w:top w:val="single" w:color="auto" w:sz="4" w:space="0"/>
              <w:left w:val="nil"/>
              <w:bottom w:val="single" w:color="auto" w:sz="4" w:space="0"/>
              <w:right w:val="single" w:color="auto" w:sz="4" w:space="0"/>
            </w:tcBorders>
            <w:vAlign w:val="center"/>
          </w:tcPr>
          <w:p w14:paraId="11BA56B5">
            <w:pPr>
              <w:rPr>
                <w:rFonts w:ascii="宋体" w:cs="宋体"/>
                <w:sz w:val="20"/>
                <w:szCs w:val="20"/>
              </w:rPr>
            </w:pPr>
            <w:r>
              <w:rPr>
                <w:sz w:val="20"/>
                <w:szCs w:val="20"/>
              </w:rPr>
              <w:t xml:space="preserve"> </w:t>
            </w:r>
            <w:r>
              <w:rPr>
                <w:rFonts w:hint="eastAsia"/>
                <w:sz w:val="20"/>
                <w:szCs w:val="20"/>
              </w:rPr>
              <w:t>年度资金总额：</w:t>
            </w:r>
          </w:p>
        </w:tc>
        <w:tc>
          <w:tcPr>
            <w:tcW w:w="824" w:type="pct"/>
            <w:gridSpan w:val="2"/>
            <w:tcBorders>
              <w:top w:val="single" w:color="auto" w:sz="4" w:space="0"/>
              <w:left w:val="nil"/>
              <w:bottom w:val="single" w:color="auto" w:sz="4" w:space="0"/>
              <w:right w:val="single" w:color="000000" w:sz="4" w:space="0"/>
            </w:tcBorders>
            <w:vAlign w:val="center"/>
          </w:tcPr>
          <w:p w14:paraId="6BB9B8FC">
            <w:pPr>
              <w:jc w:val="center"/>
              <w:rPr>
                <w:rFonts w:hint="default" w:ascii="宋体" w:cs="宋体"/>
                <w:sz w:val="20"/>
                <w:szCs w:val="20"/>
                <w:lang w:val="en-US"/>
              </w:rPr>
            </w:pPr>
            <w:r>
              <w:rPr>
                <w:rFonts w:hint="eastAsia"/>
                <w:sz w:val="20"/>
                <w:szCs w:val="20"/>
                <w:lang w:val="en-US" w:eastAsia="zh-CN"/>
              </w:rPr>
              <w:t>220</w:t>
            </w:r>
          </w:p>
        </w:tc>
      </w:tr>
      <w:tr w14:paraId="590D7431">
        <w:tblPrEx>
          <w:tblCellMar>
            <w:top w:w="0" w:type="dxa"/>
            <w:left w:w="108" w:type="dxa"/>
            <w:bottom w:w="0" w:type="dxa"/>
            <w:right w:w="108" w:type="dxa"/>
          </w:tblCellMar>
        </w:tblPrEx>
        <w:trPr>
          <w:trHeight w:val="330" w:hRule="atLeast"/>
        </w:trPr>
        <w:tc>
          <w:tcPr>
            <w:tcW w:w="1164" w:type="pct"/>
            <w:gridSpan w:val="3"/>
            <w:vMerge w:val="continue"/>
            <w:tcBorders>
              <w:top w:val="single" w:color="auto" w:sz="4" w:space="0"/>
              <w:left w:val="single" w:color="auto" w:sz="4" w:space="0"/>
              <w:bottom w:val="single" w:color="000000" w:sz="4" w:space="0"/>
              <w:right w:val="single" w:color="000000" w:sz="4" w:space="0"/>
            </w:tcBorders>
            <w:vAlign w:val="center"/>
          </w:tcPr>
          <w:p w14:paraId="43A333DF">
            <w:pPr>
              <w:rPr>
                <w:rFonts w:ascii="宋体" w:cs="宋体"/>
                <w:sz w:val="20"/>
                <w:szCs w:val="20"/>
              </w:rPr>
            </w:pPr>
          </w:p>
        </w:tc>
        <w:tc>
          <w:tcPr>
            <w:tcW w:w="1066" w:type="pct"/>
            <w:gridSpan w:val="2"/>
            <w:tcBorders>
              <w:top w:val="nil"/>
              <w:left w:val="nil"/>
              <w:bottom w:val="single" w:color="auto" w:sz="4" w:space="0"/>
              <w:right w:val="single" w:color="auto" w:sz="4" w:space="0"/>
            </w:tcBorders>
            <w:vAlign w:val="center"/>
          </w:tcPr>
          <w:p w14:paraId="3CAD1918">
            <w:pPr>
              <w:rPr>
                <w:rFonts w:ascii="宋体" w:cs="宋体"/>
                <w:sz w:val="20"/>
                <w:szCs w:val="20"/>
              </w:rPr>
            </w:pPr>
            <w:r>
              <w:rPr>
                <w:sz w:val="20"/>
                <w:szCs w:val="20"/>
              </w:rPr>
              <w:t xml:space="preserve">   </w:t>
            </w:r>
            <w:r>
              <w:rPr>
                <w:rFonts w:hint="eastAsia"/>
                <w:sz w:val="20"/>
                <w:szCs w:val="20"/>
              </w:rPr>
              <w:t>其中：财政拨款</w:t>
            </w:r>
          </w:p>
        </w:tc>
        <w:tc>
          <w:tcPr>
            <w:tcW w:w="878" w:type="pct"/>
            <w:gridSpan w:val="2"/>
            <w:tcBorders>
              <w:top w:val="single" w:color="auto" w:sz="4" w:space="0"/>
              <w:left w:val="nil"/>
              <w:bottom w:val="single" w:color="auto" w:sz="4" w:space="0"/>
              <w:right w:val="single" w:color="auto" w:sz="4" w:space="0"/>
            </w:tcBorders>
            <w:vAlign w:val="center"/>
          </w:tcPr>
          <w:p w14:paraId="733D05AB">
            <w:pPr>
              <w:jc w:val="center"/>
              <w:rPr>
                <w:rFonts w:hint="default" w:ascii="宋体" w:eastAsia="宋体" w:cs="宋体"/>
                <w:sz w:val="20"/>
                <w:szCs w:val="20"/>
                <w:lang w:val="en-US" w:eastAsia="zh-CN"/>
              </w:rPr>
            </w:pPr>
          </w:p>
        </w:tc>
        <w:tc>
          <w:tcPr>
            <w:tcW w:w="1066" w:type="pct"/>
            <w:gridSpan w:val="3"/>
            <w:tcBorders>
              <w:top w:val="single" w:color="auto" w:sz="4" w:space="0"/>
              <w:left w:val="nil"/>
              <w:bottom w:val="single" w:color="auto" w:sz="4" w:space="0"/>
              <w:right w:val="single" w:color="auto" w:sz="4" w:space="0"/>
            </w:tcBorders>
            <w:vAlign w:val="center"/>
          </w:tcPr>
          <w:p w14:paraId="1F6638AF">
            <w:pPr>
              <w:rPr>
                <w:rFonts w:ascii="宋体" w:cs="宋体"/>
                <w:sz w:val="20"/>
                <w:szCs w:val="20"/>
              </w:rPr>
            </w:pPr>
            <w:r>
              <w:rPr>
                <w:sz w:val="20"/>
                <w:szCs w:val="20"/>
              </w:rPr>
              <w:t xml:space="preserve">   </w:t>
            </w:r>
            <w:r>
              <w:rPr>
                <w:rFonts w:hint="eastAsia"/>
                <w:sz w:val="20"/>
                <w:szCs w:val="20"/>
              </w:rPr>
              <w:t>其中：财政拨款</w:t>
            </w:r>
          </w:p>
        </w:tc>
        <w:tc>
          <w:tcPr>
            <w:tcW w:w="824" w:type="pct"/>
            <w:gridSpan w:val="2"/>
            <w:tcBorders>
              <w:top w:val="single" w:color="auto" w:sz="4" w:space="0"/>
              <w:left w:val="nil"/>
              <w:bottom w:val="single" w:color="auto" w:sz="4" w:space="0"/>
              <w:right w:val="single" w:color="000000" w:sz="4" w:space="0"/>
            </w:tcBorders>
            <w:vAlign w:val="center"/>
          </w:tcPr>
          <w:p w14:paraId="55C0AEDA">
            <w:pPr>
              <w:jc w:val="center"/>
              <w:rPr>
                <w:rFonts w:ascii="宋体" w:cs="宋体"/>
                <w:sz w:val="20"/>
                <w:szCs w:val="20"/>
              </w:rPr>
            </w:pPr>
            <w:r>
              <w:rPr>
                <w:rFonts w:hint="eastAsia"/>
                <w:sz w:val="20"/>
                <w:szCs w:val="20"/>
                <w:lang w:val="en-US" w:eastAsia="zh-CN"/>
              </w:rPr>
              <w:t>220</w:t>
            </w:r>
            <w:r>
              <w:rPr>
                <w:rFonts w:hint="eastAsia"/>
                <w:sz w:val="20"/>
                <w:szCs w:val="20"/>
              </w:rPr>
              <w:t>　</w:t>
            </w:r>
          </w:p>
        </w:tc>
      </w:tr>
      <w:tr w14:paraId="44A624F4">
        <w:tblPrEx>
          <w:tblCellMar>
            <w:top w:w="0" w:type="dxa"/>
            <w:left w:w="108" w:type="dxa"/>
            <w:bottom w:w="0" w:type="dxa"/>
            <w:right w:w="108" w:type="dxa"/>
          </w:tblCellMar>
        </w:tblPrEx>
        <w:trPr>
          <w:trHeight w:val="330" w:hRule="atLeast"/>
        </w:trPr>
        <w:tc>
          <w:tcPr>
            <w:tcW w:w="1164" w:type="pct"/>
            <w:gridSpan w:val="3"/>
            <w:vMerge w:val="continue"/>
            <w:tcBorders>
              <w:top w:val="single" w:color="auto" w:sz="4" w:space="0"/>
              <w:left w:val="single" w:color="auto" w:sz="4" w:space="0"/>
              <w:bottom w:val="single" w:color="000000" w:sz="4" w:space="0"/>
              <w:right w:val="single" w:color="000000" w:sz="4" w:space="0"/>
            </w:tcBorders>
            <w:vAlign w:val="center"/>
          </w:tcPr>
          <w:p w14:paraId="249DEF30">
            <w:pPr>
              <w:rPr>
                <w:rFonts w:ascii="宋体" w:cs="宋体"/>
                <w:sz w:val="20"/>
                <w:szCs w:val="20"/>
              </w:rPr>
            </w:pPr>
          </w:p>
        </w:tc>
        <w:tc>
          <w:tcPr>
            <w:tcW w:w="1066" w:type="pct"/>
            <w:gridSpan w:val="2"/>
            <w:tcBorders>
              <w:top w:val="nil"/>
              <w:left w:val="nil"/>
              <w:bottom w:val="single" w:color="auto" w:sz="4" w:space="0"/>
              <w:right w:val="single" w:color="auto" w:sz="4" w:space="0"/>
            </w:tcBorders>
            <w:vAlign w:val="center"/>
          </w:tcPr>
          <w:p w14:paraId="362A3FE0">
            <w:pPr>
              <w:rPr>
                <w:rFonts w:ascii="宋体" w:cs="宋体"/>
                <w:sz w:val="20"/>
                <w:szCs w:val="20"/>
              </w:rPr>
            </w:pPr>
            <w:r>
              <w:rPr>
                <w:sz w:val="20"/>
                <w:szCs w:val="20"/>
              </w:rPr>
              <w:t xml:space="preserve">        </w:t>
            </w:r>
            <w:r>
              <w:rPr>
                <w:rFonts w:hint="eastAsia"/>
                <w:sz w:val="20"/>
                <w:szCs w:val="20"/>
              </w:rPr>
              <w:t>其他资金</w:t>
            </w:r>
          </w:p>
        </w:tc>
        <w:tc>
          <w:tcPr>
            <w:tcW w:w="878" w:type="pct"/>
            <w:gridSpan w:val="2"/>
            <w:tcBorders>
              <w:top w:val="single" w:color="auto" w:sz="4" w:space="0"/>
              <w:left w:val="nil"/>
              <w:bottom w:val="single" w:color="auto" w:sz="4" w:space="0"/>
              <w:right w:val="single" w:color="000000" w:sz="4" w:space="0"/>
            </w:tcBorders>
            <w:vAlign w:val="center"/>
          </w:tcPr>
          <w:p w14:paraId="0055F85F">
            <w:pPr>
              <w:jc w:val="center"/>
              <w:rPr>
                <w:rFonts w:ascii="宋体" w:cs="宋体"/>
                <w:sz w:val="20"/>
                <w:szCs w:val="20"/>
              </w:rPr>
            </w:pPr>
            <w:r>
              <w:rPr>
                <w:rFonts w:hint="eastAsia"/>
                <w:sz w:val="20"/>
                <w:szCs w:val="20"/>
              </w:rPr>
              <w:t>　</w:t>
            </w:r>
          </w:p>
        </w:tc>
        <w:tc>
          <w:tcPr>
            <w:tcW w:w="1066" w:type="pct"/>
            <w:gridSpan w:val="3"/>
            <w:tcBorders>
              <w:top w:val="single" w:color="auto" w:sz="4" w:space="0"/>
              <w:left w:val="nil"/>
              <w:bottom w:val="single" w:color="auto" w:sz="4" w:space="0"/>
              <w:right w:val="single" w:color="auto" w:sz="4" w:space="0"/>
            </w:tcBorders>
            <w:vAlign w:val="center"/>
          </w:tcPr>
          <w:p w14:paraId="564DA08B">
            <w:pPr>
              <w:rPr>
                <w:rFonts w:ascii="宋体" w:cs="宋体"/>
                <w:sz w:val="20"/>
                <w:szCs w:val="20"/>
              </w:rPr>
            </w:pPr>
            <w:r>
              <w:rPr>
                <w:sz w:val="20"/>
                <w:szCs w:val="20"/>
              </w:rPr>
              <w:t xml:space="preserve">         </w:t>
            </w:r>
            <w:r>
              <w:rPr>
                <w:rFonts w:hint="eastAsia"/>
                <w:sz w:val="20"/>
                <w:szCs w:val="20"/>
              </w:rPr>
              <w:t>其他资金</w:t>
            </w:r>
          </w:p>
        </w:tc>
        <w:tc>
          <w:tcPr>
            <w:tcW w:w="824" w:type="pct"/>
            <w:gridSpan w:val="2"/>
            <w:tcBorders>
              <w:top w:val="single" w:color="auto" w:sz="4" w:space="0"/>
              <w:left w:val="nil"/>
              <w:bottom w:val="single" w:color="auto" w:sz="4" w:space="0"/>
              <w:right w:val="single" w:color="000000" w:sz="4" w:space="0"/>
            </w:tcBorders>
            <w:vAlign w:val="center"/>
          </w:tcPr>
          <w:p w14:paraId="0ABF1BE2">
            <w:pPr>
              <w:jc w:val="center"/>
              <w:rPr>
                <w:rFonts w:ascii="宋体" w:cs="宋体"/>
                <w:sz w:val="20"/>
                <w:szCs w:val="20"/>
              </w:rPr>
            </w:pPr>
            <w:r>
              <w:rPr>
                <w:rFonts w:hint="eastAsia"/>
                <w:sz w:val="20"/>
                <w:szCs w:val="20"/>
              </w:rPr>
              <w:t>　</w:t>
            </w:r>
          </w:p>
        </w:tc>
      </w:tr>
      <w:tr w14:paraId="3B9F669F">
        <w:tblPrEx>
          <w:tblCellMar>
            <w:top w:w="0" w:type="dxa"/>
            <w:left w:w="108" w:type="dxa"/>
            <w:bottom w:w="0" w:type="dxa"/>
            <w:right w:w="108" w:type="dxa"/>
          </w:tblCellMar>
        </w:tblPrEx>
        <w:trPr>
          <w:trHeight w:val="330" w:hRule="atLeast"/>
        </w:trPr>
        <w:tc>
          <w:tcPr>
            <w:tcW w:w="244" w:type="pct"/>
            <w:vMerge w:val="restart"/>
            <w:tcBorders>
              <w:top w:val="nil"/>
              <w:left w:val="single" w:color="auto" w:sz="4" w:space="0"/>
              <w:bottom w:val="single" w:color="auto" w:sz="4" w:space="0"/>
              <w:right w:val="single" w:color="auto" w:sz="4" w:space="0"/>
            </w:tcBorders>
            <w:vAlign w:val="center"/>
          </w:tcPr>
          <w:p w14:paraId="6713328D">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2864" w:type="pct"/>
            <w:gridSpan w:val="6"/>
            <w:tcBorders>
              <w:top w:val="single" w:color="auto" w:sz="4" w:space="0"/>
              <w:left w:val="nil"/>
              <w:bottom w:val="single" w:color="auto" w:sz="4" w:space="0"/>
              <w:right w:val="nil"/>
            </w:tcBorders>
            <w:vAlign w:val="center"/>
          </w:tcPr>
          <w:p w14:paraId="28233063">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12月</w:t>
            </w:r>
            <w:r>
              <w:rPr>
                <w:rFonts w:hint="eastAsia"/>
                <w:sz w:val="20"/>
                <w:szCs w:val="20"/>
              </w:rPr>
              <w:t>）</w:t>
            </w:r>
          </w:p>
        </w:tc>
        <w:tc>
          <w:tcPr>
            <w:tcW w:w="1890" w:type="pct"/>
            <w:gridSpan w:val="5"/>
            <w:tcBorders>
              <w:top w:val="single" w:color="auto" w:sz="4" w:space="0"/>
              <w:left w:val="single" w:color="auto" w:sz="4" w:space="0"/>
              <w:bottom w:val="single" w:color="auto" w:sz="4" w:space="0"/>
              <w:right w:val="single" w:color="000000" w:sz="4" w:space="0"/>
            </w:tcBorders>
            <w:vAlign w:val="center"/>
          </w:tcPr>
          <w:p w14:paraId="6466FC82">
            <w:pPr>
              <w:jc w:val="center"/>
              <w:rPr>
                <w:rFonts w:ascii="宋体" w:cs="宋体"/>
                <w:sz w:val="20"/>
                <w:szCs w:val="20"/>
              </w:rPr>
            </w:pPr>
            <w:r>
              <w:rPr>
                <w:rFonts w:hint="eastAsia"/>
                <w:sz w:val="20"/>
                <w:szCs w:val="20"/>
              </w:rPr>
              <w:t>年度目标</w:t>
            </w:r>
          </w:p>
        </w:tc>
      </w:tr>
      <w:tr w14:paraId="424567C1">
        <w:tblPrEx>
          <w:tblCellMar>
            <w:top w:w="0" w:type="dxa"/>
            <w:left w:w="108" w:type="dxa"/>
            <w:bottom w:w="0" w:type="dxa"/>
            <w:right w:w="108" w:type="dxa"/>
          </w:tblCellMar>
        </w:tblPrEx>
        <w:trPr>
          <w:trHeight w:val="660" w:hRule="atLeast"/>
        </w:trPr>
        <w:tc>
          <w:tcPr>
            <w:tcW w:w="244" w:type="pct"/>
            <w:vMerge w:val="continue"/>
            <w:tcBorders>
              <w:top w:val="nil"/>
              <w:left w:val="single" w:color="auto" w:sz="4" w:space="0"/>
              <w:bottom w:val="single" w:color="auto" w:sz="4" w:space="0"/>
              <w:right w:val="single" w:color="auto" w:sz="4" w:space="0"/>
            </w:tcBorders>
            <w:vAlign w:val="center"/>
          </w:tcPr>
          <w:p w14:paraId="3917C318">
            <w:pPr>
              <w:rPr>
                <w:rFonts w:ascii="宋体" w:cs="宋体"/>
                <w:sz w:val="20"/>
                <w:szCs w:val="20"/>
              </w:rPr>
            </w:pPr>
          </w:p>
        </w:tc>
        <w:tc>
          <w:tcPr>
            <w:tcW w:w="2864" w:type="pct"/>
            <w:gridSpan w:val="6"/>
            <w:tcBorders>
              <w:top w:val="single" w:color="auto" w:sz="4" w:space="0"/>
              <w:left w:val="nil"/>
              <w:bottom w:val="single" w:color="auto" w:sz="4" w:space="0"/>
              <w:right w:val="nil"/>
            </w:tcBorders>
          </w:tcPr>
          <w:p w14:paraId="0C3359AC">
            <w:pPr>
              <w:rPr>
                <w:rFonts w:ascii="宋体" w:cs="宋体"/>
                <w:sz w:val="20"/>
                <w:szCs w:val="20"/>
              </w:rPr>
            </w:pPr>
            <w:r>
              <w:rPr>
                <w:sz w:val="20"/>
                <w:szCs w:val="20"/>
              </w:rPr>
              <w:t xml:space="preserve"> </w:t>
            </w:r>
          </w:p>
        </w:tc>
        <w:tc>
          <w:tcPr>
            <w:tcW w:w="1890" w:type="pct"/>
            <w:gridSpan w:val="5"/>
            <w:tcBorders>
              <w:top w:val="single" w:color="auto" w:sz="4" w:space="0"/>
              <w:left w:val="single" w:color="auto" w:sz="4" w:space="0"/>
              <w:bottom w:val="single" w:color="auto" w:sz="4" w:space="0"/>
              <w:right w:val="single" w:color="000000" w:sz="4" w:space="0"/>
            </w:tcBorders>
          </w:tcPr>
          <w:p w14:paraId="61E14EB1">
            <w:pPr>
              <w:rPr>
                <w:rFonts w:hint="default" w:ascii="宋体" w:eastAsia="宋体" w:cs="宋体"/>
                <w:sz w:val="20"/>
                <w:szCs w:val="20"/>
                <w:lang w:val="en-US" w:eastAsia="zh-CN"/>
              </w:rPr>
            </w:pPr>
            <w:r>
              <w:rPr>
                <w:sz w:val="20"/>
                <w:szCs w:val="20"/>
              </w:rPr>
              <w:t xml:space="preserve">   </w:t>
            </w:r>
            <w:r>
              <w:rPr>
                <w:rFonts w:hint="eastAsia"/>
                <w:sz w:val="20"/>
                <w:szCs w:val="20"/>
                <w:lang w:val="en-US" w:eastAsia="zh-CN"/>
              </w:rPr>
              <w:t>完成养老机构床位费补贴工作</w:t>
            </w:r>
          </w:p>
        </w:tc>
      </w:tr>
      <w:tr w14:paraId="785C93C7">
        <w:tblPrEx>
          <w:tblCellMar>
            <w:top w:w="0" w:type="dxa"/>
            <w:left w:w="108" w:type="dxa"/>
            <w:bottom w:w="0" w:type="dxa"/>
            <w:right w:w="108" w:type="dxa"/>
          </w:tblCellMar>
        </w:tblPrEx>
        <w:trPr>
          <w:trHeight w:val="830" w:hRule="atLeast"/>
        </w:trPr>
        <w:tc>
          <w:tcPr>
            <w:tcW w:w="244" w:type="pct"/>
            <w:vMerge w:val="restart"/>
            <w:tcBorders>
              <w:top w:val="nil"/>
              <w:left w:val="single" w:color="auto" w:sz="4" w:space="0"/>
              <w:bottom w:val="single" w:color="000000" w:sz="4" w:space="0"/>
              <w:right w:val="single" w:color="auto" w:sz="4" w:space="0"/>
            </w:tcBorders>
            <w:vAlign w:val="center"/>
          </w:tcPr>
          <w:p w14:paraId="41AAF9C4">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22" w:type="pct"/>
            <w:tcBorders>
              <w:top w:val="nil"/>
              <w:left w:val="nil"/>
              <w:bottom w:val="single" w:color="auto" w:sz="4" w:space="0"/>
              <w:right w:val="single" w:color="auto" w:sz="4" w:space="0"/>
            </w:tcBorders>
            <w:vAlign w:val="center"/>
          </w:tcPr>
          <w:p w14:paraId="56635B9D">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498" w:type="pct"/>
            <w:tcBorders>
              <w:top w:val="nil"/>
              <w:left w:val="nil"/>
              <w:bottom w:val="single" w:color="auto" w:sz="4" w:space="0"/>
              <w:right w:val="single" w:color="auto" w:sz="4" w:space="0"/>
            </w:tcBorders>
            <w:vAlign w:val="center"/>
          </w:tcPr>
          <w:p w14:paraId="330A75C6">
            <w:pPr>
              <w:jc w:val="center"/>
              <w:rPr>
                <w:sz w:val="20"/>
                <w:szCs w:val="20"/>
              </w:rPr>
            </w:pPr>
            <w:r>
              <w:rPr>
                <w:rFonts w:hint="eastAsia"/>
                <w:sz w:val="20"/>
                <w:szCs w:val="20"/>
              </w:rPr>
              <w:t>二级</w:t>
            </w:r>
          </w:p>
          <w:p w14:paraId="6BDB7DCD">
            <w:pPr>
              <w:jc w:val="center"/>
              <w:rPr>
                <w:rFonts w:ascii="宋体" w:cs="宋体"/>
                <w:sz w:val="20"/>
                <w:szCs w:val="20"/>
              </w:rPr>
            </w:pPr>
            <w:r>
              <w:rPr>
                <w:rFonts w:hint="eastAsia"/>
                <w:sz w:val="20"/>
                <w:szCs w:val="20"/>
              </w:rPr>
              <w:t>指标</w:t>
            </w:r>
          </w:p>
        </w:tc>
        <w:tc>
          <w:tcPr>
            <w:tcW w:w="641" w:type="pct"/>
            <w:tcBorders>
              <w:top w:val="nil"/>
              <w:left w:val="nil"/>
              <w:bottom w:val="single" w:color="auto" w:sz="4" w:space="0"/>
              <w:right w:val="single" w:color="auto" w:sz="4" w:space="0"/>
            </w:tcBorders>
            <w:vAlign w:val="center"/>
          </w:tcPr>
          <w:p w14:paraId="1D067D8B">
            <w:pPr>
              <w:jc w:val="center"/>
              <w:rPr>
                <w:rFonts w:ascii="宋体" w:cs="宋体"/>
                <w:sz w:val="20"/>
                <w:szCs w:val="20"/>
              </w:rPr>
            </w:pPr>
            <w:r>
              <w:rPr>
                <w:rFonts w:hint="eastAsia"/>
                <w:sz w:val="20"/>
                <w:szCs w:val="20"/>
              </w:rPr>
              <w:t>三级指标</w:t>
            </w:r>
          </w:p>
        </w:tc>
        <w:tc>
          <w:tcPr>
            <w:tcW w:w="758" w:type="pct"/>
            <w:gridSpan w:val="2"/>
            <w:tcBorders>
              <w:top w:val="nil"/>
              <w:left w:val="nil"/>
              <w:bottom w:val="single" w:color="auto" w:sz="4" w:space="0"/>
              <w:right w:val="single" w:color="auto" w:sz="4" w:space="0"/>
            </w:tcBorders>
            <w:vAlign w:val="center"/>
          </w:tcPr>
          <w:p w14:paraId="36D435AF">
            <w:pPr>
              <w:jc w:val="center"/>
              <w:rPr>
                <w:rFonts w:ascii="宋体" w:cs="宋体"/>
                <w:sz w:val="20"/>
                <w:szCs w:val="20"/>
              </w:rPr>
            </w:pPr>
            <w:r>
              <w:rPr>
                <w:rFonts w:hint="eastAsia"/>
                <w:sz w:val="20"/>
                <w:szCs w:val="20"/>
              </w:rPr>
              <w:t>指标值</w:t>
            </w:r>
          </w:p>
        </w:tc>
        <w:tc>
          <w:tcPr>
            <w:tcW w:w="545" w:type="pct"/>
            <w:tcBorders>
              <w:top w:val="nil"/>
              <w:left w:val="nil"/>
              <w:bottom w:val="single" w:color="auto" w:sz="4" w:space="0"/>
              <w:right w:val="single" w:color="auto" w:sz="4" w:space="0"/>
            </w:tcBorders>
            <w:vAlign w:val="center"/>
          </w:tcPr>
          <w:p w14:paraId="79240B4B">
            <w:pPr>
              <w:jc w:val="center"/>
              <w:rPr>
                <w:rFonts w:hint="eastAsia"/>
                <w:sz w:val="20"/>
                <w:szCs w:val="20"/>
              </w:rPr>
            </w:pPr>
            <w:r>
              <w:rPr>
                <w:rFonts w:hint="eastAsia"/>
                <w:sz w:val="20"/>
                <w:szCs w:val="20"/>
              </w:rPr>
              <w:t>绩效</w:t>
            </w:r>
          </w:p>
          <w:p w14:paraId="3F972788">
            <w:pPr>
              <w:jc w:val="center"/>
              <w:rPr>
                <w:rFonts w:ascii="宋体" w:cs="宋体"/>
                <w:sz w:val="20"/>
                <w:szCs w:val="20"/>
              </w:rPr>
            </w:pPr>
            <w:r>
              <w:rPr>
                <w:rFonts w:hint="eastAsia"/>
                <w:sz w:val="20"/>
                <w:szCs w:val="20"/>
              </w:rPr>
              <w:t>标准</w:t>
            </w:r>
          </w:p>
        </w:tc>
        <w:tc>
          <w:tcPr>
            <w:tcW w:w="471" w:type="pct"/>
            <w:tcBorders>
              <w:top w:val="nil"/>
              <w:left w:val="nil"/>
              <w:bottom w:val="single" w:color="auto" w:sz="4" w:space="0"/>
              <w:right w:val="single" w:color="auto" w:sz="4" w:space="0"/>
            </w:tcBorders>
            <w:vAlign w:val="center"/>
          </w:tcPr>
          <w:p w14:paraId="1A0302E3">
            <w:pPr>
              <w:jc w:val="center"/>
              <w:rPr>
                <w:sz w:val="20"/>
                <w:szCs w:val="20"/>
              </w:rPr>
            </w:pPr>
            <w:r>
              <w:rPr>
                <w:rFonts w:hint="eastAsia"/>
                <w:sz w:val="20"/>
                <w:szCs w:val="20"/>
              </w:rPr>
              <w:t>二级</w:t>
            </w:r>
          </w:p>
          <w:p w14:paraId="26DE4073">
            <w:pPr>
              <w:jc w:val="center"/>
              <w:rPr>
                <w:rFonts w:ascii="宋体" w:cs="宋体"/>
                <w:sz w:val="20"/>
                <w:szCs w:val="20"/>
              </w:rPr>
            </w:pPr>
            <w:r>
              <w:rPr>
                <w:rFonts w:hint="eastAsia"/>
                <w:sz w:val="20"/>
                <w:szCs w:val="20"/>
              </w:rPr>
              <w:t>指标</w:t>
            </w:r>
          </w:p>
        </w:tc>
        <w:tc>
          <w:tcPr>
            <w:tcW w:w="461" w:type="pct"/>
            <w:tcBorders>
              <w:top w:val="nil"/>
              <w:left w:val="nil"/>
              <w:bottom w:val="single" w:color="auto" w:sz="4" w:space="0"/>
              <w:right w:val="nil"/>
            </w:tcBorders>
            <w:vAlign w:val="center"/>
          </w:tcPr>
          <w:p w14:paraId="516B809A">
            <w:pPr>
              <w:jc w:val="center"/>
              <w:rPr>
                <w:rFonts w:ascii="宋体" w:cs="宋体"/>
                <w:sz w:val="20"/>
                <w:szCs w:val="20"/>
              </w:rPr>
            </w:pPr>
            <w:r>
              <w:rPr>
                <w:rFonts w:hint="eastAsia"/>
                <w:sz w:val="20"/>
                <w:szCs w:val="20"/>
              </w:rPr>
              <w:t>三级指标</w:t>
            </w:r>
          </w:p>
        </w:tc>
        <w:tc>
          <w:tcPr>
            <w:tcW w:w="548" w:type="pct"/>
            <w:gridSpan w:val="2"/>
            <w:tcBorders>
              <w:top w:val="nil"/>
              <w:left w:val="single" w:color="auto" w:sz="4" w:space="0"/>
              <w:bottom w:val="single" w:color="auto" w:sz="4" w:space="0"/>
              <w:right w:val="single" w:color="auto" w:sz="4" w:space="0"/>
            </w:tcBorders>
            <w:vAlign w:val="center"/>
          </w:tcPr>
          <w:p w14:paraId="153AD7F4">
            <w:pPr>
              <w:jc w:val="center"/>
              <w:rPr>
                <w:rFonts w:ascii="宋体" w:cs="宋体"/>
                <w:sz w:val="20"/>
                <w:szCs w:val="20"/>
              </w:rPr>
            </w:pPr>
            <w:r>
              <w:rPr>
                <w:rFonts w:hint="eastAsia"/>
                <w:sz w:val="20"/>
                <w:szCs w:val="20"/>
              </w:rPr>
              <w:t>指标值</w:t>
            </w:r>
          </w:p>
        </w:tc>
        <w:tc>
          <w:tcPr>
            <w:tcW w:w="410" w:type="pct"/>
            <w:tcBorders>
              <w:top w:val="nil"/>
              <w:left w:val="nil"/>
              <w:bottom w:val="single" w:color="auto" w:sz="4" w:space="0"/>
              <w:right w:val="single" w:color="auto" w:sz="4" w:space="0"/>
            </w:tcBorders>
            <w:vAlign w:val="center"/>
          </w:tcPr>
          <w:p w14:paraId="4910F0D7">
            <w:pPr>
              <w:jc w:val="center"/>
              <w:rPr>
                <w:rFonts w:ascii="宋体" w:cs="宋体"/>
                <w:sz w:val="20"/>
                <w:szCs w:val="20"/>
              </w:rPr>
            </w:pPr>
            <w:r>
              <w:rPr>
                <w:rFonts w:hint="eastAsia"/>
                <w:sz w:val="20"/>
                <w:szCs w:val="20"/>
              </w:rPr>
              <w:t>绩效标准</w:t>
            </w:r>
          </w:p>
        </w:tc>
      </w:tr>
      <w:tr w14:paraId="5891390D">
        <w:tblPrEx>
          <w:tblCellMar>
            <w:top w:w="0" w:type="dxa"/>
            <w:left w:w="108" w:type="dxa"/>
            <w:bottom w:w="0" w:type="dxa"/>
            <w:right w:w="108" w:type="dxa"/>
          </w:tblCellMar>
        </w:tblPrEx>
        <w:trPr>
          <w:trHeight w:val="1372" w:hRule="atLeast"/>
        </w:trPr>
        <w:tc>
          <w:tcPr>
            <w:tcW w:w="244" w:type="pct"/>
            <w:vMerge w:val="continue"/>
            <w:tcBorders>
              <w:top w:val="nil"/>
              <w:left w:val="single" w:color="auto" w:sz="4" w:space="0"/>
              <w:bottom w:val="single" w:color="000000" w:sz="4" w:space="0"/>
              <w:right w:val="single" w:color="auto" w:sz="4" w:space="0"/>
            </w:tcBorders>
            <w:vAlign w:val="center"/>
          </w:tcPr>
          <w:p w14:paraId="3BA55C78">
            <w:pPr>
              <w:rPr>
                <w:rFonts w:ascii="宋体" w:cs="宋体"/>
                <w:sz w:val="20"/>
                <w:szCs w:val="20"/>
              </w:rPr>
            </w:pPr>
          </w:p>
        </w:tc>
        <w:tc>
          <w:tcPr>
            <w:tcW w:w="422" w:type="pct"/>
            <w:vMerge w:val="restart"/>
            <w:tcBorders>
              <w:top w:val="single" w:color="auto" w:sz="4" w:space="0"/>
              <w:left w:val="single" w:color="auto" w:sz="4" w:space="0"/>
              <w:bottom w:val="single" w:color="auto" w:sz="4" w:space="0"/>
              <w:right w:val="single" w:color="auto" w:sz="4" w:space="0"/>
            </w:tcBorders>
            <w:vAlign w:val="center"/>
          </w:tcPr>
          <w:p w14:paraId="20E8CC0D">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98" w:type="pct"/>
            <w:tcBorders>
              <w:top w:val="single" w:color="auto" w:sz="4" w:space="0"/>
              <w:left w:val="single" w:color="auto" w:sz="4" w:space="0"/>
              <w:bottom w:val="single" w:color="auto" w:sz="4" w:space="0"/>
              <w:right w:val="single" w:color="auto" w:sz="4" w:space="0"/>
            </w:tcBorders>
            <w:vAlign w:val="center"/>
          </w:tcPr>
          <w:p w14:paraId="6C9F53FC">
            <w:pPr>
              <w:jc w:val="center"/>
              <w:rPr>
                <w:sz w:val="20"/>
                <w:szCs w:val="20"/>
              </w:rPr>
            </w:pPr>
            <w:r>
              <w:rPr>
                <w:rFonts w:hint="eastAsia"/>
                <w:sz w:val="20"/>
                <w:szCs w:val="20"/>
              </w:rPr>
              <w:t>数量</w:t>
            </w:r>
          </w:p>
          <w:p w14:paraId="7AF776C5">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14:paraId="54323672">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养老机构  个</w:t>
            </w:r>
          </w:p>
          <w:p w14:paraId="66C39BC8">
            <w:pPr>
              <w:rPr>
                <w:rFonts w:ascii="宋体" w:cs="宋体"/>
                <w:sz w:val="20"/>
                <w:szCs w:val="20"/>
              </w:rPr>
            </w:pPr>
            <w:r>
              <w:rPr>
                <w:sz w:val="20"/>
                <w:szCs w:val="20"/>
              </w:rPr>
              <w:t xml:space="preserve"> </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22C2567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 xml:space="preserve"> 8家</w:t>
            </w:r>
          </w:p>
        </w:tc>
        <w:tc>
          <w:tcPr>
            <w:tcW w:w="545" w:type="pct"/>
            <w:tcBorders>
              <w:top w:val="single" w:color="auto" w:sz="4" w:space="0"/>
              <w:left w:val="single" w:color="auto" w:sz="4" w:space="0"/>
              <w:bottom w:val="single" w:color="auto" w:sz="4" w:space="0"/>
              <w:right w:val="single" w:color="auto" w:sz="4" w:space="0"/>
            </w:tcBorders>
            <w:vAlign w:val="center"/>
          </w:tcPr>
          <w:p w14:paraId="23CEE067">
            <w:pPr>
              <w:rPr>
                <w:rFonts w:hint="default" w:ascii="宋体" w:eastAsia="宋体" w:cs="宋体"/>
                <w:sz w:val="20"/>
                <w:szCs w:val="20"/>
                <w:lang w:val="en-US" w:eastAsia="zh-CN"/>
              </w:rPr>
            </w:pPr>
            <w:r>
              <w:rPr>
                <w:rFonts w:hint="eastAsia" w:ascii="宋体" w:cs="宋体"/>
                <w:sz w:val="20"/>
                <w:szCs w:val="20"/>
                <w:lang w:val="en-US" w:eastAsia="zh-CN"/>
              </w:rPr>
              <w:t xml:space="preserve"> 计划标准</w:t>
            </w:r>
          </w:p>
        </w:tc>
        <w:tc>
          <w:tcPr>
            <w:tcW w:w="471" w:type="pct"/>
            <w:tcBorders>
              <w:top w:val="single" w:color="auto" w:sz="4" w:space="0"/>
              <w:left w:val="single" w:color="auto" w:sz="4" w:space="0"/>
              <w:bottom w:val="single" w:color="auto" w:sz="4" w:space="0"/>
              <w:right w:val="single" w:color="auto" w:sz="4" w:space="0"/>
            </w:tcBorders>
            <w:vAlign w:val="center"/>
          </w:tcPr>
          <w:p w14:paraId="392BD48B">
            <w:pPr>
              <w:jc w:val="center"/>
              <w:rPr>
                <w:sz w:val="20"/>
                <w:szCs w:val="20"/>
              </w:rPr>
            </w:pPr>
            <w:r>
              <w:rPr>
                <w:rFonts w:hint="eastAsia"/>
                <w:sz w:val="20"/>
                <w:szCs w:val="20"/>
              </w:rPr>
              <w:t>数量</w:t>
            </w:r>
          </w:p>
          <w:p w14:paraId="512AB77B">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14:paraId="4F429E50">
            <w:pPr>
              <w:rPr>
                <w:rFonts w:hint="default" w:eastAsia="宋体"/>
                <w:sz w:val="20"/>
                <w:szCs w:val="20"/>
                <w:lang w:val="en-US" w:eastAsia="zh-CN"/>
              </w:rPr>
            </w:pPr>
            <w:r>
              <w:rPr>
                <w:rFonts w:hint="eastAsia"/>
                <w:sz w:val="20"/>
                <w:szCs w:val="20"/>
              </w:rPr>
              <w:t>指标：</w:t>
            </w:r>
            <w:r>
              <w:rPr>
                <w:rFonts w:hint="eastAsia"/>
                <w:sz w:val="20"/>
                <w:szCs w:val="20"/>
                <w:lang w:val="en-US" w:eastAsia="zh-CN"/>
              </w:rPr>
              <w:t>养老机构  个</w:t>
            </w:r>
          </w:p>
          <w:p w14:paraId="62433F77">
            <w:pPr>
              <w:rPr>
                <w:rFonts w:ascii="宋体" w:hAnsi="Calibri" w:eastAsia="宋体" w:cs="宋体"/>
                <w:kern w:val="2"/>
                <w:sz w:val="20"/>
                <w:szCs w:val="20"/>
                <w:lang w:val="en-US" w:eastAsia="zh-CN" w:bidi="ar-SA"/>
              </w:rPr>
            </w:pPr>
            <w:r>
              <w:rPr>
                <w:sz w:val="20"/>
                <w:szCs w:val="20"/>
              </w:rPr>
              <w:t xml:space="preserve"> </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1243740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 xml:space="preserve"> 8家</w:t>
            </w:r>
          </w:p>
        </w:tc>
        <w:tc>
          <w:tcPr>
            <w:tcW w:w="410" w:type="pct"/>
            <w:tcBorders>
              <w:top w:val="single" w:color="auto" w:sz="4" w:space="0"/>
              <w:left w:val="single" w:color="auto" w:sz="4" w:space="0"/>
              <w:bottom w:val="single" w:color="auto" w:sz="4" w:space="0"/>
              <w:right w:val="single" w:color="auto" w:sz="4" w:space="0"/>
            </w:tcBorders>
            <w:vAlign w:val="center"/>
          </w:tcPr>
          <w:p w14:paraId="1E71F241">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 xml:space="preserve"> 计划标准</w:t>
            </w:r>
          </w:p>
        </w:tc>
      </w:tr>
      <w:tr w14:paraId="6F9F1716">
        <w:tblPrEx>
          <w:tblCellMar>
            <w:top w:w="0" w:type="dxa"/>
            <w:left w:w="108" w:type="dxa"/>
            <w:bottom w:w="0" w:type="dxa"/>
            <w:right w:w="108" w:type="dxa"/>
          </w:tblCellMar>
        </w:tblPrEx>
        <w:trPr>
          <w:trHeight w:val="630" w:hRule="atLeast"/>
        </w:trPr>
        <w:tc>
          <w:tcPr>
            <w:tcW w:w="244" w:type="pct"/>
            <w:vMerge w:val="continue"/>
            <w:tcBorders>
              <w:top w:val="nil"/>
              <w:left w:val="single" w:color="auto" w:sz="4" w:space="0"/>
              <w:bottom w:val="single" w:color="000000" w:sz="4" w:space="0"/>
              <w:right w:val="single" w:color="auto" w:sz="4" w:space="0"/>
            </w:tcBorders>
            <w:vAlign w:val="center"/>
          </w:tcPr>
          <w:p w14:paraId="32A36165">
            <w:pPr>
              <w:rPr>
                <w:rFonts w:ascii="宋体" w:cs="宋体"/>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3DF04C7D">
            <w:pPr>
              <w:rPr>
                <w:rFonts w:ascii="宋体" w:cs="宋体"/>
                <w:sz w:val="20"/>
                <w:szCs w:val="20"/>
              </w:rPr>
            </w:pPr>
          </w:p>
        </w:tc>
        <w:tc>
          <w:tcPr>
            <w:tcW w:w="498" w:type="pct"/>
            <w:tcBorders>
              <w:top w:val="single" w:color="auto" w:sz="4" w:space="0"/>
              <w:left w:val="single" w:color="auto" w:sz="4" w:space="0"/>
              <w:bottom w:val="single" w:color="auto" w:sz="4" w:space="0"/>
              <w:right w:val="single" w:color="auto" w:sz="4" w:space="0"/>
            </w:tcBorders>
            <w:vAlign w:val="center"/>
          </w:tcPr>
          <w:p w14:paraId="35D7E788">
            <w:pPr>
              <w:jc w:val="center"/>
              <w:rPr>
                <w:sz w:val="20"/>
                <w:szCs w:val="20"/>
              </w:rPr>
            </w:pPr>
            <w:r>
              <w:rPr>
                <w:rFonts w:hint="eastAsia"/>
                <w:sz w:val="20"/>
                <w:szCs w:val="20"/>
              </w:rPr>
              <w:t>质量</w:t>
            </w:r>
          </w:p>
          <w:p w14:paraId="0AB918E0">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14:paraId="370B63E3">
            <w:pPr>
              <w:rPr>
                <w:rFonts w:hint="default" w:ascii="宋体" w:cs="宋体"/>
                <w:sz w:val="20"/>
                <w:szCs w:val="20"/>
                <w:lang w:val="en-US"/>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7E9EA3B2">
            <w:pPr>
              <w:rPr>
                <w:rFonts w:ascii="宋体" w:cs="宋体"/>
                <w:sz w:val="20"/>
                <w:szCs w:val="20"/>
              </w:rPr>
            </w:pPr>
            <w:r>
              <w:rPr>
                <w:rFonts w:hint="eastAsia"/>
                <w:sz w:val="20"/>
                <w:szCs w:val="20"/>
                <w:lang w:val="en-US" w:eastAsia="zh-CN"/>
              </w:rPr>
              <w:t>严</w:t>
            </w:r>
            <w:r>
              <w:rPr>
                <w:rFonts w:hint="eastAsia"/>
                <w:sz w:val="20"/>
                <w:szCs w:val="20"/>
              </w:rPr>
              <w:t>格执行相关财经法规、制度等规定　</w:t>
            </w:r>
          </w:p>
        </w:tc>
        <w:tc>
          <w:tcPr>
            <w:tcW w:w="545" w:type="pct"/>
            <w:tcBorders>
              <w:top w:val="single" w:color="auto" w:sz="4" w:space="0"/>
              <w:left w:val="single" w:color="auto" w:sz="4" w:space="0"/>
              <w:bottom w:val="single" w:color="auto" w:sz="4" w:space="0"/>
              <w:right w:val="single" w:color="auto" w:sz="4" w:space="0"/>
            </w:tcBorders>
            <w:vAlign w:val="center"/>
          </w:tcPr>
          <w:p w14:paraId="1CC479B2">
            <w:pPr>
              <w:rPr>
                <w:rFonts w:hint="default" w:ascii="宋体" w:eastAsia="宋体" w:cs="宋体"/>
                <w:sz w:val="20"/>
                <w:szCs w:val="20"/>
                <w:lang w:val="en-US" w:eastAsia="zh-CN"/>
              </w:rPr>
            </w:pPr>
            <w:r>
              <w:rPr>
                <w:rFonts w:hint="eastAsia"/>
                <w:sz w:val="20"/>
                <w:szCs w:val="20"/>
                <w:lang w:val="en-US" w:eastAsia="zh-CN"/>
              </w:rPr>
              <w:t>按文件规定支出经费</w:t>
            </w:r>
          </w:p>
        </w:tc>
        <w:tc>
          <w:tcPr>
            <w:tcW w:w="471" w:type="pct"/>
            <w:tcBorders>
              <w:top w:val="single" w:color="auto" w:sz="4" w:space="0"/>
              <w:left w:val="single" w:color="auto" w:sz="4" w:space="0"/>
              <w:bottom w:val="single" w:color="auto" w:sz="4" w:space="0"/>
              <w:right w:val="single" w:color="auto" w:sz="4" w:space="0"/>
            </w:tcBorders>
            <w:vAlign w:val="center"/>
          </w:tcPr>
          <w:p w14:paraId="39474451">
            <w:pPr>
              <w:jc w:val="center"/>
              <w:rPr>
                <w:sz w:val="20"/>
                <w:szCs w:val="20"/>
              </w:rPr>
            </w:pPr>
            <w:r>
              <w:rPr>
                <w:rFonts w:hint="eastAsia"/>
                <w:sz w:val="20"/>
                <w:szCs w:val="20"/>
              </w:rPr>
              <w:t>质量</w:t>
            </w:r>
          </w:p>
          <w:p w14:paraId="0C4C1FB5">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14:paraId="2988C061">
            <w:pPr>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6AFD9DE4">
            <w:pPr>
              <w:rPr>
                <w:rFonts w:ascii="宋体" w:hAnsi="Calibri" w:eastAsia="宋体" w:cs="宋体"/>
                <w:kern w:val="2"/>
                <w:sz w:val="20"/>
                <w:szCs w:val="20"/>
                <w:lang w:val="en-US" w:eastAsia="zh-CN" w:bidi="ar-SA"/>
              </w:rPr>
            </w:pPr>
            <w:r>
              <w:rPr>
                <w:rFonts w:hint="eastAsia"/>
                <w:sz w:val="20"/>
                <w:szCs w:val="20"/>
                <w:lang w:val="en-US" w:eastAsia="zh-CN"/>
              </w:rPr>
              <w:t>严</w:t>
            </w:r>
            <w:r>
              <w:rPr>
                <w:rFonts w:hint="eastAsia"/>
                <w:sz w:val="20"/>
                <w:szCs w:val="20"/>
              </w:rPr>
              <w:t>格执行相关财经法规、制度等规定　</w:t>
            </w:r>
          </w:p>
        </w:tc>
        <w:tc>
          <w:tcPr>
            <w:tcW w:w="410" w:type="pct"/>
            <w:tcBorders>
              <w:top w:val="single" w:color="auto" w:sz="4" w:space="0"/>
              <w:left w:val="single" w:color="auto" w:sz="4" w:space="0"/>
              <w:bottom w:val="single" w:color="auto" w:sz="4" w:space="0"/>
              <w:right w:val="single" w:color="auto" w:sz="4" w:space="0"/>
            </w:tcBorders>
            <w:vAlign w:val="center"/>
          </w:tcPr>
          <w:p w14:paraId="58748C43">
            <w:pPr>
              <w:rPr>
                <w:rFonts w:ascii="宋体" w:cs="宋体"/>
                <w:sz w:val="20"/>
                <w:szCs w:val="20"/>
              </w:rPr>
            </w:pPr>
            <w:r>
              <w:rPr>
                <w:rFonts w:hint="eastAsia" w:ascii="宋体" w:cs="宋体"/>
                <w:sz w:val="20"/>
                <w:szCs w:val="20"/>
                <w:lang w:val="en-US" w:eastAsia="zh-CN"/>
              </w:rPr>
              <w:t>按文件规定支出经费</w:t>
            </w:r>
          </w:p>
        </w:tc>
      </w:tr>
      <w:tr w14:paraId="27A5B819">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14:paraId="5FD500DB">
            <w:pPr>
              <w:rPr>
                <w:rFonts w:ascii="宋体" w:cs="宋体"/>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62434026">
            <w:pPr>
              <w:rPr>
                <w:rFonts w:ascii="宋体" w:cs="宋体"/>
                <w:sz w:val="20"/>
                <w:szCs w:val="20"/>
              </w:rPr>
            </w:pPr>
          </w:p>
        </w:tc>
        <w:tc>
          <w:tcPr>
            <w:tcW w:w="498" w:type="pct"/>
            <w:tcBorders>
              <w:top w:val="single" w:color="auto" w:sz="4" w:space="0"/>
              <w:left w:val="single" w:color="auto" w:sz="4" w:space="0"/>
              <w:bottom w:val="single" w:color="auto" w:sz="4" w:space="0"/>
              <w:right w:val="single" w:color="auto" w:sz="4" w:space="0"/>
            </w:tcBorders>
            <w:vAlign w:val="center"/>
          </w:tcPr>
          <w:p w14:paraId="70B6696C">
            <w:pPr>
              <w:jc w:val="center"/>
              <w:rPr>
                <w:sz w:val="20"/>
                <w:szCs w:val="20"/>
              </w:rPr>
            </w:pPr>
            <w:r>
              <w:rPr>
                <w:rFonts w:hint="eastAsia"/>
                <w:sz w:val="20"/>
                <w:szCs w:val="20"/>
              </w:rPr>
              <w:t>时效</w:t>
            </w:r>
          </w:p>
          <w:p w14:paraId="3F52B998">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14:paraId="7FA6906E">
            <w:pPr>
              <w:rPr>
                <w:rFonts w:hint="default" w:ascii="宋体" w:cs="宋体"/>
                <w:sz w:val="20"/>
                <w:szCs w:val="20"/>
                <w:lang w:val="en-US"/>
              </w:rPr>
            </w:pP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55D4F930">
            <w:pPr>
              <w:rPr>
                <w:rFonts w:hint="default" w:ascii="宋体" w:eastAsia="宋体" w:cs="宋体"/>
                <w:sz w:val="20"/>
                <w:szCs w:val="20"/>
                <w:lang w:val="en-US" w:eastAsia="zh-CN"/>
              </w:rPr>
            </w:pPr>
            <w:r>
              <w:rPr>
                <w:rFonts w:hint="eastAsia" w:ascii="宋体" w:cs="宋体"/>
                <w:sz w:val="20"/>
                <w:szCs w:val="20"/>
                <w:lang w:val="en-US" w:eastAsia="zh-CN"/>
              </w:rPr>
              <w:t>2022年</w:t>
            </w:r>
          </w:p>
        </w:tc>
        <w:tc>
          <w:tcPr>
            <w:tcW w:w="545" w:type="pct"/>
            <w:tcBorders>
              <w:top w:val="single" w:color="auto" w:sz="4" w:space="0"/>
              <w:left w:val="single" w:color="auto" w:sz="4" w:space="0"/>
              <w:bottom w:val="single" w:color="auto" w:sz="4" w:space="0"/>
              <w:right w:val="single" w:color="auto" w:sz="4" w:space="0"/>
            </w:tcBorders>
            <w:vAlign w:val="center"/>
          </w:tcPr>
          <w:p w14:paraId="1427AC39">
            <w:pPr>
              <w:rPr>
                <w:rFonts w:hint="default" w:ascii="宋体" w:eastAsia="宋体" w:cs="宋体"/>
                <w:sz w:val="20"/>
                <w:szCs w:val="20"/>
                <w:lang w:val="en-US" w:eastAsia="zh-CN"/>
              </w:rPr>
            </w:pPr>
            <w:r>
              <w:rPr>
                <w:rFonts w:hint="eastAsia" w:ascii="宋体" w:cs="宋体"/>
                <w:sz w:val="20"/>
                <w:szCs w:val="20"/>
                <w:lang w:val="en-US" w:eastAsia="zh-CN"/>
              </w:rPr>
              <w:t>当年完成</w:t>
            </w:r>
          </w:p>
        </w:tc>
        <w:tc>
          <w:tcPr>
            <w:tcW w:w="471" w:type="pct"/>
            <w:tcBorders>
              <w:top w:val="single" w:color="auto" w:sz="4" w:space="0"/>
              <w:left w:val="single" w:color="auto" w:sz="4" w:space="0"/>
              <w:bottom w:val="single" w:color="auto" w:sz="4" w:space="0"/>
              <w:right w:val="single" w:color="auto" w:sz="4" w:space="0"/>
            </w:tcBorders>
            <w:vAlign w:val="center"/>
          </w:tcPr>
          <w:p w14:paraId="474DBA50">
            <w:pPr>
              <w:jc w:val="center"/>
              <w:rPr>
                <w:sz w:val="20"/>
                <w:szCs w:val="20"/>
              </w:rPr>
            </w:pPr>
            <w:r>
              <w:rPr>
                <w:rFonts w:hint="eastAsia"/>
                <w:sz w:val="20"/>
                <w:szCs w:val="20"/>
              </w:rPr>
              <w:t>时效</w:t>
            </w:r>
          </w:p>
          <w:p w14:paraId="7231F701">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14:paraId="188D0F5E">
            <w:pPr>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24C84626">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2022年</w:t>
            </w:r>
          </w:p>
        </w:tc>
        <w:tc>
          <w:tcPr>
            <w:tcW w:w="410" w:type="pct"/>
            <w:tcBorders>
              <w:top w:val="single" w:color="auto" w:sz="4" w:space="0"/>
              <w:left w:val="single" w:color="auto" w:sz="4" w:space="0"/>
              <w:bottom w:val="single" w:color="auto" w:sz="4" w:space="0"/>
              <w:right w:val="single" w:color="auto" w:sz="4" w:space="0"/>
            </w:tcBorders>
            <w:vAlign w:val="center"/>
          </w:tcPr>
          <w:p w14:paraId="7C183AFE">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当年完成</w:t>
            </w:r>
          </w:p>
        </w:tc>
      </w:tr>
      <w:tr w14:paraId="742A3A35">
        <w:tblPrEx>
          <w:tblCellMar>
            <w:top w:w="0" w:type="dxa"/>
            <w:left w:w="108" w:type="dxa"/>
            <w:bottom w:w="0" w:type="dxa"/>
            <w:right w:w="108" w:type="dxa"/>
          </w:tblCellMar>
        </w:tblPrEx>
        <w:trPr>
          <w:trHeight w:val="1549" w:hRule="atLeast"/>
        </w:trPr>
        <w:tc>
          <w:tcPr>
            <w:tcW w:w="244" w:type="pct"/>
            <w:vMerge w:val="continue"/>
            <w:tcBorders>
              <w:top w:val="nil"/>
              <w:left w:val="single" w:color="auto" w:sz="4" w:space="0"/>
              <w:bottom w:val="single" w:color="000000" w:sz="4" w:space="0"/>
              <w:right w:val="single" w:color="auto" w:sz="4" w:space="0"/>
            </w:tcBorders>
            <w:vAlign w:val="center"/>
          </w:tcPr>
          <w:p w14:paraId="719F8F8B">
            <w:pPr>
              <w:rPr>
                <w:rFonts w:ascii="宋体" w:cs="宋体"/>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7B636FCE">
            <w:pPr>
              <w:rPr>
                <w:rFonts w:ascii="宋体" w:cs="宋体"/>
                <w:sz w:val="20"/>
                <w:szCs w:val="20"/>
              </w:rPr>
            </w:pPr>
          </w:p>
        </w:tc>
        <w:tc>
          <w:tcPr>
            <w:tcW w:w="498" w:type="pct"/>
            <w:tcBorders>
              <w:top w:val="single" w:color="auto" w:sz="4" w:space="0"/>
              <w:left w:val="single" w:color="auto" w:sz="4" w:space="0"/>
              <w:bottom w:val="single" w:color="000000" w:sz="4" w:space="0"/>
              <w:right w:val="single" w:color="auto" w:sz="4" w:space="0"/>
            </w:tcBorders>
            <w:vAlign w:val="center"/>
          </w:tcPr>
          <w:p w14:paraId="47FBB335">
            <w:pPr>
              <w:jc w:val="center"/>
              <w:rPr>
                <w:sz w:val="20"/>
                <w:szCs w:val="20"/>
              </w:rPr>
            </w:pPr>
            <w:r>
              <w:rPr>
                <w:rFonts w:hint="eastAsia"/>
                <w:sz w:val="20"/>
                <w:szCs w:val="20"/>
              </w:rPr>
              <w:t>成本</w:t>
            </w:r>
          </w:p>
          <w:p w14:paraId="06BB2083">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14:paraId="746C4FD2">
            <w:pPr>
              <w:rPr>
                <w:rFonts w:hint="default" w:ascii="宋体" w:eastAsia="宋体" w:cs="宋体"/>
                <w:sz w:val="20"/>
                <w:szCs w:val="20"/>
                <w:lang w:val="en-US" w:eastAsia="zh-CN"/>
              </w:rPr>
            </w:pPr>
            <w:r>
              <w:rPr>
                <w:rFonts w:hint="eastAsia"/>
                <w:sz w:val="20"/>
                <w:szCs w:val="20"/>
                <w:lang w:val="en-US" w:eastAsia="zh-CN"/>
              </w:rPr>
              <w:t xml:space="preserve"> 养老机构床位费补贴</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2B36F84C">
            <w:pPr>
              <w:ind w:firstLine="400" w:firstLineChars="200"/>
              <w:rPr>
                <w:rFonts w:hint="default" w:ascii="宋体" w:eastAsia="宋体" w:cs="宋体"/>
                <w:sz w:val="20"/>
                <w:szCs w:val="20"/>
                <w:lang w:val="en-US" w:eastAsia="zh-CN"/>
              </w:rPr>
            </w:pPr>
            <w:r>
              <w:rPr>
                <w:rFonts w:hint="eastAsia" w:ascii="宋体" w:cs="宋体"/>
                <w:sz w:val="20"/>
                <w:szCs w:val="20"/>
                <w:lang w:val="en-US" w:eastAsia="zh-CN"/>
              </w:rPr>
              <w:t>220万</w:t>
            </w:r>
          </w:p>
        </w:tc>
        <w:tc>
          <w:tcPr>
            <w:tcW w:w="545" w:type="pct"/>
            <w:tcBorders>
              <w:top w:val="single" w:color="auto" w:sz="4" w:space="0"/>
              <w:left w:val="single" w:color="auto" w:sz="4" w:space="0"/>
              <w:bottom w:val="single" w:color="auto" w:sz="4" w:space="0"/>
              <w:right w:val="single" w:color="auto" w:sz="4" w:space="0"/>
            </w:tcBorders>
            <w:vAlign w:val="center"/>
          </w:tcPr>
          <w:p w14:paraId="329A3737">
            <w:pPr>
              <w:rPr>
                <w:rFonts w:hint="default" w:ascii="宋体" w:eastAsia="宋体" w:cs="宋体"/>
                <w:sz w:val="20"/>
                <w:szCs w:val="20"/>
                <w:lang w:val="en-US" w:eastAsia="zh-CN"/>
              </w:rPr>
            </w:pPr>
            <w:r>
              <w:rPr>
                <w:rFonts w:hint="eastAsia" w:ascii="宋体" w:hAnsi="宋体" w:eastAsia="宋体" w:cs="宋体"/>
                <w:sz w:val="20"/>
                <w:szCs w:val="20"/>
              </w:rPr>
              <w:t>≦</w:t>
            </w:r>
            <w:r>
              <w:rPr>
                <w:rFonts w:hint="eastAsia" w:ascii="宋体" w:cs="宋体"/>
                <w:sz w:val="20"/>
                <w:szCs w:val="20"/>
                <w:lang w:val="en-US" w:eastAsia="zh-CN"/>
              </w:rPr>
              <w:t>220万</w:t>
            </w:r>
          </w:p>
        </w:tc>
        <w:tc>
          <w:tcPr>
            <w:tcW w:w="471" w:type="pct"/>
            <w:tcBorders>
              <w:top w:val="single" w:color="auto" w:sz="4" w:space="0"/>
              <w:left w:val="single" w:color="auto" w:sz="4" w:space="0"/>
              <w:bottom w:val="single" w:color="auto" w:sz="4" w:space="0"/>
              <w:right w:val="single" w:color="auto" w:sz="4" w:space="0"/>
            </w:tcBorders>
            <w:vAlign w:val="center"/>
          </w:tcPr>
          <w:p w14:paraId="18488AA1">
            <w:pPr>
              <w:jc w:val="center"/>
              <w:rPr>
                <w:sz w:val="20"/>
                <w:szCs w:val="20"/>
              </w:rPr>
            </w:pPr>
            <w:r>
              <w:rPr>
                <w:rFonts w:hint="eastAsia"/>
                <w:sz w:val="20"/>
                <w:szCs w:val="20"/>
              </w:rPr>
              <w:t>成本</w:t>
            </w:r>
          </w:p>
          <w:p w14:paraId="4858354D">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14:paraId="4450E7D5">
            <w:pPr>
              <w:rPr>
                <w:rFonts w:hint="default" w:ascii="宋体" w:hAnsi="Calibri" w:eastAsia="宋体" w:cs="宋体"/>
                <w:kern w:val="2"/>
                <w:sz w:val="20"/>
                <w:szCs w:val="20"/>
                <w:lang w:val="en-US" w:eastAsia="zh-CN" w:bidi="ar-SA"/>
              </w:rPr>
            </w:pPr>
            <w:r>
              <w:rPr>
                <w:rFonts w:hint="eastAsia"/>
                <w:sz w:val="20"/>
                <w:szCs w:val="20"/>
                <w:lang w:val="en-US" w:eastAsia="zh-CN"/>
              </w:rPr>
              <w:t xml:space="preserve"> 养老机构床位费补贴</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25F51C50">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220万</w:t>
            </w:r>
          </w:p>
        </w:tc>
        <w:tc>
          <w:tcPr>
            <w:tcW w:w="410" w:type="pct"/>
            <w:tcBorders>
              <w:top w:val="single" w:color="auto" w:sz="4" w:space="0"/>
              <w:left w:val="single" w:color="auto" w:sz="4" w:space="0"/>
              <w:bottom w:val="single" w:color="auto" w:sz="4" w:space="0"/>
              <w:right w:val="single" w:color="auto" w:sz="4" w:space="0"/>
            </w:tcBorders>
            <w:vAlign w:val="center"/>
          </w:tcPr>
          <w:p w14:paraId="5BE16EB7">
            <w:pPr>
              <w:rPr>
                <w:rFonts w:hint="default" w:ascii="宋体" w:hAnsi="Calibri" w:eastAsia="宋体" w:cs="宋体"/>
                <w:kern w:val="2"/>
                <w:sz w:val="20"/>
                <w:szCs w:val="20"/>
                <w:lang w:val="en-US" w:eastAsia="zh-CN" w:bidi="ar-SA"/>
              </w:rPr>
            </w:pPr>
            <w:r>
              <w:rPr>
                <w:rFonts w:hint="eastAsia" w:ascii="宋体" w:hAnsi="宋体" w:eastAsia="宋体" w:cs="宋体"/>
                <w:sz w:val="20"/>
                <w:szCs w:val="20"/>
              </w:rPr>
              <w:t>≦</w:t>
            </w:r>
            <w:r>
              <w:rPr>
                <w:rFonts w:hint="eastAsia" w:ascii="宋体" w:cs="宋体"/>
                <w:sz w:val="20"/>
                <w:szCs w:val="20"/>
                <w:lang w:val="en-US" w:eastAsia="zh-CN"/>
              </w:rPr>
              <w:t>220万</w:t>
            </w:r>
          </w:p>
        </w:tc>
      </w:tr>
      <w:tr w14:paraId="51091950">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14:paraId="720B4D24">
            <w:pPr>
              <w:rPr>
                <w:rFonts w:ascii="宋体" w:cs="宋体"/>
                <w:sz w:val="20"/>
                <w:szCs w:val="20"/>
              </w:rPr>
            </w:pPr>
          </w:p>
        </w:tc>
        <w:tc>
          <w:tcPr>
            <w:tcW w:w="422" w:type="pct"/>
            <w:vMerge w:val="restart"/>
            <w:tcBorders>
              <w:top w:val="nil"/>
              <w:left w:val="single" w:color="auto" w:sz="4" w:space="0"/>
              <w:bottom w:val="single" w:color="auto" w:sz="4" w:space="0"/>
              <w:right w:val="single" w:color="auto" w:sz="4" w:space="0"/>
            </w:tcBorders>
            <w:vAlign w:val="center"/>
          </w:tcPr>
          <w:p w14:paraId="12E61B08">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98" w:type="pct"/>
            <w:tcBorders>
              <w:top w:val="nil"/>
              <w:left w:val="single" w:color="auto" w:sz="4" w:space="0"/>
              <w:bottom w:val="single" w:color="000000" w:sz="4" w:space="0"/>
              <w:right w:val="single" w:color="auto" w:sz="4" w:space="0"/>
            </w:tcBorders>
            <w:vAlign w:val="center"/>
          </w:tcPr>
          <w:p w14:paraId="7A5CB62E">
            <w:pPr>
              <w:jc w:val="center"/>
              <w:rPr>
                <w:rFonts w:ascii="宋体" w:cs="宋体"/>
                <w:sz w:val="20"/>
                <w:szCs w:val="20"/>
              </w:rPr>
            </w:pPr>
            <w:r>
              <w:rPr>
                <w:rFonts w:hint="eastAsia"/>
                <w:sz w:val="20"/>
                <w:szCs w:val="20"/>
              </w:rPr>
              <w:t>经济效益指标</w:t>
            </w:r>
          </w:p>
        </w:tc>
        <w:tc>
          <w:tcPr>
            <w:tcW w:w="641" w:type="pct"/>
            <w:tcBorders>
              <w:top w:val="single" w:color="auto" w:sz="4" w:space="0"/>
              <w:left w:val="single" w:color="auto" w:sz="4" w:space="0"/>
              <w:bottom w:val="single" w:color="auto" w:sz="4" w:space="0"/>
              <w:right w:val="single" w:color="auto" w:sz="4" w:space="0"/>
            </w:tcBorders>
            <w:vAlign w:val="center"/>
          </w:tcPr>
          <w:p w14:paraId="6991EECD">
            <w:pPr>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4912B03C">
            <w:pPr>
              <w:rPr>
                <w:rFonts w:hint="default" w:ascii="宋体" w:eastAsia="宋体" w:cs="宋体"/>
                <w:sz w:val="20"/>
                <w:szCs w:val="20"/>
                <w:lang w:val="en-US" w:eastAsia="zh-CN"/>
              </w:rPr>
            </w:pPr>
          </w:p>
        </w:tc>
        <w:tc>
          <w:tcPr>
            <w:tcW w:w="545" w:type="pct"/>
            <w:tcBorders>
              <w:top w:val="single" w:color="auto" w:sz="4" w:space="0"/>
              <w:left w:val="single" w:color="auto" w:sz="4" w:space="0"/>
              <w:bottom w:val="single" w:color="auto" w:sz="4" w:space="0"/>
              <w:right w:val="single" w:color="auto" w:sz="4" w:space="0"/>
            </w:tcBorders>
            <w:vAlign w:val="center"/>
          </w:tcPr>
          <w:p w14:paraId="6D08220C">
            <w:pPr>
              <w:rPr>
                <w:rFonts w:ascii="宋体" w:cs="宋体"/>
                <w:sz w:val="20"/>
                <w:szCs w:val="20"/>
              </w:rPr>
            </w:pPr>
          </w:p>
        </w:tc>
        <w:tc>
          <w:tcPr>
            <w:tcW w:w="471" w:type="pct"/>
            <w:tcBorders>
              <w:top w:val="single" w:color="auto" w:sz="4" w:space="0"/>
              <w:left w:val="single" w:color="auto" w:sz="4" w:space="0"/>
              <w:bottom w:val="single" w:color="auto" w:sz="4" w:space="0"/>
              <w:right w:val="single" w:color="auto" w:sz="4" w:space="0"/>
            </w:tcBorders>
            <w:vAlign w:val="center"/>
          </w:tcPr>
          <w:p w14:paraId="288D7930">
            <w:pPr>
              <w:jc w:val="center"/>
              <w:rPr>
                <w:rFonts w:hint="default" w:ascii="宋体" w:eastAsia="宋体" w:cs="宋体"/>
                <w:sz w:val="20"/>
                <w:szCs w:val="20"/>
                <w:lang w:val="en-US" w:eastAsia="zh-CN"/>
              </w:rPr>
            </w:pPr>
            <w:r>
              <w:rPr>
                <w:rFonts w:hint="eastAsia"/>
                <w:sz w:val="20"/>
                <w:szCs w:val="20"/>
                <w:lang w:val="en-US" w:eastAsia="zh-CN"/>
              </w:rPr>
              <w:t>经济效益指标</w:t>
            </w:r>
          </w:p>
        </w:tc>
        <w:tc>
          <w:tcPr>
            <w:tcW w:w="461" w:type="pct"/>
            <w:tcBorders>
              <w:top w:val="single" w:color="auto" w:sz="4" w:space="0"/>
              <w:left w:val="single" w:color="auto" w:sz="4" w:space="0"/>
              <w:bottom w:val="single" w:color="auto" w:sz="4" w:space="0"/>
              <w:right w:val="single" w:color="auto" w:sz="4" w:space="0"/>
            </w:tcBorders>
            <w:vAlign w:val="center"/>
          </w:tcPr>
          <w:p w14:paraId="7F6E42D0">
            <w:pPr>
              <w:rPr>
                <w:rFonts w:hint="eastAsia" w:ascii="宋体" w:hAnsi="Calibri" w:eastAsia="宋体" w:cs="宋体"/>
                <w:kern w:val="2"/>
                <w:sz w:val="20"/>
                <w:szCs w:val="20"/>
                <w:lang w:val="en-US" w:eastAsia="zh-CN" w:bidi="ar-SA"/>
              </w:rPr>
            </w:pPr>
            <w:r>
              <w:rPr>
                <w:rFonts w:hint="eastAsia" w:ascii="宋体" w:cs="宋体"/>
                <w:sz w:val="20"/>
                <w:szCs w:val="20"/>
                <w:lang w:val="en-US" w:eastAsia="zh-CN"/>
              </w:rPr>
              <w:t>不适用</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75224BBB">
            <w:pPr>
              <w:rPr>
                <w:rFonts w:ascii="宋体" w:hAnsi="Calibri" w:eastAsia="宋体" w:cs="宋体"/>
                <w:kern w:val="2"/>
                <w:sz w:val="20"/>
                <w:szCs w:val="20"/>
                <w:lang w:val="en-US" w:eastAsia="zh-CN" w:bidi="ar-SA"/>
              </w:rPr>
            </w:pPr>
          </w:p>
        </w:tc>
        <w:tc>
          <w:tcPr>
            <w:tcW w:w="410" w:type="pct"/>
            <w:tcBorders>
              <w:top w:val="single" w:color="auto" w:sz="4" w:space="0"/>
              <w:left w:val="single" w:color="auto" w:sz="4" w:space="0"/>
              <w:bottom w:val="single" w:color="auto" w:sz="4" w:space="0"/>
              <w:right w:val="single" w:color="auto" w:sz="4" w:space="0"/>
            </w:tcBorders>
            <w:vAlign w:val="center"/>
          </w:tcPr>
          <w:p w14:paraId="31B98CF7">
            <w:pPr>
              <w:rPr>
                <w:rFonts w:ascii="宋体" w:hAnsi="Calibri" w:eastAsia="宋体" w:cs="宋体"/>
                <w:kern w:val="2"/>
                <w:sz w:val="20"/>
                <w:szCs w:val="20"/>
                <w:lang w:val="en-US" w:eastAsia="zh-CN" w:bidi="ar-SA"/>
              </w:rPr>
            </w:pPr>
          </w:p>
        </w:tc>
      </w:tr>
      <w:tr w14:paraId="6B689919">
        <w:tblPrEx>
          <w:tblCellMar>
            <w:top w:w="0" w:type="dxa"/>
            <w:left w:w="108" w:type="dxa"/>
            <w:bottom w:w="0" w:type="dxa"/>
            <w:right w:w="108" w:type="dxa"/>
          </w:tblCellMar>
        </w:tblPrEx>
        <w:trPr>
          <w:trHeight w:val="2552" w:hRule="atLeast"/>
        </w:trPr>
        <w:tc>
          <w:tcPr>
            <w:tcW w:w="244" w:type="pct"/>
            <w:vMerge w:val="continue"/>
            <w:tcBorders>
              <w:top w:val="nil"/>
              <w:left w:val="single" w:color="auto" w:sz="4" w:space="0"/>
              <w:bottom w:val="single" w:color="000000" w:sz="4" w:space="0"/>
              <w:right w:val="single" w:color="auto" w:sz="4" w:space="0"/>
            </w:tcBorders>
            <w:vAlign w:val="center"/>
          </w:tcPr>
          <w:p w14:paraId="4BA413BB">
            <w:pPr>
              <w:rPr>
                <w:rFonts w:ascii="宋体" w:cs="宋体"/>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14:paraId="557686B9">
            <w:pPr>
              <w:rPr>
                <w:rFonts w:ascii="宋体" w:cs="宋体"/>
                <w:sz w:val="20"/>
                <w:szCs w:val="20"/>
              </w:rPr>
            </w:pPr>
          </w:p>
        </w:tc>
        <w:tc>
          <w:tcPr>
            <w:tcW w:w="498" w:type="pct"/>
            <w:tcBorders>
              <w:top w:val="nil"/>
              <w:left w:val="single" w:color="auto" w:sz="4" w:space="0"/>
              <w:bottom w:val="single" w:color="000000" w:sz="4" w:space="0"/>
              <w:right w:val="single" w:color="auto" w:sz="4" w:space="0"/>
            </w:tcBorders>
            <w:vAlign w:val="center"/>
          </w:tcPr>
          <w:p w14:paraId="1875C8EF">
            <w:pPr>
              <w:jc w:val="center"/>
              <w:rPr>
                <w:rFonts w:ascii="宋体" w:cs="宋体"/>
                <w:sz w:val="20"/>
                <w:szCs w:val="20"/>
              </w:rPr>
            </w:pPr>
            <w:r>
              <w:rPr>
                <w:rFonts w:hint="eastAsia"/>
                <w:sz w:val="20"/>
                <w:szCs w:val="20"/>
              </w:rPr>
              <w:t>社会效益指标</w:t>
            </w:r>
          </w:p>
        </w:tc>
        <w:tc>
          <w:tcPr>
            <w:tcW w:w="641" w:type="pct"/>
            <w:tcBorders>
              <w:top w:val="single" w:color="auto" w:sz="4" w:space="0"/>
              <w:left w:val="single" w:color="auto" w:sz="4" w:space="0"/>
              <w:bottom w:val="single" w:color="auto" w:sz="4" w:space="0"/>
              <w:right w:val="single" w:color="auto" w:sz="4" w:space="0"/>
            </w:tcBorders>
            <w:vAlign w:val="center"/>
          </w:tcPr>
          <w:p w14:paraId="6AE51644">
            <w:pPr>
              <w:rPr>
                <w:rFonts w:hint="eastAsia" w:ascii="宋体" w:hAnsi="Calibri" w:eastAsia="宋体" w:cs="宋体"/>
                <w:kern w:val="2"/>
                <w:sz w:val="20"/>
                <w:szCs w:val="20"/>
                <w:lang w:val="en-US" w:eastAsia="zh-CN" w:bidi="ar-SA"/>
              </w:rPr>
            </w:pPr>
            <w:r>
              <w:rPr>
                <w:rFonts w:hint="eastAsia" w:ascii="宋体" w:hAnsi="Calibri" w:eastAsia="宋体" w:cs="宋体"/>
                <w:kern w:val="2"/>
                <w:sz w:val="20"/>
                <w:szCs w:val="20"/>
                <w:lang w:val="en-US" w:eastAsia="zh-CN" w:bidi="ar-SA"/>
              </w:rPr>
              <w:t>社会办养老机构建设项目实施得到社会认可</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0F950AB0">
            <w:pP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提高社会养老机构的积极性</w:t>
            </w:r>
          </w:p>
        </w:tc>
        <w:tc>
          <w:tcPr>
            <w:tcW w:w="545" w:type="pct"/>
            <w:tcBorders>
              <w:top w:val="single" w:color="auto" w:sz="4" w:space="0"/>
              <w:left w:val="single" w:color="auto" w:sz="4" w:space="0"/>
              <w:bottom w:val="single" w:color="auto" w:sz="4" w:space="0"/>
              <w:right w:val="single" w:color="auto" w:sz="4" w:space="0"/>
            </w:tcBorders>
            <w:vAlign w:val="center"/>
          </w:tcPr>
          <w:p w14:paraId="3C2EC6E9">
            <w:pP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完善养老服务体系</w:t>
            </w:r>
          </w:p>
        </w:tc>
        <w:tc>
          <w:tcPr>
            <w:tcW w:w="471" w:type="pct"/>
            <w:tcBorders>
              <w:top w:val="single" w:color="auto" w:sz="4" w:space="0"/>
              <w:left w:val="single" w:color="auto" w:sz="4" w:space="0"/>
              <w:bottom w:val="single" w:color="auto" w:sz="4" w:space="0"/>
              <w:right w:val="single" w:color="auto" w:sz="4" w:space="0"/>
            </w:tcBorders>
            <w:vAlign w:val="center"/>
          </w:tcPr>
          <w:p w14:paraId="18831447">
            <w:pPr>
              <w:jc w:val="center"/>
              <w:rPr>
                <w:rFonts w:ascii="宋体" w:hAnsi="Calibri" w:eastAsia="宋体" w:cs="宋体"/>
                <w:kern w:val="2"/>
                <w:sz w:val="20"/>
                <w:szCs w:val="20"/>
                <w:lang w:val="en-US" w:eastAsia="zh-CN" w:bidi="ar-SA"/>
              </w:rPr>
            </w:pPr>
            <w:r>
              <w:rPr>
                <w:rFonts w:hint="eastAsia"/>
                <w:sz w:val="20"/>
                <w:szCs w:val="20"/>
              </w:rPr>
              <w:t>社会效益指标</w:t>
            </w:r>
          </w:p>
        </w:tc>
        <w:tc>
          <w:tcPr>
            <w:tcW w:w="461" w:type="pct"/>
            <w:tcBorders>
              <w:top w:val="single" w:color="auto" w:sz="4" w:space="0"/>
              <w:left w:val="single" w:color="auto" w:sz="4" w:space="0"/>
              <w:bottom w:val="single" w:color="auto" w:sz="4" w:space="0"/>
              <w:right w:val="single" w:color="auto" w:sz="4" w:space="0"/>
            </w:tcBorders>
            <w:vAlign w:val="center"/>
          </w:tcPr>
          <w:p w14:paraId="3D810588">
            <w:pPr>
              <w:rPr>
                <w:rFonts w:hint="eastAsia" w:ascii="宋体" w:hAnsi="Calibri" w:eastAsia="宋体" w:cs="宋体"/>
                <w:kern w:val="2"/>
                <w:sz w:val="20"/>
                <w:szCs w:val="20"/>
                <w:lang w:val="en-US" w:eastAsia="zh-CN" w:bidi="ar-SA"/>
              </w:rPr>
            </w:pPr>
            <w:r>
              <w:rPr>
                <w:rFonts w:hint="eastAsia" w:ascii="宋体" w:hAnsi="Calibri" w:eastAsia="宋体" w:cs="宋体"/>
                <w:kern w:val="2"/>
                <w:sz w:val="20"/>
                <w:szCs w:val="20"/>
                <w:lang w:val="en-US" w:eastAsia="zh-CN" w:bidi="ar-SA"/>
              </w:rPr>
              <w:t>社会办养老机构建设项目实施得到社会认可</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419B2281">
            <w:pP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提高社会养老机构的积极性</w:t>
            </w:r>
          </w:p>
        </w:tc>
        <w:tc>
          <w:tcPr>
            <w:tcW w:w="410" w:type="pct"/>
            <w:tcBorders>
              <w:top w:val="single" w:color="auto" w:sz="4" w:space="0"/>
              <w:left w:val="single" w:color="auto" w:sz="4" w:space="0"/>
              <w:bottom w:val="single" w:color="auto" w:sz="4" w:space="0"/>
              <w:right w:val="single" w:color="auto" w:sz="4" w:space="0"/>
            </w:tcBorders>
            <w:vAlign w:val="center"/>
          </w:tcPr>
          <w:p w14:paraId="666B6944">
            <w:pPr>
              <w:rPr>
                <w:rFonts w:ascii="宋体" w:hAnsi="Calibri" w:eastAsia="宋体" w:cs="宋体"/>
                <w:kern w:val="2"/>
                <w:sz w:val="20"/>
                <w:szCs w:val="20"/>
                <w:lang w:val="en-US" w:eastAsia="zh-CN" w:bidi="ar-SA"/>
              </w:rPr>
            </w:pPr>
          </w:p>
        </w:tc>
      </w:tr>
      <w:tr w14:paraId="15962A3A">
        <w:tblPrEx>
          <w:tblCellMar>
            <w:top w:w="0" w:type="dxa"/>
            <w:left w:w="108" w:type="dxa"/>
            <w:bottom w:w="0" w:type="dxa"/>
            <w:right w:w="108" w:type="dxa"/>
          </w:tblCellMar>
        </w:tblPrEx>
        <w:trPr>
          <w:trHeight w:val="684" w:hRule="atLeast"/>
        </w:trPr>
        <w:tc>
          <w:tcPr>
            <w:tcW w:w="244" w:type="pct"/>
            <w:vMerge w:val="continue"/>
            <w:tcBorders>
              <w:top w:val="nil"/>
              <w:left w:val="single" w:color="auto" w:sz="4" w:space="0"/>
              <w:bottom w:val="single" w:color="000000" w:sz="4" w:space="0"/>
              <w:right w:val="single" w:color="auto" w:sz="4" w:space="0"/>
            </w:tcBorders>
            <w:vAlign w:val="center"/>
          </w:tcPr>
          <w:p w14:paraId="60E3B9A5">
            <w:pPr>
              <w:rPr>
                <w:rFonts w:ascii="宋体" w:cs="宋体"/>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14:paraId="10D0282C">
            <w:pPr>
              <w:rPr>
                <w:rFonts w:ascii="宋体" w:cs="宋体"/>
                <w:sz w:val="20"/>
                <w:szCs w:val="20"/>
              </w:rPr>
            </w:pPr>
          </w:p>
        </w:tc>
        <w:tc>
          <w:tcPr>
            <w:tcW w:w="498" w:type="pct"/>
            <w:tcBorders>
              <w:top w:val="nil"/>
              <w:left w:val="single" w:color="auto" w:sz="4" w:space="0"/>
              <w:bottom w:val="single" w:color="000000" w:sz="4" w:space="0"/>
              <w:right w:val="single" w:color="auto" w:sz="4" w:space="0"/>
            </w:tcBorders>
            <w:vAlign w:val="center"/>
          </w:tcPr>
          <w:p w14:paraId="2FEA1066">
            <w:pPr>
              <w:jc w:val="center"/>
              <w:rPr>
                <w:rFonts w:ascii="宋体" w:cs="宋体"/>
                <w:sz w:val="20"/>
                <w:szCs w:val="20"/>
              </w:rPr>
            </w:pPr>
            <w:r>
              <w:rPr>
                <w:rFonts w:hint="eastAsia"/>
                <w:sz w:val="20"/>
                <w:szCs w:val="20"/>
              </w:rPr>
              <w:t>生态效益指标</w:t>
            </w:r>
          </w:p>
        </w:tc>
        <w:tc>
          <w:tcPr>
            <w:tcW w:w="641" w:type="pct"/>
            <w:tcBorders>
              <w:top w:val="single" w:color="auto" w:sz="4" w:space="0"/>
              <w:left w:val="single" w:color="auto" w:sz="4" w:space="0"/>
              <w:bottom w:val="single" w:color="auto" w:sz="4" w:space="0"/>
              <w:right w:val="single" w:color="auto" w:sz="4" w:space="0"/>
            </w:tcBorders>
            <w:vAlign w:val="center"/>
          </w:tcPr>
          <w:p w14:paraId="28BDE326">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41F4C6F8">
            <w:pPr>
              <w:rPr>
                <w:rFonts w:hint="eastAsia"/>
                <w:sz w:val="20"/>
                <w:szCs w:val="20"/>
              </w:rPr>
            </w:pPr>
            <w:r>
              <w:rPr>
                <w:rFonts w:hint="eastAsia"/>
                <w:sz w:val="20"/>
                <w:szCs w:val="20"/>
              </w:rPr>
              <w:t>　</w:t>
            </w:r>
          </w:p>
          <w:p w14:paraId="655768CD">
            <w:pPr>
              <w:rPr>
                <w:rFonts w:ascii="宋体" w:cs="宋体"/>
                <w:sz w:val="20"/>
                <w:szCs w:val="20"/>
              </w:rPr>
            </w:pPr>
            <w:r>
              <w:rPr>
                <w:rFonts w:hint="eastAsia"/>
                <w:sz w:val="20"/>
                <w:szCs w:val="20"/>
              </w:rPr>
              <w:t>　</w:t>
            </w:r>
          </w:p>
        </w:tc>
        <w:tc>
          <w:tcPr>
            <w:tcW w:w="545" w:type="pct"/>
            <w:tcBorders>
              <w:top w:val="single" w:color="auto" w:sz="4" w:space="0"/>
              <w:left w:val="single" w:color="auto" w:sz="4" w:space="0"/>
              <w:bottom w:val="single" w:color="auto" w:sz="4" w:space="0"/>
              <w:right w:val="single" w:color="auto" w:sz="4" w:space="0"/>
            </w:tcBorders>
            <w:vAlign w:val="center"/>
          </w:tcPr>
          <w:p w14:paraId="375656B3">
            <w:pPr>
              <w:rPr>
                <w:rFonts w:hint="eastAsia"/>
                <w:sz w:val="20"/>
                <w:szCs w:val="20"/>
              </w:rPr>
            </w:pPr>
            <w:r>
              <w:rPr>
                <w:rFonts w:hint="eastAsia"/>
                <w:sz w:val="20"/>
                <w:szCs w:val="20"/>
              </w:rPr>
              <w:t>　</w:t>
            </w:r>
          </w:p>
          <w:p w14:paraId="00F469EB">
            <w:pPr>
              <w:rPr>
                <w:rFonts w:ascii="宋体" w:cs="宋体"/>
                <w:sz w:val="20"/>
                <w:szCs w:val="20"/>
              </w:rPr>
            </w:pPr>
            <w:r>
              <w:rPr>
                <w:rFonts w:hint="eastAsia"/>
                <w:sz w:val="20"/>
                <w:szCs w:val="20"/>
              </w:rPr>
              <w:t>　</w:t>
            </w:r>
          </w:p>
        </w:tc>
        <w:tc>
          <w:tcPr>
            <w:tcW w:w="471" w:type="pct"/>
            <w:tcBorders>
              <w:top w:val="nil"/>
              <w:left w:val="single" w:color="auto" w:sz="4" w:space="0"/>
              <w:bottom w:val="single" w:color="000000" w:sz="4" w:space="0"/>
              <w:right w:val="single" w:color="auto" w:sz="4" w:space="0"/>
            </w:tcBorders>
            <w:vAlign w:val="center"/>
          </w:tcPr>
          <w:p w14:paraId="755841DE">
            <w:pPr>
              <w:jc w:val="center"/>
              <w:rPr>
                <w:rFonts w:ascii="宋体" w:cs="宋体"/>
                <w:sz w:val="20"/>
                <w:szCs w:val="20"/>
              </w:rPr>
            </w:pPr>
            <w:r>
              <w:rPr>
                <w:rFonts w:hint="eastAsia"/>
                <w:sz w:val="20"/>
                <w:szCs w:val="20"/>
              </w:rPr>
              <w:t>生态效益指标</w:t>
            </w:r>
          </w:p>
        </w:tc>
        <w:tc>
          <w:tcPr>
            <w:tcW w:w="461" w:type="pct"/>
            <w:tcBorders>
              <w:top w:val="single" w:color="auto" w:sz="4" w:space="0"/>
              <w:left w:val="single" w:color="auto" w:sz="4" w:space="0"/>
              <w:bottom w:val="single" w:color="auto" w:sz="4" w:space="0"/>
              <w:right w:val="single" w:color="auto" w:sz="4" w:space="0"/>
            </w:tcBorders>
            <w:vAlign w:val="top"/>
          </w:tcPr>
          <w:p w14:paraId="09B663E6">
            <w:pPr>
              <w:jc w:val="left"/>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1BE1B301">
            <w:pPr>
              <w:rPr>
                <w:rFonts w:hint="eastAsia"/>
                <w:sz w:val="20"/>
                <w:szCs w:val="20"/>
              </w:rPr>
            </w:pPr>
            <w:r>
              <w:rPr>
                <w:rFonts w:hint="eastAsia"/>
                <w:sz w:val="20"/>
                <w:szCs w:val="20"/>
              </w:rPr>
              <w:t>　</w:t>
            </w:r>
          </w:p>
          <w:p w14:paraId="3731A341">
            <w:pPr>
              <w:rPr>
                <w:rFonts w:ascii="宋体" w:cs="宋体"/>
                <w:sz w:val="20"/>
                <w:szCs w:val="20"/>
              </w:rPr>
            </w:pPr>
            <w:r>
              <w:rPr>
                <w:rFonts w:hint="eastAsia"/>
                <w:sz w:val="20"/>
                <w:szCs w:val="20"/>
              </w:rPr>
              <w:t>　</w:t>
            </w:r>
          </w:p>
        </w:tc>
        <w:tc>
          <w:tcPr>
            <w:tcW w:w="410" w:type="pct"/>
            <w:tcBorders>
              <w:top w:val="single" w:color="auto" w:sz="4" w:space="0"/>
              <w:left w:val="single" w:color="auto" w:sz="4" w:space="0"/>
              <w:bottom w:val="single" w:color="auto" w:sz="4" w:space="0"/>
              <w:right w:val="single" w:color="auto" w:sz="4" w:space="0"/>
            </w:tcBorders>
            <w:vAlign w:val="top"/>
          </w:tcPr>
          <w:p w14:paraId="5C3D933C">
            <w:pPr>
              <w:jc w:val="left"/>
              <w:rPr>
                <w:rFonts w:ascii="宋体" w:cs="宋体"/>
                <w:sz w:val="20"/>
                <w:szCs w:val="20"/>
              </w:rPr>
            </w:pPr>
            <w:r>
              <w:rPr>
                <w:sz w:val="20"/>
                <w:szCs w:val="20"/>
              </w:rPr>
              <w:t xml:space="preserve"> </w:t>
            </w:r>
          </w:p>
        </w:tc>
      </w:tr>
      <w:tr w14:paraId="47578821">
        <w:tblPrEx>
          <w:tblCellMar>
            <w:top w:w="0" w:type="dxa"/>
            <w:left w:w="108" w:type="dxa"/>
            <w:bottom w:w="0" w:type="dxa"/>
            <w:right w:w="108" w:type="dxa"/>
          </w:tblCellMar>
        </w:tblPrEx>
        <w:trPr>
          <w:trHeight w:val="359" w:hRule="atLeast"/>
        </w:trPr>
        <w:tc>
          <w:tcPr>
            <w:tcW w:w="244" w:type="pct"/>
            <w:vMerge w:val="continue"/>
            <w:tcBorders>
              <w:top w:val="nil"/>
              <w:left w:val="single" w:color="auto" w:sz="4" w:space="0"/>
              <w:bottom w:val="single" w:color="000000" w:sz="4" w:space="0"/>
              <w:right w:val="single" w:color="auto" w:sz="4" w:space="0"/>
            </w:tcBorders>
            <w:vAlign w:val="center"/>
          </w:tcPr>
          <w:p w14:paraId="3B440094">
            <w:pPr>
              <w:rPr>
                <w:rFonts w:ascii="宋体" w:cs="宋体"/>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14:paraId="096FC5DD">
            <w:pPr>
              <w:rPr>
                <w:rFonts w:ascii="宋体" w:cs="宋体"/>
                <w:sz w:val="20"/>
                <w:szCs w:val="20"/>
              </w:rPr>
            </w:pPr>
          </w:p>
        </w:tc>
        <w:tc>
          <w:tcPr>
            <w:tcW w:w="498" w:type="pct"/>
            <w:tcBorders>
              <w:top w:val="nil"/>
              <w:left w:val="single" w:color="auto" w:sz="4" w:space="0"/>
              <w:bottom w:val="single" w:color="000000" w:sz="4" w:space="0"/>
              <w:right w:val="single" w:color="auto" w:sz="4" w:space="0"/>
            </w:tcBorders>
            <w:vAlign w:val="center"/>
          </w:tcPr>
          <w:p w14:paraId="2888E98D">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14:paraId="1C81D9F3">
            <w:pPr>
              <w:rPr>
                <w:rFonts w:ascii="宋体" w:cs="宋体"/>
                <w:sz w:val="20"/>
                <w:szCs w:val="20"/>
              </w:rPr>
            </w:pPr>
            <w:r>
              <w:rPr>
                <w:rFonts w:hint="eastAsia" w:ascii="宋体" w:cs="宋体"/>
                <w:kern w:val="2"/>
                <w:sz w:val="20"/>
                <w:szCs w:val="20"/>
                <w:lang w:val="en-US" w:eastAsia="zh-CN" w:bidi="ar-SA"/>
              </w:rPr>
              <w:t>完善养老服务体系</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61A24049">
            <w:pPr>
              <w:rPr>
                <w:rFonts w:hint="default" w:ascii="宋体" w:eastAsia="宋体" w:cs="宋体"/>
                <w:sz w:val="20"/>
                <w:szCs w:val="20"/>
                <w:lang w:val="en-US" w:eastAsia="zh-CN"/>
              </w:rPr>
            </w:pPr>
            <w:r>
              <w:rPr>
                <w:rFonts w:hint="eastAsia" w:ascii="宋体" w:cs="宋体"/>
                <w:sz w:val="20"/>
                <w:szCs w:val="20"/>
                <w:lang w:val="en-US" w:eastAsia="zh-CN"/>
              </w:rPr>
              <w:t>加快推进养老服务业的发展</w:t>
            </w:r>
          </w:p>
        </w:tc>
        <w:tc>
          <w:tcPr>
            <w:tcW w:w="545" w:type="pct"/>
            <w:tcBorders>
              <w:top w:val="single" w:color="auto" w:sz="4" w:space="0"/>
              <w:left w:val="single" w:color="auto" w:sz="4" w:space="0"/>
              <w:bottom w:val="single" w:color="auto" w:sz="4" w:space="0"/>
              <w:right w:val="single" w:color="auto" w:sz="4" w:space="0"/>
            </w:tcBorders>
            <w:vAlign w:val="center"/>
          </w:tcPr>
          <w:p w14:paraId="285FE700">
            <w:pPr>
              <w:rPr>
                <w:rFonts w:hint="default" w:ascii="宋体" w:eastAsia="宋体" w:cs="宋体"/>
                <w:sz w:val="20"/>
                <w:szCs w:val="20"/>
                <w:lang w:val="en-US" w:eastAsia="zh-CN"/>
              </w:rPr>
            </w:pPr>
            <w:r>
              <w:rPr>
                <w:rFonts w:hint="eastAsia" w:ascii="宋体" w:cs="宋体"/>
                <w:sz w:val="20"/>
                <w:szCs w:val="20"/>
                <w:lang w:val="en-US" w:eastAsia="zh-CN"/>
              </w:rPr>
              <w:t>明显</w:t>
            </w:r>
          </w:p>
        </w:tc>
        <w:tc>
          <w:tcPr>
            <w:tcW w:w="471" w:type="pct"/>
            <w:tcBorders>
              <w:top w:val="nil"/>
              <w:left w:val="single" w:color="auto" w:sz="4" w:space="0"/>
              <w:bottom w:val="single" w:color="auto" w:sz="4" w:space="0"/>
              <w:right w:val="single" w:color="auto" w:sz="4" w:space="0"/>
            </w:tcBorders>
            <w:vAlign w:val="center"/>
          </w:tcPr>
          <w:p w14:paraId="783F3022">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14:paraId="4FA3841E">
            <w:pPr>
              <w:rPr>
                <w:rFonts w:ascii="宋体" w:hAnsi="Calibri" w:eastAsia="宋体" w:cs="宋体"/>
                <w:kern w:val="2"/>
                <w:sz w:val="20"/>
                <w:szCs w:val="20"/>
                <w:lang w:val="en-US" w:eastAsia="zh-CN" w:bidi="ar-SA"/>
              </w:rPr>
            </w:pPr>
            <w:r>
              <w:rPr>
                <w:rFonts w:hint="eastAsia" w:ascii="宋体" w:cs="宋体"/>
                <w:kern w:val="2"/>
                <w:sz w:val="20"/>
                <w:szCs w:val="20"/>
                <w:lang w:val="en-US" w:eastAsia="zh-CN" w:bidi="ar-SA"/>
              </w:rPr>
              <w:t>完善养老服务体系</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66D95F69">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加快推进养老服务业的发展</w:t>
            </w:r>
          </w:p>
        </w:tc>
        <w:tc>
          <w:tcPr>
            <w:tcW w:w="410" w:type="pct"/>
            <w:tcBorders>
              <w:top w:val="single" w:color="auto" w:sz="4" w:space="0"/>
              <w:left w:val="single" w:color="auto" w:sz="4" w:space="0"/>
              <w:bottom w:val="single" w:color="auto" w:sz="4" w:space="0"/>
              <w:right w:val="single" w:color="auto" w:sz="4" w:space="0"/>
            </w:tcBorders>
            <w:vAlign w:val="center"/>
          </w:tcPr>
          <w:p w14:paraId="589837FB">
            <w:pPr>
              <w:rPr>
                <w:rFonts w:hint="eastAsia" w:ascii="宋体" w:hAnsi="Calibri" w:eastAsia="宋体" w:cs="宋体"/>
                <w:kern w:val="2"/>
                <w:sz w:val="20"/>
                <w:szCs w:val="20"/>
                <w:lang w:val="en-US" w:eastAsia="zh-CN" w:bidi="ar-SA"/>
              </w:rPr>
            </w:pPr>
            <w:r>
              <w:rPr>
                <w:rFonts w:hint="eastAsia" w:ascii="宋体" w:cs="宋体"/>
                <w:sz w:val="20"/>
                <w:szCs w:val="20"/>
                <w:lang w:val="en-US" w:eastAsia="zh-CN"/>
              </w:rPr>
              <w:t>明显</w:t>
            </w:r>
          </w:p>
        </w:tc>
      </w:tr>
      <w:tr w14:paraId="241663C1">
        <w:tblPrEx>
          <w:tblCellMar>
            <w:top w:w="0" w:type="dxa"/>
            <w:left w:w="108" w:type="dxa"/>
            <w:bottom w:w="0" w:type="dxa"/>
            <w:right w:w="108" w:type="dxa"/>
          </w:tblCellMar>
        </w:tblPrEx>
        <w:trPr>
          <w:trHeight w:val="325" w:hRule="atLeast"/>
        </w:trPr>
        <w:tc>
          <w:tcPr>
            <w:tcW w:w="244" w:type="pct"/>
            <w:vMerge w:val="continue"/>
            <w:tcBorders>
              <w:top w:val="nil"/>
              <w:left w:val="single" w:color="auto" w:sz="4" w:space="0"/>
              <w:bottom w:val="single" w:color="000000" w:sz="4" w:space="0"/>
              <w:right w:val="single" w:color="auto" w:sz="4" w:space="0"/>
            </w:tcBorders>
            <w:vAlign w:val="center"/>
          </w:tcPr>
          <w:p w14:paraId="790A553D">
            <w:pPr>
              <w:rPr>
                <w:rFonts w:ascii="宋体" w:cs="宋体"/>
                <w:sz w:val="20"/>
                <w:szCs w:val="20"/>
              </w:rPr>
            </w:pPr>
          </w:p>
        </w:tc>
        <w:tc>
          <w:tcPr>
            <w:tcW w:w="422" w:type="pct"/>
            <w:tcBorders>
              <w:top w:val="nil"/>
              <w:left w:val="single" w:color="auto" w:sz="4" w:space="0"/>
              <w:bottom w:val="single" w:color="000000" w:sz="4" w:space="0"/>
              <w:right w:val="single" w:color="auto" w:sz="4" w:space="0"/>
            </w:tcBorders>
            <w:vAlign w:val="center"/>
          </w:tcPr>
          <w:p w14:paraId="01AB4091">
            <w:pPr>
              <w:jc w:val="center"/>
              <w:rPr>
                <w:rFonts w:ascii="宋体" w:cs="宋体"/>
                <w:sz w:val="20"/>
                <w:szCs w:val="20"/>
              </w:rPr>
            </w:pPr>
            <w:r>
              <w:rPr>
                <w:rFonts w:hint="eastAsia"/>
                <w:sz w:val="20"/>
                <w:szCs w:val="20"/>
              </w:rPr>
              <w:t>满意度指标</w:t>
            </w:r>
          </w:p>
        </w:tc>
        <w:tc>
          <w:tcPr>
            <w:tcW w:w="498" w:type="pct"/>
            <w:tcBorders>
              <w:top w:val="nil"/>
              <w:left w:val="single" w:color="auto" w:sz="4" w:space="0"/>
              <w:bottom w:val="single" w:color="000000" w:sz="4" w:space="0"/>
              <w:right w:val="single" w:color="auto" w:sz="4" w:space="0"/>
            </w:tcBorders>
            <w:vAlign w:val="center"/>
          </w:tcPr>
          <w:p w14:paraId="7C3C6F33">
            <w:pPr>
              <w:jc w:val="center"/>
              <w:rPr>
                <w:rFonts w:ascii="宋体" w:cs="宋体"/>
                <w:sz w:val="20"/>
                <w:szCs w:val="20"/>
              </w:rPr>
            </w:pPr>
            <w:r>
              <w:rPr>
                <w:rFonts w:hint="eastAsia"/>
                <w:sz w:val="20"/>
                <w:szCs w:val="20"/>
              </w:rPr>
              <w:t>服务对象满意度指标</w:t>
            </w:r>
          </w:p>
        </w:tc>
        <w:tc>
          <w:tcPr>
            <w:tcW w:w="641" w:type="pct"/>
            <w:tcBorders>
              <w:top w:val="single" w:color="auto" w:sz="4" w:space="0"/>
              <w:left w:val="single" w:color="auto" w:sz="4" w:space="0"/>
              <w:bottom w:val="single" w:color="auto" w:sz="4" w:space="0"/>
              <w:right w:val="single" w:color="auto" w:sz="4" w:space="0"/>
            </w:tcBorders>
            <w:vAlign w:val="center"/>
          </w:tcPr>
          <w:p w14:paraId="6F609141">
            <w:pPr>
              <w:rPr>
                <w:rFonts w:hint="eastAsia" w:ascii="宋体" w:eastAsia="宋体" w:cs="宋体"/>
                <w:sz w:val="20"/>
                <w:szCs w:val="20"/>
                <w:lang w:eastAsia="zh-CN"/>
              </w:rPr>
            </w:pPr>
            <w:r>
              <w:rPr>
                <w:sz w:val="20"/>
                <w:szCs w:val="20"/>
              </w:rPr>
              <w:t xml:space="preserve"> </w:t>
            </w:r>
            <w:r>
              <w:rPr>
                <w:rFonts w:hint="eastAsia"/>
                <w:sz w:val="20"/>
                <w:szCs w:val="20"/>
                <w:lang w:val="en-US" w:eastAsia="zh-CN"/>
              </w:rPr>
              <w:t>不适用</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5971C60A">
            <w:pPr>
              <w:jc w:val="center"/>
              <w:rPr>
                <w:rFonts w:ascii="宋体" w:cs="宋体"/>
                <w:sz w:val="20"/>
                <w:szCs w:val="20"/>
              </w:rPr>
            </w:pPr>
          </w:p>
        </w:tc>
        <w:tc>
          <w:tcPr>
            <w:tcW w:w="545" w:type="pct"/>
            <w:tcBorders>
              <w:top w:val="single" w:color="auto" w:sz="4" w:space="0"/>
              <w:left w:val="single" w:color="auto" w:sz="4" w:space="0"/>
              <w:bottom w:val="single" w:color="auto" w:sz="4" w:space="0"/>
              <w:right w:val="single" w:color="auto" w:sz="4" w:space="0"/>
            </w:tcBorders>
            <w:vAlign w:val="center"/>
          </w:tcPr>
          <w:p w14:paraId="1136A271">
            <w:pPr>
              <w:jc w:val="center"/>
              <w:rPr>
                <w:rFonts w:ascii="宋体" w:cs="宋体"/>
                <w:sz w:val="20"/>
                <w:szCs w:val="20"/>
              </w:rPr>
            </w:pPr>
          </w:p>
        </w:tc>
        <w:tc>
          <w:tcPr>
            <w:tcW w:w="471" w:type="pct"/>
            <w:tcBorders>
              <w:top w:val="single" w:color="auto" w:sz="4" w:space="0"/>
              <w:left w:val="single" w:color="auto" w:sz="4" w:space="0"/>
              <w:bottom w:val="single" w:color="auto" w:sz="4" w:space="0"/>
              <w:right w:val="single" w:color="auto" w:sz="4" w:space="0"/>
            </w:tcBorders>
            <w:vAlign w:val="center"/>
          </w:tcPr>
          <w:p w14:paraId="398349EE">
            <w:pPr>
              <w:jc w:val="center"/>
              <w:rPr>
                <w:rFonts w:ascii="宋体" w:hAnsi="Calibri" w:eastAsia="宋体" w:cs="宋体"/>
                <w:kern w:val="2"/>
                <w:sz w:val="20"/>
                <w:szCs w:val="20"/>
                <w:lang w:val="en-US" w:eastAsia="zh-CN" w:bidi="ar-SA"/>
              </w:rPr>
            </w:pPr>
            <w:r>
              <w:rPr>
                <w:rFonts w:hint="eastAsia"/>
                <w:sz w:val="20"/>
                <w:szCs w:val="20"/>
              </w:rPr>
              <w:t>服务对象满意度指标</w:t>
            </w:r>
          </w:p>
        </w:tc>
        <w:tc>
          <w:tcPr>
            <w:tcW w:w="461" w:type="pct"/>
            <w:tcBorders>
              <w:top w:val="single" w:color="auto" w:sz="4" w:space="0"/>
              <w:left w:val="single" w:color="auto" w:sz="4" w:space="0"/>
              <w:bottom w:val="single" w:color="auto" w:sz="4" w:space="0"/>
              <w:right w:val="single" w:color="auto" w:sz="4" w:space="0"/>
            </w:tcBorders>
            <w:vAlign w:val="center"/>
          </w:tcPr>
          <w:p w14:paraId="4BE2ADE5">
            <w:pPr>
              <w:rPr>
                <w:rFonts w:hint="default" w:ascii="宋体" w:hAnsi="Calibri" w:eastAsia="宋体" w:cs="宋体"/>
                <w:kern w:val="2"/>
                <w:sz w:val="20"/>
                <w:szCs w:val="20"/>
                <w:lang w:val="en-US" w:eastAsia="zh-CN" w:bidi="ar-SA"/>
              </w:rPr>
            </w:pPr>
            <w:r>
              <w:rPr>
                <w:rFonts w:hint="eastAsia"/>
                <w:sz w:val="20"/>
                <w:szCs w:val="20"/>
                <w:lang w:val="en-US" w:eastAsia="zh-CN"/>
              </w:rPr>
              <w:t>不适用</w:t>
            </w:r>
          </w:p>
        </w:tc>
        <w:tc>
          <w:tcPr>
            <w:tcW w:w="548" w:type="pct"/>
            <w:gridSpan w:val="2"/>
            <w:tcBorders>
              <w:top w:val="single" w:color="auto" w:sz="4" w:space="0"/>
              <w:left w:val="single" w:color="auto" w:sz="4" w:space="0"/>
              <w:bottom w:val="single" w:color="auto" w:sz="4" w:space="0"/>
              <w:right w:val="single" w:color="auto" w:sz="4" w:space="0"/>
            </w:tcBorders>
            <w:vAlign w:val="center"/>
          </w:tcPr>
          <w:p w14:paraId="64390517">
            <w:pPr>
              <w:jc w:val="center"/>
              <w:rPr>
                <w:rFonts w:ascii="宋体" w:cs="宋体"/>
                <w:sz w:val="20"/>
                <w:szCs w:val="20"/>
              </w:rPr>
            </w:pPr>
          </w:p>
        </w:tc>
        <w:tc>
          <w:tcPr>
            <w:tcW w:w="410" w:type="pct"/>
            <w:tcBorders>
              <w:top w:val="single" w:color="auto" w:sz="4" w:space="0"/>
              <w:left w:val="single" w:color="auto" w:sz="4" w:space="0"/>
              <w:bottom w:val="single" w:color="auto" w:sz="4" w:space="0"/>
              <w:right w:val="single" w:color="auto" w:sz="4" w:space="0"/>
            </w:tcBorders>
            <w:vAlign w:val="center"/>
          </w:tcPr>
          <w:p w14:paraId="543EF202">
            <w:pPr>
              <w:jc w:val="center"/>
              <w:rPr>
                <w:rFonts w:ascii="宋体" w:cs="宋体"/>
                <w:sz w:val="20"/>
                <w:szCs w:val="20"/>
              </w:rPr>
            </w:pPr>
          </w:p>
        </w:tc>
      </w:tr>
    </w:tbl>
    <w:p w14:paraId="015BD0D3">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5</w:t>
      </w:r>
      <w:r>
        <w:rPr>
          <w:rFonts w:ascii="仿宋_GB2312" w:hAnsi="楷体" w:eastAsia="仿宋_GB2312"/>
          <w:b/>
          <w:sz w:val="32"/>
          <w:szCs w:val="32"/>
        </w:rPr>
        <w:t>.</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重度残疾人护理补贴</w:t>
      </w:r>
      <w:r>
        <w:rPr>
          <w:rFonts w:hint="eastAsia" w:ascii="仿宋_GB2312" w:hAnsi="楷体" w:eastAsia="仿宋_GB2312"/>
          <w:b/>
          <w:sz w:val="32"/>
          <w:szCs w:val="32"/>
        </w:rPr>
        <w:t>”项目。</w:t>
      </w:r>
    </w:p>
    <w:p w14:paraId="18577EA3">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为重度残疾人发放护理补贴。</w:t>
      </w:r>
    </w:p>
    <w:p w14:paraId="344DD6F3">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 xml:space="preserve">保障残疾人生存发展权益的重要举措，对全面建成小康社会具有重要意义。 </w:t>
      </w:r>
    </w:p>
    <w:p w14:paraId="7D275941">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14:paraId="41F2B459">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14:paraId="3145CDA5">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按月发放重度残疾人护理补贴</w:t>
      </w:r>
    </w:p>
    <w:p w14:paraId="76C28927">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134.2万元</w:t>
      </w:r>
    </w:p>
    <w:p w14:paraId="4C0CF056">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提高困难残疾人的生活水平，增强其获得感，促进社会稳定。</w:t>
      </w:r>
    </w:p>
    <w:tbl>
      <w:tblPr>
        <w:tblStyle w:val="6"/>
        <w:tblpPr w:leftFromText="180" w:rightFromText="180" w:vertAnchor="text" w:horzAnchor="page" w:tblpX="2183" w:tblpY="4040"/>
        <w:tblOverlap w:val="never"/>
        <w:tblW w:w="9020" w:type="dxa"/>
        <w:tblInd w:w="0" w:type="dxa"/>
        <w:tblLayout w:type="fixed"/>
        <w:tblCellMar>
          <w:top w:w="0" w:type="dxa"/>
          <w:left w:w="108" w:type="dxa"/>
          <w:bottom w:w="0" w:type="dxa"/>
          <w:right w:w="108" w:type="dxa"/>
        </w:tblCellMar>
      </w:tblPr>
      <w:tblGrid>
        <w:gridCol w:w="416"/>
        <w:gridCol w:w="820"/>
        <w:gridCol w:w="940"/>
        <w:gridCol w:w="1426"/>
        <w:gridCol w:w="574"/>
        <w:gridCol w:w="642"/>
        <w:gridCol w:w="1009"/>
        <w:gridCol w:w="889"/>
        <w:gridCol w:w="875"/>
        <w:gridCol w:w="165"/>
        <w:gridCol w:w="459"/>
        <w:gridCol w:w="805"/>
      </w:tblGrid>
      <w:tr w14:paraId="40AB753F">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vAlign w:val="center"/>
          </w:tcPr>
          <w:p w14:paraId="48D11F0C">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14:paraId="22629B11">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vAlign w:val="center"/>
          </w:tcPr>
          <w:p w14:paraId="69AA9027">
            <w:pPr>
              <w:jc w:val="center"/>
              <w:rPr>
                <w:rFonts w:ascii="宋体" w:cs="宋体"/>
                <w:sz w:val="20"/>
                <w:szCs w:val="20"/>
              </w:rPr>
            </w:pPr>
            <w:r>
              <w:rPr>
                <w:rFonts w:hint="eastAsia"/>
                <w:sz w:val="20"/>
                <w:szCs w:val="20"/>
                <w:lang w:val="en-US" w:eastAsia="zh-CN"/>
              </w:rPr>
              <w:t xml:space="preserve">      </w:t>
            </w:r>
            <w:r>
              <w:rPr>
                <w:rFonts w:hint="eastAsia"/>
                <w:sz w:val="20"/>
                <w:szCs w:val="20"/>
              </w:rPr>
              <w:t>（</w:t>
            </w:r>
            <w:r>
              <w:rPr>
                <w:sz w:val="20"/>
                <w:szCs w:val="20"/>
              </w:rPr>
              <w:t xml:space="preserve">2022 </w:t>
            </w:r>
            <w:r>
              <w:rPr>
                <w:rFonts w:hint="eastAsia"/>
                <w:sz w:val="20"/>
                <w:szCs w:val="20"/>
              </w:rPr>
              <w:t>年度）</w:t>
            </w:r>
          </w:p>
        </w:tc>
      </w:tr>
      <w:tr w14:paraId="70D19309">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661C8B70">
            <w:pPr>
              <w:jc w:val="center"/>
              <w:rPr>
                <w:rFonts w:asci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vAlign w:val="center"/>
          </w:tcPr>
          <w:p w14:paraId="6D99B09E">
            <w:pPr>
              <w:jc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重度残疾人护理补贴</w:t>
            </w:r>
          </w:p>
        </w:tc>
      </w:tr>
      <w:tr w14:paraId="63B8FFB1">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450A3CA7">
            <w:pPr>
              <w:jc w:val="center"/>
              <w:rPr>
                <w:rFonts w:asci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vAlign w:val="center"/>
          </w:tcPr>
          <w:p w14:paraId="12A42C7D">
            <w:pPr>
              <w:jc w:val="center"/>
              <w:rPr>
                <w:rFonts w:hint="default" w:ascii="宋体" w:eastAsia="宋体" w:cs="宋体"/>
                <w:color w:val="000000"/>
                <w:sz w:val="20"/>
                <w:szCs w:val="20"/>
                <w:lang w:val="en-US" w:eastAsia="zh-CN"/>
              </w:rPr>
            </w:pPr>
            <w:r>
              <w:rPr>
                <w:rFonts w:hint="eastAsia"/>
                <w:color w:val="000000"/>
                <w:sz w:val="20"/>
                <w:szCs w:val="20"/>
                <w:lang w:val="en-US" w:eastAsia="zh-CN"/>
              </w:rPr>
              <w:t>八公山区民政局本级</w:t>
            </w:r>
          </w:p>
        </w:tc>
      </w:tr>
      <w:tr w14:paraId="41148BBC">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70DF9DD0">
            <w:pPr>
              <w:jc w:val="center"/>
              <w:rPr>
                <w:rFonts w:asci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vAlign w:val="center"/>
          </w:tcPr>
          <w:p w14:paraId="31920CA5">
            <w:pPr>
              <w:jc w:val="center"/>
              <w:rPr>
                <w:rFonts w:ascii="宋体" w:cs="宋体"/>
                <w:color w:val="000000"/>
                <w:sz w:val="20"/>
                <w:szCs w:val="20"/>
              </w:rPr>
            </w:pPr>
            <w:r>
              <w:rPr>
                <w:rFonts w:hint="eastAsia"/>
                <w:color w:val="000000"/>
                <w:sz w:val="20"/>
                <w:szCs w:val="20"/>
              </w:rPr>
              <w:t>　</w:t>
            </w:r>
            <w:r>
              <w:rPr>
                <w:rFonts w:hint="eastAsia"/>
                <w:color w:val="000000"/>
                <w:sz w:val="20"/>
                <w:szCs w:val="20"/>
                <w:lang w:eastAsia="zh-CN"/>
              </w:rPr>
              <w:t>民生工程</w:t>
            </w:r>
          </w:p>
        </w:tc>
      </w:tr>
      <w:tr w14:paraId="2CA3DD2D">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749CF54F">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vAlign w:val="center"/>
          </w:tcPr>
          <w:p w14:paraId="100FF52A">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6BB52DCC">
            <w:pPr>
              <w:jc w:val="center"/>
              <w:rPr>
                <w:rFonts w:hint="default" w:ascii="宋体" w:eastAsia="宋体" w:cs="宋体"/>
                <w:sz w:val="20"/>
                <w:szCs w:val="20"/>
                <w:lang w:val="en-US" w:eastAsia="zh-CN"/>
              </w:rPr>
            </w:pPr>
            <w:r>
              <w:rPr>
                <w:rFonts w:hint="eastAsia" w:ascii="宋体" w:cs="宋体"/>
                <w:sz w:val="20"/>
                <w:szCs w:val="20"/>
                <w:lang w:val="en-US" w:eastAsia="zh-CN"/>
              </w:rPr>
              <w:t>67.1</w:t>
            </w:r>
          </w:p>
        </w:tc>
        <w:tc>
          <w:tcPr>
            <w:tcW w:w="1929" w:type="dxa"/>
            <w:gridSpan w:val="3"/>
            <w:tcBorders>
              <w:top w:val="single" w:color="auto" w:sz="4" w:space="0"/>
              <w:left w:val="nil"/>
              <w:bottom w:val="single" w:color="auto" w:sz="4" w:space="0"/>
              <w:right w:val="single" w:color="auto" w:sz="4" w:space="0"/>
            </w:tcBorders>
            <w:vAlign w:val="center"/>
          </w:tcPr>
          <w:p w14:paraId="535D8F03">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4C411DF2">
            <w:pPr>
              <w:jc w:val="center"/>
              <w:rPr>
                <w:rFonts w:hint="default" w:ascii="宋体" w:cs="宋体"/>
                <w:sz w:val="20"/>
                <w:szCs w:val="20"/>
                <w:lang w:val="en-US"/>
              </w:rPr>
            </w:pPr>
            <w:r>
              <w:rPr>
                <w:rFonts w:hint="eastAsia"/>
                <w:sz w:val="20"/>
                <w:szCs w:val="20"/>
                <w:lang w:val="en-US" w:eastAsia="zh-CN"/>
              </w:rPr>
              <w:t>134.2</w:t>
            </w:r>
          </w:p>
        </w:tc>
      </w:tr>
      <w:tr w14:paraId="0219976A">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5BC005C8">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14:paraId="3E34CFFD">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15D66F91">
            <w:pPr>
              <w:jc w:val="center"/>
              <w:rPr>
                <w:rFonts w:hint="default" w:ascii="宋体" w:eastAsia="宋体" w:cs="宋体"/>
                <w:sz w:val="20"/>
                <w:szCs w:val="20"/>
                <w:lang w:val="en-US" w:eastAsia="zh-CN"/>
              </w:rPr>
            </w:pPr>
            <w:r>
              <w:rPr>
                <w:rFonts w:hint="eastAsia" w:ascii="宋体" w:cs="宋体"/>
                <w:sz w:val="20"/>
                <w:szCs w:val="20"/>
                <w:lang w:val="en-US" w:eastAsia="zh-CN"/>
              </w:rPr>
              <w:t>67.1</w:t>
            </w:r>
          </w:p>
        </w:tc>
        <w:tc>
          <w:tcPr>
            <w:tcW w:w="1929" w:type="dxa"/>
            <w:gridSpan w:val="3"/>
            <w:tcBorders>
              <w:top w:val="single" w:color="auto" w:sz="4" w:space="0"/>
              <w:left w:val="nil"/>
              <w:bottom w:val="single" w:color="auto" w:sz="4" w:space="0"/>
              <w:right w:val="single" w:color="auto" w:sz="4" w:space="0"/>
            </w:tcBorders>
            <w:vAlign w:val="center"/>
          </w:tcPr>
          <w:p w14:paraId="5A342D1F">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6D39E7B4">
            <w:pPr>
              <w:jc w:val="center"/>
              <w:rPr>
                <w:rFonts w:hint="default" w:ascii="宋体" w:cs="宋体"/>
                <w:sz w:val="20"/>
                <w:szCs w:val="20"/>
                <w:lang w:val="en-US"/>
              </w:rPr>
            </w:pPr>
            <w:r>
              <w:rPr>
                <w:rFonts w:hint="eastAsia"/>
                <w:sz w:val="20"/>
                <w:szCs w:val="20"/>
                <w:lang w:val="en-US" w:eastAsia="zh-CN"/>
              </w:rPr>
              <w:t>134.2</w:t>
            </w:r>
          </w:p>
        </w:tc>
      </w:tr>
      <w:tr w14:paraId="1FCC87B3">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23FFBBC9">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14:paraId="4C516112">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4F5B4041">
            <w:pPr>
              <w:jc w:val="center"/>
              <w:rPr>
                <w:rFonts w:ascii="宋体" w:cs="宋体"/>
                <w:sz w:val="20"/>
                <w:szCs w:val="20"/>
              </w:rPr>
            </w:pP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14:paraId="2AF6540C">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0CE06C64">
            <w:pPr>
              <w:jc w:val="center"/>
              <w:rPr>
                <w:rFonts w:ascii="宋体" w:cs="宋体"/>
                <w:sz w:val="20"/>
                <w:szCs w:val="20"/>
              </w:rPr>
            </w:pPr>
            <w:r>
              <w:rPr>
                <w:rFonts w:hint="eastAsia"/>
                <w:sz w:val="20"/>
                <w:szCs w:val="20"/>
              </w:rPr>
              <w:t>　</w:t>
            </w:r>
          </w:p>
        </w:tc>
      </w:tr>
      <w:tr w14:paraId="2E01614F">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774D2ABE">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6"/>
            <w:tcBorders>
              <w:top w:val="single" w:color="auto" w:sz="4" w:space="0"/>
              <w:left w:val="nil"/>
              <w:bottom w:val="single" w:color="auto" w:sz="4" w:space="0"/>
              <w:right w:val="nil"/>
            </w:tcBorders>
            <w:vAlign w:val="center"/>
          </w:tcPr>
          <w:p w14:paraId="10A4D69B">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5"/>
            <w:tcBorders>
              <w:top w:val="single" w:color="auto" w:sz="4" w:space="0"/>
              <w:left w:val="single" w:color="auto" w:sz="4" w:space="0"/>
              <w:bottom w:val="single" w:color="auto" w:sz="4" w:space="0"/>
              <w:right w:val="single" w:color="000000" w:sz="4" w:space="0"/>
            </w:tcBorders>
            <w:vAlign w:val="center"/>
          </w:tcPr>
          <w:p w14:paraId="5554BF98">
            <w:pPr>
              <w:jc w:val="center"/>
              <w:rPr>
                <w:rFonts w:ascii="宋体" w:cs="宋体"/>
                <w:sz w:val="20"/>
                <w:szCs w:val="20"/>
              </w:rPr>
            </w:pPr>
            <w:r>
              <w:rPr>
                <w:rFonts w:hint="eastAsia"/>
                <w:sz w:val="20"/>
                <w:szCs w:val="20"/>
              </w:rPr>
              <w:t>年度目标</w:t>
            </w:r>
          </w:p>
        </w:tc>
      </w:tr>
      <w:tr w14:paraId="5AD2EB74">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5F8F0FB6">
            <w:pPr>
              <w:rPr>
                <w:rFonts w:ascii="宋体" w:cs="宋体"/>
                <w:sz w:val="20"/>
                <w:szCs w:val="20"/>
              </w:rPr>
            </w:pPr>
          </w:p>
        </w:tc>
        <w:tc>
          <w:tcPr>
            <w:tcW w:w="5411" w:type="dxa"/>
            <w:gridSpan w:val="6"/>
            <w:tcBorders>
              <w:top w:val="single" w:color="auto" w:sz="4" w:space="0"/>
              <w:left w:val="nil"/>
              <w:bottom w:val="single" w:color="auto" w:sz="4" w:space="0"/>
              <w:right w:val="nil"/>
            </w:tcBorders>
          </w:tcPr>
          <w:p w14:paraId="29830944">
            <w:pPr>
              <w:rPr>
                <w:rFonts w:ascii="宋体" w:cs="宋体"/>
                <w:sz w:val="20"/>
                <w:szCs w:val="20"/>
              </w:rPr>
            </w:pPr>
            <w:r>
              <w:rPr>
                <w:sz w:val="20"/>
                <w:szCs w:val="20"/>
              </w:rPr>
              <w:t xml:space="preserve">  </w:t>
            </w:r>
            <w:r>
              <w:rPr>
                <w:rFonts w:hint="eastAsia"/>
                <w:sz w:val="20"/>
                <w:szCs w:val="20"/>
              </w:rPr>
              <w:t>提高</w:t>
            </w:r>
            <w:r>
              <w:rPr>
                <w:rFonts w:hint="eastAsia"/>
                <w:sz w:val="20"/>
                <w:szCs w:val="20"/>
                <w:lang w:val="en-US" w:eastAsia="zh-CN"/>
              </w:rPr>
              <w:t>重度</w:t>
            </w:r>
            <w:r>
              <w:rPr>
                <w:rFonts w:hint="eastAsia"/>
                <w:sz w:val="20"/>
                <w:szCs w:val="20"/>
              </w:rPr>
              <w:t>残疾人的生活水平，增强其获得感，促进社会稳定</w:t>
            </w:r>
          </w:p>
        </w:tc>
        <w:tc>
          <w:tcPr>
            <w:tcW w:w="3193" w:type="dxa"/>
            <w:gridSpan w:val="5"/>
            <w:tcBorders>
              <w:top w:val="single" w:color="auto" w:sz="4" w:space="0"/>
              <w:left w:val="single" w:color="auto" w:sz="4" w:space="0"/>
              <w:bottom w:val="single" w:color="auto" w:sz="4" w:space="0"/>
              <w:right w:val="single" w:color="000000" w:sz="4" w:space="0"/>
            </w:tcBorders>
          </w:tcPr>
          <w:p w14:paraId="68BA0132">
            <w:pPr>
              <w:rPr>
                <w:rFonts w:ascii="宋体" w:cs="宋体"/>
                <w:sz w:val="20"/>
                <w:szCs w:val="20"/>
              </w:rPr>
            </w:pPr>
            <w:r>
              <w:rPr>
                <w:sz w:val="20"/>
                <w:szCs w:val="20"/>
              </w:rPr>
              <w:t xml:space="preserve">   </w:t>
            </w:r>
            <w:r>
              <w:rPr>
                <w:rFonts w:hint="eastAsia"/>
                <w:sz w:val="20"/>
                <w:szCs w:val="20"/>
              </w:rPr>
              <w:t>提高</w:t>
            </w:r>
            <w:r>
              <w:rPr>
                <w:rFonts w:hint="eastAsia"/>
                <w:sz w:val="20"/>
                <w:szCs w:val="20"/>
                <w:lang w:val="en-US" w:eastAsia="zh-CN"/>
              </w:rPr>
              <w:t>重度</w:t>
            </w:r>
            <w:r>
              <w:rPr>
                <w:rFonts w:hint="eastAsia"/>
                <w:sz w:val="20"/>
                <w:szCs w:val="20"/>
              </w:rPr>
              <w:t xml:space="preserve">残疾人的生活水平，增强其获得感，促进社会稳定  </w:t>
            </w:r>
          </w:p>
        </w:tc>
      </w:tr>
      <w:tr w14:paraId="3C4299B3">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4D7CEF09">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1610B290">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250679B9">
            <w:pPr>
              <w:jc w:val="center"/>
              <w:rPr>
                <w:sz w:val="20"/>
                <w:szCs w:val="20"/>
              </w:rPr>
            </w:pPr>
            <w:r>
              <w:rPr>
                <w:rFonts w:hint="eastAsia"/>
                <w:sz w:val="20"/>
                <w:szCs w:val="20"/>
              </w:rPr>
              <w:t>二级</w:t>
            </w:r>
          </w:p>
          <w:p w14:paraId="3AA81D15">
            <w:pPr>
              <w:jc w:val="center"/>
              <w:rPr>
                <w:rFonts w:ascii="宋体" w:cs="宋体"/>
                <w:sz w:val="20"/>
                <w:szCs w:val="20"/>
              </w:rPr>
            </w:pPr>
            <w:r>
              <w:rPr>
                <w:rFonts w:hint="eastAsia"/>
                <w:sz w:val="20"/>
                <w:szCs w:val="20"/>
              </w:rPr>
              <w:t>指标</w:t>
            </w:r>
          </w:p>
        </w:tc>
        <w:tc>
          <w:tcPr>
            <w:tcW w:w="1426" w:type="dxa"/>
            <w:tcBorders>
              <w:top w:val="nil"/>
              <w:left w:val="nil"/>
              <w:bottom w:val="single" w:color="auto" w:sz="4" w:space="0"/>
              <w:right w:val="single" w:color="auto" w:sz="4" w:space="0"/>
            </w:tcBorders>
            <w:vAlign w:val="center"/>
          </w:tcPr>
          <w:p w14:paraId="06CC1A6B">
            <w:pPr>
              <w:jc w:val="center"/>
              <w:rPr>
                <w:rFonts w:ascii="宋体" w:cs="宋体"/>
                <w:sz w:val="20"/>
                <w:szCs w:val="20"/>
              </w:rPr>
            </w:pPr>
            <w:r>
              <w:rPr>
                <w:rFonts w:hint="eastAsia"/>
                <w:sz w:val="20"/>
                <w:szCs w:val="20"/>
              </w:rPr>
              <w:t>三级指标</w:t>
            </w:r>
          </w:p>
        </w:tc>
        <w:tc>
          <w:tcPr>
            <w:tcW w:w="1216" w:type="dxa"/>
            <w:gridSpan w:val="2"/>
            <w:tcBorders>
              <w:top w:val="nil"/>
              <w:left w:val="nil"/>
              <w:bottom w:val="single" w:color="auto" w:sz="4" w:space="0"/>
              <w:right w:val="single" w:color="auto" w:sz="4" w:space="0"/>
            </w:tcBorders>
            <w:vAlign w:val="center"/>
          </w:tcPr>
          <w:p w14:paraId="2AC95C0D">
            <w:pPr>
              <w:jc w:val="center"/>
              <w:rPr>
                <w:rFonts w:ascii="宋体" w:cs="宋体"/>
                <w:sz w:val="20"/>
                <w:szCs w:val="20"/>
              </w:rPr>
            </w:pPr>
            <w:r>
              <w:rPr>
                <w:rFonts w:hint="eastAsia"/>
                <w:sz w:val="20"/>
                <w:szCs w:val="20"/>
              </w:rPr>
              <w:t>指标值</w:t>
            </w:r>
          </w:p>
        </w:tc>
        <w:tc>
          <w:tcPr>
            <w:tcW w:w="1009" w:type="dxa"/>
            <w:tcBorders>
              <w:top w:val="nil"/>
              <w:left w:val="nil"/>
              <w:bottom w:val="single" w:color="auto" w:sz="4" w:space="0"/>
              <w:right w:val="single" w:color="auto" w:sz="4" w:space="0"/>
            </w:tcBorders>
            <w:vAlign w:val="center"/>
          </w:tcPr>
          <w:p w14:paraId="03010204">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709E1916">
            <w:pPr>
              <w:jc w:val="center"/>
              <w:rPr>
                <w:sz w:val="20"/>
                <w:szCs w:val="20"/>
              </w:rPr>
            </w:pPr>
            <w:r>
              <w:rPr>
                <w:rFonts w:hint="eastAsia"/>
                <w:sz w:val="20"/>
                <w:szCs w:val="20"/>
              </w:rPr>
              <w:t>二级</w:t>
            </w:r>
          </w:p>
          <w:p w14:paraId="5B7AA22C">
            <w:pPr>
              <w:jc w:val="center"/>
              <w:rPr>
                <w:rFonts w:ascii="宋体" w:cs="宋体"/>
                <w:sz w:val="20"/>
                <w:szCs w:val="20"/>
              </w:rPr>
            </w:pPr>
            <w:r>
              <w:rPr>
                <w:rFonts w:hint="eastAsia"/>
                <w:sz w:val="20"/>
                <w:szCs w:val="20"/>
              </w:rPr>
              <w:t>指标</w:t>
            </w:r>
          </w:p>
        </w:tc>
        <w:tc>
          <w:tcPr>
            <w:tcW w:w="875" w:type="dxa"/>
            <w:tcBorders>
              <w:top w:val="nil"/>
              <w:left w:val="nil"/>
              <w:bottom w:val="single" w:color="auto" w:sz="4" w:space="0"/>
              <w:right w:val="nil"/>
            </w:tcBorders>
            <w:vAlign w:val="center"/>
          </w:tcPr>
          <w:p w14:paraId="4FFE7470">
            <w:pPr>
              <w:jc w:val="center"/>
              <w:rPr>
                <w:rFonts w:ascii="宋体" w:cs="宋体"/>
                <w:sz w:val="20"/>
                <w:szCs w:val="20"/>
              </w:rPr>
            </w:pPr>
            <w:r>
              <w:rPr>
                <w:rFonts w:hint="eastAsia"/>
                <w:sz w:val="20"/>
                <w:szCs w:val="20"/>
              </w:rPr>
              <w:t>三级指标</w:t>
            </w:r>
          </w:p>
        </w:tc>
        <w:tc>
          <w:tcPr>
            <w:tcW w:w="624" w:type="dxa"/>
            <w:gridSpan w:val="2"/>
            <w:tcBorders>
              <w:top w:val="nil"/>
              <w:left w:val="single" w:color="auto" w:sz="4" w:space="0"/>
              <w:bottom w:val="single" w:color="auto" w:sz="4" w:space="0"/>
              <w:right w:val="single" w:color="auto" w:sz="4" w:space="0"/>
            </w:tcBorders>
            <w:vAlign w:val="center"/>
          </w:tcPr>
          <w:p w14:paraId="54CE08B5">
            <w:pPr>
              <w:jc w:val="center"/>
              <w:rPr>
                <w:rFonts w:ascii="宋体" w:cs="宋体"/>
                <w:sz w:val="20"/>
                <w:szCs w:val="20"/>
              </w:rPr>
            </w:pPr>
            <w:r>
              <w:rPr>
                <w:rFonts w:hint="eastAsia"/>
                <w:sz w:val="20"/>
                <w:szCs w:val="20"/>
              </w:rPr>
              <w:t>指标值</w:t>
            </w:r>
          </w:p>
        </w:tc>
        <w:tc>
          <w:tcPr>
            <w:tcW w:w="805" w:type="dxa"/>
            <w:tcBorders>
              <w:top w:val="nil"/>
              <w:left w:val="nil"/>
              <w:bottom w:val="single" w:color="auto" w:sz="4" w:space="0"/>
              <w:right w:val="single" w:color="auto" w:sz="4" w:space="0"/>
            </w:tcBorders>
            <w:vAlign w:val="center"/>
          </w:tcPr>
          <w:p w14:paraId="078BEEE3">
            <w:pPr>
              <w:jc w:val="center"/>
              <w:rPr>
                <w:rFonts w:ascii="宋体" w:cs="宋体"/>
                <w:sz w:val="20"/>
                <w:szCs w:val="20"/>
              </w:rPr>
            </w:pPr>
            <w:r>
              <w:rPr>
                <w:rFonts w:hint="eastAsia"/>
                <w:sz w:val="20"/>
                <w:szCs w:val="20"/>
              </w:rPr>
              <w:t>绩效标准</w:t>
            </w:r>
          </w:p>
        </w:tc>
      </w:tr>
      <w:tr w14:paraId="7F376521">
        <w:tblPrEx>
          <w:tblCellMar>
            <w:top w:w="0" w:type="dxa"/>
            <w:left w:w="108" w:type="dxa"/>
            <w:bottom w:w="0" w:type="dxa"/>
            <w:right w:w="108" w:type="dxa"/>
          </w:tblCellMar>
        </w:tblPrEx>
        <w:trPr>
          <w:trHeight w:val="1372" w:hRule="atLeast"/>
        </w:trPr>
        <w:tc>
          <w:tcPr>
            <w:tcW w:w="416" w:type="dxa"/>
            <w:vMerge w:val="continue"/>
            <w:tcBorders>
              <w:top w:val="nil"/>
              <w:left w:val="single" w:color="auto" w:sz="4" w:space="0"/>
              <w:bottom w:val="single" w:color="000000" w:sz="4" w:space="0"/>
              <w:right w:val="single" w:color="auto" w:sz="4" w:space="0"/>
            </w:tcBorders>
            <w:vAlign w:val="center"/>
          </w:tcPr>
          <w:p w14:paraId="4461D1E4">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2ED233E6">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190B74B1">
            <w:pPr>
              <w:jc w:val="center"/>
              <w:rPr>
                <w:sz w:val="20"/>
                <w:szCs w:val="20"/>
              </w:rPr>
            </w:pPr>
            <w:r>
              <w:rPr>
                <w:rFonts w:hint="eastAsia"/>
                <w:sz w:val="20"/>
                <w:szCs w:val="20"/>
              </w:rPr>
              <w:t>数量</w:t>
            </w:r>
          </w:p>
          <w:p w14:paraId="566DEE0E">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290DEA50">
            <w:pPr>
              <w:rPr>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ascii="宋体" w:hAnsi="宋体" w:eastAsia="宋体" w:cs="宋体"/>
                <w:sz w:val="20"/>
                <w:szCs w:val="20"/>
                <w:lang w:eastAsia="zh-CN"/>
              </w:rPr>
              <w:t>≧</w:t>
            </w:r>
            <w:r>
              <w:rPr>
                <w:rFonts w:hint="eastAsia" w:ascii="宋体" w:hAnsi="宋体" w:cs="宋体"/>
                <w:sz w:val="20"/>
                <w:szCs w:val="20"/>
                <w:lang w:val="en-US" w:eastAsia="zh-CN"/>
              </w:rPr>
              <w:t>1614人</w:t>
            </w:r>
          </w:p>
          <w:p w14:paraId="4AF63149">
            <w:pPr>
              <w:rPr>
                <w:rFonts w:ascii="宋体" w:cs="宋体"/>
                <w:sz w:val="20"/>
                <w:szCs w:val="20"/>
              </w:rPr>
            </w:pPr>
            <w:r>
              <w:rPr>
                <w:sz w:val="20"/>
                <w:szCs w:val="20"/>
              </w:rPr>
              <w:t xml:space="preserve"> </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194C8BA">
            <w:pPr>
              <w:rPr>
                <w:rFonts w:hint="default" w:ascii="宋体" w:cs="宋体"/>
                <w:sz w:val="20"/>
                <w:szCs w:val="20"/>
                <w:lang w:val="en-US"/>
              </w:rPr>
            </w:pPr>
            <w:r>
              <w:rPr>
                <w:rFonts w:hint="eastAsia"/>
                <w:sz w:val="20"/>
                <w:szCs w:val="20"/>
                <w:lang w:val="en-US" w:eastAsia="zh-CN"/>
              </w:rPr>
              <w:t>1614</w:t>
            </w:r>
          </w:p>
        </w:tc>
        <w:tc>
          <w:tcPr>
            <w:tcW w:w="1009" w:type="dxa"/>
            <w:tcBorders>
              <w:top w:val="single" w:color="auto" w:sz="4" w:space="0"/>
              <w:left w:val="single" w:color="auto" w:sz="4" w:space="0"/>
              <w:bottom w:val="single" w:color="auto" w:sz="4" w:space="0"/>
              <w:right w:val="single" w:color="auto" w:sz="4" w:space="0"/>
            </w:tcBorders>
            <w:vAlign w:val="center"/>
          </w:tcPr>
          <w:p w14:paraId="17BDFE4F">
            <w:pPr>
              <w:rPr>
                <w:rFonts w:hint="default" w:ascii="宋体" w:cs="宋体"/>
                <w:sz w:val="20"/>
                <w:szCs w:val="20"/>
                <w:lang w:val="en-US"/>
              </w:rPr>
            </w:pPr>
            <w:r>
              <w:rPr>
                <w:rFonts w:hint="eastAsia"/>
                <w:sz w:val="20"/>
                <w:szCs w:val="20"/>
                <w:lang w:val="en-US" w:eastAsia="zh-CN"/>
              </w:rPr>
              <w:t>1614</w:t>
            </w:r>
          </w:p>
        </w:tc>
        <w:tc>
          <w:tcPr>
            <w:tcW w:w="889" w:type="dxa"/>
            <w:tcBorders>
              <w:top w:val="single" w:color="auto" w:sz="4" w:space="0"/>
              <w:left w:val="single" w:color="auto" w:sz="4" w:space="0"/>
              <w:bottom w:val="single" w:color="auto" w:sz="4" w:space="0"/>
              <w:right w:val="single" w:color="auto" w:sz="4" w:space="0"/>
            </w:tcBorders>
            <w:vAlign w:val="center"/>
          </w:tcPr>
          <w:p w14:paraId="7F01568C">
            <w:pPr>
              <w:jc w:val="center"/>
              <w:rPr>
                <w:sz w:val="20"/>
                <w:szCs w:val="20"/>
              </w:rPr>
            </w:pPr>
            <w:r>
              <w:rPr>
                <w:rFonts w:hint="eastAsia"/>
                <w:sz w:val="20"/>
                <w:szCs w:val="20"/>
              </w:rPr>
              <w:t>数量</w:t>
            </w:r>
          </w:p>
          <w:p w14:paraId="30B85267">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7215DAB6">
            <w:pPr>
              <w:rPr>
                <w:rFonts w:hint="eastAsia"/>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sz w:val="20"/>
                <w:szCs w:val="20"/>
                <w:lang w:val="en-US" w:eastAsia="zh-CN"/>
              </w:rPr>
              <w:t>1614人</w:t>
            </w:r>
          </w:p>
          <w:p w14:paraId="14DA4997">
            <w:pPr>
              <w:rPr>
                <w:sz w:val="20"/>
                <w:szCs w:val="20"/>
              </w:rPr>
            </w:pPr>
          </w:p>
          <w:p w14:paraId="46DFDF6C">
            <w:pPr>
              <w:rPr>
                <w:rFonts w:ascii="宋体" w:cs="宋体"/>
                <w:sz w:val="20"/>
                <w:szCs w:val="20"/>
              </w:rPr>
            </w:pPr>
            <w:r>
              <w:rPr>
                <w:sz w:val="20"/>
                <w:szCs w:val="20"/>
              </w:rPr>
              <w:t xml:space="preserve"> </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638F7651">
            <w:pPr>
              <w:rPr>
                <w:rFonts w:hint="default"/>
                <w:sz w:val="20"/>
                <w:szCs w:val="20"/>
                <w:lang w:val="en-US"/>
              </w:rPr>
            </w:pPr>
            <w:r>
              <w:rPr>
                <w:rFonts w:hint="eastAsia"/>
                <w:sz w:val="20"/>
                <w:szCs w:val="20"/>
              </w:rPr>
              <w:t>　</w:t>
            </w:r>
            <w:r>
              <w:rPr>
                <w:rFonts w:hint="eastAsia"/>
                <w:sz w:val="20"/>
                <w:szCs w:val="20"/>
                <w:lang w:val="en-US" w:eastAsia="zh-CN"/>
              </w:rPr>
              <w:t>1614</w:t>
            </w:r>
          </w:p>
          <w:p w14:paraId="43CA9F6D">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14:paraId="119CC211">
            <w:pPr>
              <w:rPr>
                <w:rFonts w:hint="default"/>
                <w:sz w:val="20"/>
                <w:szCs w:val="20"/>
                <w:lang w:val="en-US"/>
              </w:rPr>
            </w:pPr>
            <w:r>
              <w:rPr>
                <w:rFonts w:hint="eastAsia"/>
                <w:sz w:val="20"/>
                <w:szCs w:val="20"/>
              </w:rPr>
              <w:t>　</w:t>
            </w:r>
            <w:r>
              <w:rPr>
                <w:rFonts w:hint="eastAsia"/>
                <w:sz w:val="20"/>
                <w:szCs w:val="20"/>
                <w:lang w:val="en-US" w:eastAsia="zh-CN"/>
              </w:rPr>
              <w:t>1614</w:t>
            </w:r>
          </w:p>
          <w:p w14:paraId="3535A823">
            <w:pPr>
              <w:rPr>
                <w:rFonts w:ascii="宋体" w:cs="宋体"/>
                <w:sz w:val="20"/>
                <w:szCs w:val="20"/>
              </w:rPr>
            </w:pPr>
            <w:r>
              <w:rPr>
                <w:rFonts w:hint="eastAsia"/>
                <w:sz w:val="20"/>
                <w:szCs w:val="20"/>
              </w:rPr>
              <w:t>　</w:t>
            </w:r>
          </w:p>
        </w:tc>
      </w:tr>
      <w:tr w14:paraId="7D397DAD">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14:paraId="3FEE025A">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636D5BC8">
            <w:pPr>
              <w:rPr>
                <w:rFonts w:ascii="宋体" w:cs="宋体"/>
                <w:sz w:val="20"/>
                <w:szCs w:val="20"/>
              </w:rPr>
            </w:pPr>
          </w:p>
        </w:tc>
        <w:tc>
          <w:tcPr>
            <w:tcW w:w="940" w:type="dxa"/>
            <w:tcBorders>
              <w:top w:val="nil"/>
              <w:left w:val="single" w:color="auto" w:sz="4" w:space="0"/>
              <w:bottom w:val="single" w:color="auto" w:sz="4" w:space="0"/>
              <w:right w:val="single" w:color="auto" w:sz="4" w:space="0"/>
            </w:tcBorders>
            <w:vAlign w:val="center"/>
          </w:tcPr>
          <w:p w14:paraId="1F0FE408">
            <w:pPr>
              <w:jc w:val="center"/>
              <w:rPr>
                <w:sz w:val="20"/>
                <w:szCs w:val="20"/>
              </w:rPr>
            </w:pPr>
            <w:r>
              <w:rPr>
                <w:rFonts w:hint="eastAsia"/>
                <w:sz w:val="20"/>
                <w:szCs w:val="20"/>
              </w:rPr>
              <w:t>质量</w:t>
            </w:r>
          </w:p>
          <w:p w14:paraId="25194446">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2993D916">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7D7A34B">
            <w:pPr>
              <w:rPr>
                <w:rFonts w:hint="eastAsia"/>
                <w:sz w:val="20"/>
                <w:szCs w:val="20"/>
              </w:rPr>
            </w:pPr>
            <w:r>
              <w:rPr>
                <w:rFonts w:hint="eastAsia"/>
                <w:sz w:val="20"/>
                <w:szCs w:val="20"/>
              </w:rPr>
              <w:t>　</w:t>
            </w:r>
          </w:p>
          <w:p w14:paraId="11B46292">
            <w:pPr>
              <w:rPr>
                <w:rFonts w:ascii="宋体" w:cs="宋体"/>
                <w:sz w:val="20"/>
                <w:szCs w:val="20"/>
              </w:rPr>
            </w:pPr>
            <w:r>
              <w:rPr>
                <w:rFonts w:hint="eastAsia"/>
                <w:sz w:val="20"/>
                <w:szCs w:val="20"/>
              </w:rPr>
              <w:t>　</w:t>
            </w:r>
            <w:r>
              <w:rPr>
                <w:rFonts w:hint="eastAsia"/>
                <w:sz w:val="20"/>
                <w:szCs w:val="20"/>
                <w:lang w:eastAsia="zh-CN"/>
              </w:rPr>
              <w:t>按文件执行</w:t>
            </w:r>
          </w:p>
        </w:tc>
        <w:tc>
          <w:tcPr>
            <w:tcW w:w="1009" w:type="dxa"/>
            <w:tcBorders>
              <w:top w:val="single" w:color="auto" w:sz="4" w:space="0"/>
              <w:left w:val="single" w:color="auto" w:sz="4" w:space="0"/>
              <w:bottom w:val="single" w:color="auto" w:sz="4" w:space="0"/>
              <w:right w:val="single" w:color="auto" w:sz="4" w:space="0"/>
            </w:tcBorders>
            <w:vAlign w:val="center"/>
          </w:tcPr>
          <w:p w14:paraId="370EFCC2">
            <w:pPr>
              <w:rPr>
                <w:rFonts w:hint="eastAsia"/>
                <w:sz w:val="20"/>
                <w:szCs w:val="20"/>
              </w:rPr>
            </w:pPr>
            <w:r>
              <w:rPr>
                <w:rFonts w:hint="eastAsia"/>
                <w:sz w:val="20"/>
                <w:szCs w:val="20"/>
                <w:lang w:eastAsia="zh-CN"/>
              </w:rPr>
              <w:t>按照当年的残疾人生活补贴文件执行</w:t>
            </w:r>
          </w:p>
          <w:p w14:paraId="5782573E">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37FB7BBA">
            <w:pPr>
              <w:jc w:val="center"/>
              <w:rPr>
                <w:sz w:val="20"/>
                <w:szCs w:val="20"/>
              </w:rPr>
            </w:pPr>
            <w:r>
              <w:rPr>
                <w:rFonts w:hint="eastAsia"/>
                <w:sz w:val="20"/>
                <w:szCs w:val="20"/>
              </w:rPr>
              <w:t>质量</w:t>
            </w:r>
          </w:p>
          <w:p w14:paraId="6E5CBBC3">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04F678BF">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53B9C299">
            <w:pPr>
              <w:rPr>
                <w:rFonts w:hint="eastAsia"/>
                <w:sz w:val="20"/>
                <w:szCs w:val="20"/>
              </w:rPr>
            </w:pPr>
            <w:r>
              <w:rPr>
                <w:rFonts w:hint="eastAsia"/>
                <w:sz w:val="20"/>
                <w:szCs w:val="20"/>
              </w:rPr>
              <w:t>　</w:t>
            </w:r>
          </w:p>
          <w:p w14:paraId="1DE6EFFF">
            <w:pPr>
              <w:rPr>
                <w:rFonts w:ascii="宋体" w:cs="宋体"/>
                <w:sz w:val="20"/>
                <w:szCs w:val="20"/>
              </w:rPr>
            </w:pPr>
            <w:r>
              <w:rPr>
                <w:rFonts w:hint="eastAsia"/>
                <w:sz w:val="20"/>
                <w:szCs w:val="20"/>
                <w:lang w:eastAsia="zh-CN"/>
              </w:rPr>
              <w:t>按文件执行</w:t>
            </w:r>
          </w:p>
        </w:tc>
        <w:tc>
          <w:tcPr>
            <w:tcW w:w="805" w:type="dxa"/>
            <w:tcBorders>
              <w:top w:val="single" w:color="auto" w:sz="4" w:space="0"/>
              <w:left w:val="single" w:color="auto" w:sz="4" w:space="0"/>
              <w:bottom w:val="single" w:color="auto" w:sz="4" w:space="0"/>
              <w:right w:val="single" w:color="auto" w:sz="4" w:space="0"/>
            </w:tcBorders>
            <w:vAlign w:val="center"/>
          </w:tcPr>
          <w:p w14:paraId="6F3E3A5D">
            <w:pPr>
              <w:rPr>
                <w:rFonts w:hint="eastAsia"/>
                <w:sz w:val="20"/>
                <w:szCs w:val="20"/>
              </w:rPr>
            </w:pPr>
            <w:r>
              <w:rPr>
                <w:rFonts w:hint="eastAsia"/>
                <w:sz w:val="20"/>
                <w:szCs w:val="20"/>
                <w:lang w:eastAsia="zh-CN"/>
              </w:rPr>
              <w:t>按照当年的残疾人生活补贴文件执行</w:t>
            </w:r>
          </w:p>
          <w:p w14:paraId="77FB7D53">
            <w:pPr>
              <w:rPr>
                <w:rFonts w:ascii="宋体" w:cs="宋体"/>
                <w:sz w:val="20"/>
                <w:szCs w:val="20"/>
              </w:rPr>
            </w:pPr>
            <w:r>
              <w:rPr>
                <w:rFonts w:hint="eastAsia"/>
                <w:sz w:val="20"/>
                <w:szCs w:val="20"/>
              </w:rPr>
              <w:t>　</w:t>
            </w:r>
          </w:p>
        </w:tc>
      </w:tr>
      <w:tr w14:paraId="3E1A046E">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17F62B13">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127104F2">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14:paraId="2279CB0A">
            <w:pPr>
              <w:jc w:val="center"/>
              <w:rPr>
                <w:sz w:val="20"/>
                <w:szCs w:val="20"/>
              </w:rPr>
            </w:pPr>
            <w:r>
              <w:rPr>
                <w:rFonts w:hint="eastAsia"/>
                <w:sz w:val="20"/>
                <w:szCs w:val="20"/>
              </w:rPr>
              <w:t>时效</w:t>
            </w:r>
          </w:p>
          <w:p w14:paraId="5DE1C37E">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0953D201">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F9CBBCE">
            <w:pPr>
              <w:rPr>
                <w:rFonts w:hint="eastAsia"/>
                <w:sz w:val="20"/>
                <w:szCs w:val="20"/>
              </w:rPr>
            </w:pPr>
            <w:r>
              <w:rPr>
                <w:rFonts w:hint="eastAsia"/>
                <w:sz w:val="20"/>
                <w:szCs w:val="20"/>
              </w:rPr>
              <w:t>　</w:t>
            </w:r>
          </w:p>
          <w:p w14:paraId="6FCDE087">
            <w:pPr>
              <w:rPr>
                <w:rFonts w:ascii="宋体" w:cs="宋体"/>
                <w:sz w:val="20"/>
                <w:szCs w:val="20"/>
              </w:rPr>
            </w:pPr>
            <w:r>
              <w:rPr>
                <w:rFonts w:hint="eastAsia"/>
                <w:sz w:val="20"/>
                <w:szCs w:val="20"/>
                <w:lang w:val="en-US" w:eastAsia="zh-CN"/>
              </w:rPr>
              <w:t>100%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7E3D75AE">
            <w:pPr>
              <w:rPr>
                <w:rFonts w:hint="eastAsia"/>
                <w:sz w:val="20"/>
                <w:szCs w:val="20"/>
              </w:rPr>
            </w:pPr>
            <w:r>
              <w:rPr>
                <w:rFonts w:hint="eastAsia"/>
                <w:sz w:val="20"/>
                <w:szCs w:val="20"/>
              </w:rPr>
              <w:t>　</w:t>
            </w:r>
          </w:p>
          <w:p w14:paraId="7CC13AE4">
            <w:pPr>
              <w:rPr>
                <w:rFonts w:ascii="宋体" w:cs="宋体"/>
                <w:sz w:val="20"/>
                <w:szCs w:val="20"/>
              </w:rPr>
            </w:pPr>
            <w:r>
              <w:rPr>
                <w:rFonts w:hint="eastAsia"/>
                <w:sz w:val="20"/>
                <w:szCs w:val="20"/>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center"/>
          </w:tcPr>
          <w:p w14:paraId="085F85EE">
            <w:pPr>
              <w:jc w:val="center"/>
              <w:rPr>
                <w:sz w:val="20"/>
                <w:szCs w:val="20"/>
              </w:rPr>
            </w:pPr>
            <w:r>
              <w:rPr>
                <w:rFonts w:hint="eastAsia"/>
                <w:sz w:val="20"/>
                <w:szCs w:val="20"/>
              </w:rPr>
              <w:t>时效</w:t>
            </w:r>
          </w:p>
          <w:p w14:paraId="0B27D3A2">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5B3317EC">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6044B9A1">
            <w:pPr>
              <w:rPr>
                <w:rFonts w:ascii="宋体" w:cs="宋体"/>
                <w:sz w:val="20"/>
                <w:szCs w:val="20"/>
              </w:rPr>
            </w:pPr>
            <w:r>
              <w:rPr>
                <w:rFonts w:hint="eastAsia"/>
                <w:sz w:val="20"/>
                <w:szCs w:val="20"/>
                <w:lang w:val="en-US" w:eastAsia="zh-CN"/>
              </w:rPr>
              <w:t>100%</w:t>
            </w: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14:paraId="4475194D">
            <w:pPr>
              <w:rPr>
                <w:rFonts w:hint="eastAsia"/>
                <w:sz w:val="20"/>
                <w:szCs w:val="20"/>
              </w:rPr>
            </w:pPr>
            <w:r>
              <w:rPr>
                <w:rFonts w:hint="eastAsia"/>
                <w:sz w:val="20"/>
                <w:szCs w:val="20"/>
              </w:rPr>
              <w:t>　</w:t>
            </w:r>
          </w:p>
          <w:p w14:paraId="2D1C96C6">
            <w:pPr>
              <w:rPr>
                <w:rFonts w:ascii="宋体" w:cs="宋体"/>
                <w:sz w:val="20"/>
                <w:szCs w:val="20"/>
              </w:rPr>
            </w:pPr>
            <w:r>
              <w:rPr>
                <w:rFonts w:hint="eastAsia"/>
                <w:sz w:val="20"/>
                <w:szCs w:val="20"/>
                <w:lang w:val="en-US" w:eastAsia="zh-CN"/>
              </w:rPr>
              <w:t>100%</w:t>
            </w:r>
          </w:p>
        </w:tc>
      </w:tr>
      <w:tr w14:paraId="1C3CB113">
        <w:tblPrEx>
          <w:tblCellMar>
            <w:top w:w="0" w:type="dxa"/>
            <w:left w:w="108" w:type="dxa"/>
            <w:bottom w:w="0" w:type="dxa"/>
            <w:right w:w="108" w:type="dxa"/>
          </w:tblCellMar>
        </w:tblPrEx>
        <w:trPr>
          <w:trHeight w:val="1549" w:hRule="atLeast"/>
        </w:trPr>
        <w:tc>
          <w:tcPr>
            <w:tcW w:w="416" w:type="dxa"/>
            <w:vMerge w:val="continue"/>
            <w:tcBorders>
              <w:top w:val="nil"/>
              <w:left w:val="single" w:color="auto" w:sz="4" w:space="0"/>
              <w:bottom w:val="single" w:color="000000" w:sz="4" w:space="0"/>
              <w:right w:val="single" w:color="auto" w:sz="4" w:space="0"/>
            </w:tcBorders>
            <w:vAlign w:val="center"/>
          </w:tcPr>
          <w:p w14:paraId="27FA6B03">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F5441B4">
            <w:pPr>
              <w:rPr>
                <w:rFonts w:ascii="宋体" w:cs="宋体"/>
                <w:sz w:val="20"/>
                <w:szCs w:val="20"/>
              </w:rPr>
            </w:pPr>
          </w:p>
        </w:tc>
        <w:tc>
          <w:tcPr>
            <w:tcW w:w="940" w:type="dxa"/>
            <w:tcBorders>
              <w:top w:val="single" w:color="auto" w:sz="4" w:space="0"/>
              <w:left w:val="single" w:color="auto" w:sz="4" w:space="0"/>
              <w:bottom w:val="single" w:color="000000" w:sz="4" w:space="0"/>
              <w:right w:val="single" w:color="auto" w:sz="4" w:space="0"/>
            </w:tcBorders>
            <w:vAlign w:val="center"/>
          </w:tcPr>
          <w:p w14:paraId="7AB53B16">
            <w:pPr>
              <w:jc w:val="center"/>
              <w:rPr>
                <w:sz w:val="20"/>
                <w:szCs w:val="20"/>
              </w:rPr>
            </w:pPr>
            <w:r>
              <w:rPr>
                <w:rFonts w:hint="eastAsia"/>
                <w:sz w:val="20"/>
                <w:szCs w:val="20"/>
              </w:rPr>
              <w:t>成本</w:t>
            </w:r>
          </w:p>
          <w:p w14:paraId="09A45006">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64A7FD18">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2F9D5DA">
            <w:pPr>
              <w:rPr>
                <w:rFonts w:hint="eastAsia"/>
                <w:sz w:val="20"/>
                <w:szCs w:val="20"/>
              </w:rPr>
            </w:pPr>
            <w:r>
              <w:rPr>
                <w:rFonts w:hint="eastAsia"/>
                <w:sz w:val="20"/>
                <w:szCs w:val="20"/>
                <w:lang w:val="en-US" w:eastAsia="zh-CN"/>
              </w:rPr>
              <w:t>70元/人/月</w:t>
            </w:r>
          </w:p>
          <w:p w14:paraId="38E9BA17">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1E92EB96">
            <w:pPr>
              <w:rPr>
                <w:rFonts w:hint="eastAsia"/>
                <w:sz w:val="20"/>
                <w:szCs w:val="20"/>
              </w:rPr>
            </w:pPr>
            <w:r>
              <w:rPr>
                <w:rFonts w:hint="eastAsia"/>
                <w:sz w:val="20"/>
                <w:szCs w:val="20"/>
                <w:lang w:val="en-US" w:eastAsia="zh-CN"/>
              </w:rPr>
              <w:t>70元/人/月</w:t>
            </w:r>
          </w:p>
          <w:p w14:paraId="669778DE">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292C64D5">
            <w:pPr>
              <w:jc w:val="center"/>
              <w:rPr>
                <w:sz w:val="20"/>
                <w:szCs w:val="20"/>
              </w:rPr>
            </w:pPr>
            <w:r>
              <w:rPr>
                <w:rFonts w:hint="eastAsia"/>
                <w:sz w:val="20"/>
                <w:szCs w:val="20"/>
              </w:rPr>
              <w:t>成本</w:t>
            </w:r>
          </w:p>
          <w:p w14:paraId="4FF8C5C7">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6488C86F">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6A984CDE">
            <w:pPr>
              <w:rPr>
                <w:rFonts w:hint="eastAsia"/>
                <w:sz w:val="20"/>
                <w:szCs w:val="20"/>
              </w:rPr>
            </w:pPr>
            <w:r>
              <w:rPr>
                <w:rFonts w:hint="eastAsia"/>
                <w:sz w:val="20"/>
                <w:szCs w:val="20"/>
                <w:lang w:val="en-US" w:eastAsia="zh-CN"/>
              </w:rPr>
              <w:t>70元/人/月</w:t>
            </w:r>
          </w:p>
          <w:p w14:paraId="5C5789CA">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14:paraId="7455A2B1">
            <w:pPr>
              <w:rPr>
                <w:rFonts w:hint="eastAsia"/>
                <w:sz w:val="20"/>
                <w:szCs w:val="20"/>
              </w:rPr>
            </w:pPr>
            <w:r>
              <w:rPr>
                <w:rFonts w:hint="eastAsia"/>
                <w:sz w:val="20"/>
                <w:szCs w:val="20"/>
                <w:lang w:val="en-US" w:eastAsia="zh-CN"/>
              </w:rPr>
              <w:t>70元/人/月</w:t>
            </w:r>
          </w:p>
          <w:p w14:paraId="090A895A">
            <w:pPr>
              <w:rPr>
                <w:rFonts w:ascii="宋体" w:cs="宋体"/>
                <w:sz w:val="20"/>
                <w:szCs w:val="20"/>
              </w:rPr>
            </w:pPr>
            <w:r>
              <w:rPr>
                <w:rFonts w:hint="eastAsia"/>
                <w:sz w:val="20"/>
                <w:szCs w:val="20"/>
              </w:rPr>
              <w:t>　</w:t>
            </w:r>
          </w:p>
        </w:tc>
      </w:tr>
      <w:tr w14:paraId="3D44C2A1">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14:paraId="471B2F9A">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0461EFA6">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6A316E5A">
            <w:pPr>
              <w:jc w:val="center"/>
              <w:rPr>
                <w:rFonts w:ascii="宋体" w:cs="宋体"/>
                <w:sz w:val="20"/>
                <w:szCs w:val="20"/>
              </w:rPr>
            </w:pPr>
            <w:r>
              <w:rPr>
                <w:rFonts w:hint="eastAsia"/>
                <w:sz w:val="20"/>
                <w:szCs w:val="20"/>
              </w:rPr>
              <w:t>经济效益指标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51CFC84D">
            <w:pPr>
              <w:rPr>
                <w:rFonts w:hint="eastAsia" w:ascii="宋体" w:eastAsia="宋体" w:cs="宋体"/>
                <w:sz w:val="20"/>
                <w:szCs w:val="20"/>
                <w:lang w:eastAsia="zh-CN"/>
              </w:rPr>
            </w:pP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0C13D63">
            <w:pPr>
              <w:rPr>
                <w:rFonts w:hint="eastAsia"/>
                <w:sz w:val="20"/>
                <w:szCs w:val="20"/>
              </w:rPr>
            </w:pPr>
            <w:r>
              <w:rPr>
                <w:rFonts w:hint="eastAsia"/>
                <w:sz w:val="20"/>
                <w:szCs w:val="20"/>
              </w:rPr>
              <w:t>　</w:t>
            </w:r>
          </w:p>
          <w:p w14:paraId="04297D7E">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57CDA20C">
            <w:pPr>
              <w:rPr>
                <w:rFonts w:hint="eastAsia"/>
                <w:sz w:val="20"/>
                <w:szCs w:val="20"/>
              </w:rPr>
            </w:pPr>
            <w:r>
              <w:rPr>
                <w:rFonts w:hint="eastAsia"/>
                <w:sz w:val="20"/>
                <w:szCs w:val="20"/>
              </w:rPr>
              <w:t>　</w:t>
            </w:r>
          </w:p>
          <w:p w14:paraId="71D30D1B">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0AA34E8D">
            <w:pPr>
              <w:jc w:val="center"/>
              <w:rPr>
                <w:sz w:val="20"/>
                <w:szCs w:val="20"/>
              </w:rPr>
            </w:pPr>
            <w:r>
              <w:rPr>
                <w:rFonts w:hint="eastAsia"/>
                <w:sz w:val="20"/>
                <w:szCs w:val="20"/>
              </w:rPr>
              <w:t>经济效</w:t>
            </w:r>
          </w:p>
          <w:p w14:paraId="641ABC89">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14:paraId="7871BB10">
            <w:pPr>
              <w:rPr>
                <w:sz w:val="20"/>
                <w:szCs w:val="20"/>
              </w:rPr>
            </w:pPr>
            <w:r>
              <w:rPr>
                <w:sz w:val="20"/>
                <w:szCs w:val="20"/>
              </w:rPr>
              <w:t xml:space="preserve"> </w:t>
            </w:r>
            <w:r>
              <w:rPr>
                <w:rFonts w:hint="eastAsia"/>
                <w:sz w:val="20"/>
                <w:szCs w:val="20"/>
              </w:rPr>
              <w:t>指标：</w:t>
            </w:r>
          </w:p>
          <w:p w14:paraId="10555420">
            <w:pPr>
              <w:rPr>
                <w:rFonts w:ascii="宋体" w:cs="宋体"/>
                <w:sz w:val="20"/>
                <w:szCs w:val="20"/>
              </w:rPr>
            </w:pPr>
            <w:r>
              <w:rPr>
                <w:sz w:val="20"/>
                <w:szCs w:val="20"/>
              </w:rPr>
              <w:t xml:space="preserve"> </w:t>
            </w:r>
            <w:r>
              <w:rPr>
                <w:rFonts w:hint="eastAsia"/>
                <w:sz w:val="20"/>
                <w:szCs w:val="20"/>
                <w:lang w:eastAsia="zh-CN"/>
              </w:rPr>
              <w:t>不适用</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1ACB2F16">
            <w:pPr>
              <w:rPr>
                <w:rFonts w:hint="eastAsia"/>
                <w:sz w:val="20"/>
                <w:szCs w:val="20"/>
              </w:rPr>
            </w:pPr>
            <w:r>
              <w:rPr>
                <w:rFonts w:hint="eastAsia"/>
                <w:sz w:val="20"/>
                <w:szCs w:val="20"/>
              </w:rPr>
              <w:t>　</w:t>
            </w:r>
          </w:p>
          <w:p w14:paraId="52E95B6A">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14:paraId="76A69B93">
            <w:pPr>
              <w:rPr>
                <w:rFonts w:hint="eastAsia"/>
                <w:sz w:val="20"/>
                <w:szCs w:val="20"/>
              </w:rPr>
            </w:pPr>
            <w:r>
              <w:rPr>
                <w:rFonts w:hint="eastAsia"/>
                <w:sz w:val="20"/>
                <w:szCs w:val="20"/>
              </w:rPr>
              <w:t>　</w:t>
            </w:r>
          </w:p>
          <w:p w14:paraId="5139D255">
            <w:pPr>
              <w:rPr>
                <w:rFonts w:ascii="宋体" w:cs="宋体"/>
                <w:sz w:val="20"/>
                <w:szCs w:val="20"/>
              </w:rPr>
            </w:pPr>
            <w:r>
              <w:rPr>
                <w:rFonts w:hint="eastAsia"/>
                <w:sz w:val="20"/>
                <w:szCs w:val="20"/>
              </w:rPr>
              <w:t>　</w:t>
            </w:r>
          </w:p>
        </w:tc>
      </w:tr>
      <w:tr w14:paraId="112B95B1">
        <w:tblPrEx>
          <w:tblCellMar>
            <w:top w:w="0" w:type="dxa"/>
            <w:left w:w="108" w:type="dxa"/>
            <w:bottom w:w="0" w:type="dxa"/>
            <w:right w:w="108" w:type="dxa"/>
          </w:tblCellMar>
        </w:tblPrEx>
        <w:trPr>
          <w:trHeight w:val="2212" w:hRule="atLeast"/>
        </w:trPr>
        <w:tc>
          <w:tcPr>
            <w:tcW w:w="416" w:type="dxa"/>
            <w:vMerge w:val="continue"/>
            <w:tcBorders>
              <w:top w:val="nil"/>
              <w:left w:val="single" w:color="auto" w:sz="4" w:space="0"/>
              <w:bottom w:val="single" w:color="000000" w:sz="4" w:space="0"/>
              <w:right w:val="single" w:color="auto" w:sz="4" w:space="0"/>
            </w:tcBorders>
            <w:vAlign w:val="center"/>
          </w:tcPr>
          <w:p w14:paraId="07524482">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7756E74D">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26CB7B9C">
            <w:pPr>
              <w:jc w:val="center"/>
              <w:rPr>
                <w:rFonts w:ascii="宋体" w:cs="宋体"/>
                <w:sz w:val="20"/>
                <w:szCs w:val="20"/>
              </w:rPr>
            </w:pPr>
            <w:r>
              <w:rPr>
                <w:rFonts w:hint="eastAsia"/>
                <w:sz w:val="20"/>
                <w:szCs w:val="20"/>
              </w:rPr>
              <w:t>社会效益指标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0D5AA7C7">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：保障残疾人生存发展权益</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F717804">
            <w:pPr>
              <w:rPr>
                <w:rFonts w:ascii="宋体" w:cs="宋体"/>
                <w:sz w:val="20"/>
                <w:szCs w:val="20"/>
              </w:rPr>
            </w:pPr>
            <w:r>
              <w:rPr>
                <w:rFonts w:hint="eastAsia"/>
                <w:sz w:val="20"/>
                <w:szCs w:val="20"/>
              </w:rPr>
              <w:t>　提高残疾人的生活水平　</w:t>
            </w:r>
          </w:p>
        </w:tc>
        <w:tc>
          <w:tcPr>
            <w:tcW w:w="1009" w:type="dxa"/>
            <w:tcBorders>
              <w:top w:val="single" w:color="auto" w:sz="4" w:space="0"/>
              <w:left w:val="single" w:color="auto" w:sz="4" w:space="0"/>
              <w:bottom w:val="single" w:color="auto" w:sz="4" w:space="0"/>
              <w:right w:val="single" w:color="auto" w:sz="4" w:space="0"/>
            </w:tcBorders>
            <w:vAlign w:val="center"/>
          </w:tcPr>
          <w:p w14:paraId="1908C6B1">
            <w:pPr>
              <w:rPr>
                <w:rFonts w:hint="eastAsia"/>
                <w:sz w:val="20"/>
                <w:szCs w:val="20"/>
              </w:rPr>
            </w:pPr>
            <w:r>
              <w:rPr>
                <w:rFonts w:hint="eastAsia"/>
                <w:sz w:val="20"/>
                <w:szCs w:val="20"/>
              </w:rPr>
              <w:t>提高残疾人的生活水平　　</w:t>
            </w:r>
          </w:p>
          <w:p w14:paraId="6EF7DD0E">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7AA7FA27">
            <w:pPr>
              <w:jc w:val="center"/>
              <w:rPr>
                <w:sz w:val="20"/>
                <w:szCs w:val="20"/>
              </w:rPr>
            </w:pPr>
            <w:r>
              <w:rPr>
                <w:rFonts w:hint="eastAsia"/>
                <w:sz w:val="20"/>
                <w:szCs w:val="20"/>
              </w:rPr>
              <w:t>社会效</w:t>
            </w:r>
          </w:p>
          <w:p w14:paraId="6D2213B3">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14:paraId="0B6F9408">
            <w:pPr>
              <w:rPr>
                <w:rFonts w:ascii="宋体" w:cs="宋体"/>
                <w:sz w:val="20"/>
                <w:szCs w:val="20"/>
              </w:rPr>
            </w:pPr>
            <w:r>
              <w:rPr>
                <w:rFonts w:hint="eastAsia"/>
                <w:sz w:val="20"/>
                <w:szCs w:val="20"/>
              </w:rPr>
              <w:t>指标</w:t>
            </w:r>
            <w:r>
              <w:rPr>
                <w:rFonts w:hint="eastAsia"/>
                <w:sz w:val="20"/>
                <w:szCs w:val="20"/>
                <w:lang w:eastAsia="zh-CN"/>
              </w:rPr>
              <w:t>：保障残疾人生存发展权益</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4D0F4855">
            <w:pPr>
              <w:rPr>
                <w:rFonts w:ascii="宋体" w:cs="宋体"/>
                <w:sz w:val="20"/>
                <w:szCs w:val="20"/>
              </w:rPr>
            </w:pPr>
            <w:r>
              <w:rPr>
                <w:rFonts w:hint="eastAsia"/>
                <w:sz w:val="20"/>
                <w:szCs w:val="20"/>
              </w:rPr>
              <w:t>　提高残疾人的生活水平　</w:t>
            </w:r>
          </w:p>
        </w:tc>
        <w:tc>
          <w:tcPr>
            <w:tcW w:w="805" w:type="dxa"/>
            <w:tcBorders>
              <w:top w:val="single" w:color="auto" w:sz="4" w:space="0"/>
              <w:left w:val="single" w:color="auto" w:sz="4" w:space="0"/>
              <w:bottom w:val="single" w:color="auto" w:sz="4" w:space="0"/>
              <w:right w:val="single" w:color="auto" w:sz="4" w:space="0"/>
            </w:tcBorders>
            <w:vAlign w:val="center"/>
          </w:tcPr>
          <w:p w14:paraId="353C9D52">
            <w:pPr>
              <w:rPr>
                <w:rFonts w:hint="eastAsia"/>
                <w:sz w:val="20"/>
                <w:szCs w:val="20"/>
              </w:rPr>
            </w:pPr>
            <w:r>
              <w:rPr>
                <w:rFonts w:hint="eastAsia"/>
                <w:sz w:val="20"/>
                <w:szCs w:val="20"/>
              </w:rPr>
              <w:t>提高残疾人的生活水平　　</w:t>
            </w:r>
          </w:p>
          <w:p w14:paraId="5CD9C323">
            <w:pPr>
              <w:rPr>
                <w:rFonts w:ascii="宋体" w:cs="宋体"/>
                <w:sz w:val="20"/>
                <w:szCs w:val="20"/>
              </w:rPr>
            </w:pPr>
            <w:r>
              <w:rPr>
                <w:rFonts w:hint="eastAsia"/>
                <w:sz w:val="20"/>
                <w:szCs w:val="20"/>
              </w:rPr>
              <w:t>　</w:t>
            </w:r>
          </w:p>
        </w:tc>
      </w:tr>
      <w:tr w14:paraId="1015E99D">
        <w:tblPrEx>
          <w:tblCellMar>
            <w:top w:w="0" w:type="dxa"/>
            <w:left w:w="108" w:type="dxa"/>
            <w:bottom w:w="0" w:type="dxa"/>
            <w:right w:w="108" w:type="dxa"/>
          </w:tblCellMar>
        </w:tblPrEx>
        <w:trPr>
          <w:trHeight w:val="684" w:hRule="atLeast"/>
        </w:trPr>
        <w:tc>
          <w:tcPr>
            <w:tcW w:w="416" w:type="dxa"/>
            <w:vMerge w:val="continue"/>
            <w:tcBorders>
              <w:top w:val="nil"/>
              <w:left w:val="single" w:color="auto" w:sz="4" w:space="0"/>
              <w:bottom w:val="single" w:color="000000" w:sz="4" w:space="0"/>
              <w:right w:val="single" w:color="auto" w:sz="4" w:space="0"/>
            </w:tcBorders>
            <w:vAlign w:val="center"/>
          </w:tcPr>
          <w:p w14:paraId="511B5197">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3B5EB4E9">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6868BB27">
            <w:pPr>
              <w:jc w:val="center"/>
              <w:rPr>
                <w:rFonts w:ascii="宋体" w:cs="宋体"/>
                <w:sz w:val="20"/>
                <w:szCs w:val="20"/>
              </w:rPr>
            </w:pPr>
            <w:r>
              <w:rPr>
                <w:rFonts w:hint="eastAsia"/>
                <w:sz w:val="20"/>
                <w:szCs w:val="20"/>
              </w:rPr>
              <w:t>生态效益指标</w:t>
            </w:r>
          </w:p>
        </w:tc>
        <w:tc>
          <w:tcPr>
            <w:tcW w:w="1426" w:type="dxa"/>
            <w:tcBorders>
              <w:top w:val="single" w:color="auto" w:sz="4" w:space="0"/>
              <w:left w:val="single" w:color="auto" w:sz="4" w:space="0"/>
              <w:bottom w:val="single" w:color="auto" w:sz="4" w:space="0"/>
              <w:right w:val="single" w:color="auto" w:sz="4" w:space="0"/>
            </w:tcBorders>
            <w:vAlign w:val="center"/>
          </w:tcPr>
          <w:p w14:paraId="77C3BCBF">
            <w:pPr>
              <w:rPr>
                <w:rFonts w:ascii="宋体" w:cs="宋体"/>
                <w:sz w:val="20"/>
                <w:szCs w:val="20"/>
              </w:rPr>
            </w:pPr>
            <w:r>
              <w:rPr>
                <w:sz w:val="20"/>
                <w:szCs w:val="20"/>
              </w:rPr>
              <w:t xml:space="preserve"> </w:t>
            </w: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4540018">
            <w:pPr>
              <w:rPr>
                <w:rFonts w:hint="eastAsia"/>
                <w:sz w:val="20"/>
                <w:szCs w:val="20"/>
              </w:rPr>
            </w:pPr>
            <w:r>
              <w:rPr>
                <w:rFonts w:hint="eastAsia"/>
                <w:sz w:val="20"/>
                <w:szCs w:val="20"/>
              </w:rPr>
              <w:t>　</w:t>
            </w:r>
          </w:p>
          <w:p w14:paraId="365802C0">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3E51A5EC">
            <w:pPr>
              <w:rPr>
                <w:rFonts w:hint="eastAsia"/>
                <w:sz w:val="20"/>
                <w:szCs w:val="20"/>
              </w:rPr>
            </w:pPr>
            <w:r>
              <w:rPr>
                <w:rFonts w:hint="eastAsia"/>
                <w:sz w:val="20"/>
                <w:szCs w:val="20"/>
              </w:rPr>
              <w:t>　</w:t>
            </w:r>
          </w:p>
          <w:p w14:paraId="7B013D68">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7BB26B1C">
            <w:pPr>
              <w:jc w:val="center"/>
              <w:rPr>
                <w:rFonts w:ascii="宋体" w:cs="宋体"/>
                <w:sz w:val="20"/>
                <w:szCs w:val="20"/>
              </w:rPr>
            </w:pPr>
            <w:r>
              <w:rPr>
                <w:rFonts w:hint="eastAsia"/>
                <w:sz w:val="20"/>
                <w:szCs w:val="20"/>
              </w:rPr>
              <w:t>生态效益指标</w:t>
            </w:r>
          </w:p>
        </w:tc>
        <w:tc>
          <w:tcPr>
            <w:tcW w:w="875" w:type="dxa"/>
            <w:tcBorders>
              <w:top w:val="single" w:color="auto" w:sz="4" w:space="0"/>
              <w:left w:val="single" w:color="auto" w:sz="4" w:space="0"/>
              <w:bottom w:val="single" w:color="auto" w:sz="4" w:space="0"/>
              <w:right w:val="single" w:color="auto" w:sz="4" w:space="0"/>
            </w:tcBorders>
            <w:vAlign w:val="top"/>
          </w:tcPr>
          <w:p w14:paraId="088EA997">
            <w:pPr>
              <w:jc w:val="left"/>
              <w:rPr>
                <w:rFonts w:hint="eastAsia" w:ascii="宋体" w:eastAsia="宋体" w:cs="宋体"/>
                <w:sz w:val="20"/>
                <w:szCs w:val="20"/>
                <w:lang w:eastAsia="zh-CN"/>
              </w:rPr>
            </w:pPr>
            <w:r>
              <w:rPr>
                <w:rFonts w:hint="eastAsia" w:ascii="宋体" w:cs="宋体"/>
                <w:sz w:val="20"/>
                <w:szCs w:val="20"/>
                <w:lang w:eastAsia="zh-CN"/>
              </w:rPr>
              <w:t>不适用</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7BC98228">
            <w:pPr>
              <w:rPr>
                <w:rFonts w:hint="eastAsia"/>
                <w:sz w:val="20"/>
                <w:szCs w:val="20"/>
              </w:rPr>
            </w:pPr>
            <w:r>
              <w:rPr>
                <w:rFonts w:hint="eastAsia"/>
                <w:sz w:val="20"/>
                <w:szCs w:val="20"/>
              </w:rPr>
              <w:t>　</w:t>
            </w:r>
          </w:p>
          <w:p w14:paraId="2287786A">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top"/>
          </w:tcPr>
          <w:p w14:paraId="36402250">
            <w:pPr>
              <w:jc w:val="left"/>
              <w:rPr>
                <w:rFonts w:ascii="宋体" w:cs="宋体"/>
                <w:sz w:val="20"/>
                <w:szCs w:val="20"/>
              </w:rPr>
            </w:pPr>
            <w:r>
              <w:rPr>
                <w:sz w:val="20"/>
                <w:szCs w:val="20"/>
              </w:rPr>
              <w:t xml:space="preserve"> </w:t>
            </w:r>
          </w:p>
        </w:tc>
      </w:tr>
      <w:tr w14:paraId="1CFF1935">
        <w:tblPrEx>
          <w:tblCellMar>
            <w:top w:w="0" w:type="dxa"/>
            <w:left w:w="108" w:type="dxa"/>
            <w:bottom w:w="0" w:type="dxa"/>
            <w:right w:w="108" w:type="dxa"/>
          </w:tblCellMar>
        </w:tblPrEx>
        <w:trPr>
          <w:trHeight w:val="976" w:hRule="atLeast"/>
        </w:trPr>
        <w:tc>
          <w:tcPr>
            <w:tcW w:w="416" w:type="dxa"/>
            <w:vMerge w:val="continue"/>
            <w:tcBorders>
              <w:top w:val="nil"/>
              <w:left w:val="single" w:color="auto" w:sz="4" w:space="0"/>
              <w:bottom w:val="single" w:color="000000" w:sz="4" w:space="0"/>
              <w:right w:val="single" w:color="auto" w:sz="4" w:space="0"/>
            </w:tcBorders>
            <w:vAlign w:val="center"/>
          </w:tcPr>
          <w:p w14:paraId="256EAC8F">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3AC33484">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B997841">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14:paraId="2596F7EE">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BD848FA">
            <w:pPr>
              <w:rPr>
                <w:rFonts w:ascii="宋体" w:cs="宋体"/>
                <w:sz w:val="20"/>
                <w:szCs w:val="20"/>
              </w:rPr>
            </w:pPr>
            <w:r>
              <w:rPr>
                <w:rFonts w:hint="eastAsia"/>
                <w:sz w:val="20"/>
                <w:szCs w:val="20"/>
              </w:rPr>
              <w:t>　增强其获得感　</w:t>
            </w:r>
          </w:p>
        </w:tc>
        <w:tc>
          <w:tcPr>
            <w:tcW w:w="1009" w:type="dxa"/>
            <w:tcBorders>
              <w:top w:val="single" w:color="auto" w:sz="4" w:space="0"/>
              <w:left w:val="single" w:color="auto" w:sz="4" w:space="0"/>
              <w:bottom w:val="single" w:color="auto" w:sz="4" w:space="0"/>
              <w:right w:val="single" w:color="auto" w:sz="4" w:space="0"/>
            </w:tcBorders>
            <w:vAlign w:val="center"/>
          </w:tcPr>
          <w:p w14:paraId="1E680176">
            <w:pPr>
              <w:rPr>
                <w:rFonts w:ascii="宋体" w:cs="宋体"/>
                <w:sz w:val="20"/>
                <w:szCs w:val="20"/>
              </w:rPr>
            </w:pPr>
            <w:r>
              <w:rPr>
                <w:rFonts w:hint="eastAsia"/>
                <w:sz w:val="20"/>
                <w:szCs w:val="20"/>
              </w:rPr>
              <w:t>　增强其获得感　</w:t>
            </w:r>
          </w:p>
        </w:tc>
        <w:tc>
          <w:tcPr>
            <w:tcW w:w="889" w:type="dxa"/>
            <w:tcBorders>
              <w:top w:val="nil"/>
              <w:left w:val="single" w:color="auto" w:sz="4" w:space="0"/>
              <w:bottom w:val="single" w:color="auto" w:sz="4" w:space="0"/>
              <w:right w:val="single" w:color="auto" w:sz="4" w:space="0"/>
            </w:tcBorders>
            <w:vAlign w:val="center"/>
          </w:tcPr>
          <w:p w14:paraId="4B7CC579">
            <w:pPr>
              <w:jc w:val="center"/>
              <w:rPr>
                <w:sz w:val="20"/>
                <w:szCs w:val="20"/>
              </w:rPr>
            </w:pPr>
            <w:r>
              <w:rPr>
                <w:rFonts w:hint="eastAsia"/>
                <w:sz w:val="20"/>
                <w:szCs w:val="20"/>
              </w:rPr>
              <w:t>可持续</w:t>
            </w:r>
          </w:p>
          <w:p w14:paraId="431EA83C">
            <w:pPr>
              <w:jc w:val="center"/>
              <w:rPr>
                <w:sz w:val="20"/>
                <w:szCs w:val="20"/>
              </w:rPr>
            </w:pPr>
            <w:r>
              <w:rPr>
                <w:rFonts w:hint="eastAsia"/>
                <w:sz w:val="20"/>
                <w:szCs w:val="20"/>
              </w:rPr>
              <w:t>影响</w:t>
            </w:r>
          </w:p>
          <w:p w14:paraId="35B55519">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14:paraId="1C5A3408">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11EC5A0D">
            <w:pPr>
              <w:rPr>
                <w:rFonts w:ascii="宋体" w:cs="宋体"/>
                <w:sz w:val="20"/>
                <w:szCs w:val="20"/>
              </w:rPr>
            </w:pPr>
            <w:r>
              <w:rPr>
                <w:rFonts w:hint="eastAsia"/>
                <w:sz w:val="20"/>
                <w:szCs w:val="20"/>
              </w:rPr>
              <w:t>　增强其获得感　</w:t>
            </w:r>
          </w:p>
        </w:tc>
        <w:tc>
          <w:tcPr>
            <w:tcW w:w="805" w:type="dxa"/>
            <w:tcBorders>
              <w:top w:val="single" w:color="auto" w:sz="4" w:space="0"/>
              <w:left w:val="single" w:color="auto" w:sz="4" w:space="0"/>
              <w:bottom w:val="single" w:color="auto" w:sz="4" w:space="0"/>
              <w:right w:val="single" w:color="auto" w:sz="4" w:space="0"/>
            </w:tcBorders>
            <w:vAlign w:val="center"/>
          </w:tcPr>
          <w:p w14:paraId="64811C0C">
            <w:pPr>
              <w:rPr>
                <w:rFonts w:ascii="宋体" w:cs="宋体"/>
                <w:sz w:val="20"/>
                <w:szCs w:val="20"/>
              </w:rPr>
            </w:pPr>
            <w:r>
              <w:rPr>
                <w:rFonts w:hint="eastAsia"/>
                <w:sz w:val="20"/>
                <w:szCs w:val="20"/>
              </w:rPr>
              <w:t>　增强其获得感　</w:t>
            </w:r>
          </w:p>
        </w:tc>
      </w:tr>
      <w:tr w14:paraId="4E3495F4">
        <w:tblPrEx>
          <w:tblCellMar>
            <w:top w:w="0" w:type="dxa"/>
            <w:left w:w="108" w:type="dxa"/>
            <w:bottom w:w="0" w:type="dxa"/>
            <w:right w:w="108" w:type="dxa"/>
          </w:tblCellMar>
        </w:tblPrEx>
        <w:trPr>
          <w:trHeight w:val="872" w:hRule="atLeast"/>
        </w:trPr>
        <w:tc>
          <w:tcPr>
            <w:tcW w:w="416" w:type="dxa"/>
            <w:vMerge w:val="continue"/>
            <w:tcBorders>
              <w:top w:val="nil"/>
              <w:left w:val="single" w:color="auto" w:sz="4" w:space="0"/>
              <w:bottom w:val="single" w:color="000000" w:sz="4" w:space="0"/>
              <w:right w:val="single" w:color="auto" w:sz="4" w:space="0"/>
            </w:tcBorders>
            <w:vAlign w:val="center"/>
          </w:tcPr>
          <w:p w14:paraId="6BCCBC17">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19333DEE">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39A0684E">
            <w:pPr>
              <w:jc w:val="center"/>
              <w:rPr>
                <w:rFonts w:ascii="宋体" w:cs="宋体"/>
                <w:sz w:val="20"/>
                <w:szCs w:val="20"/>
              </w:rPr>
            </w:pPr>
            <w:r>
              <w:rPr>
                <w:rFonts w:hint="eastAsia"/>
                <w:sz w:val="20"/>
                <w:szCs w:val="20"/>
              </w:rPr>
              <w:t>服务对象满意度指标</w:t>
            </w:r>
          </w:p>
        </w:tc>
        <w:tc>
          <w:tcPr>
            <w:tcW w:w="1426" w:type="dxa"/>
            <w:tcBorders>
              <w:top w:val="single" w:color="auto" w:sz="4" w:space="0"/>
              <w:left w:val="single" w:color="auto" w:sz="4" w:space="0"/>
              <w:bottom w:val="single" w:color="auto" w:sz="4" w:space="0"/>
              <w:right w:val="single" w:color="auto" w:sz="4" w:space="0"/>
            </w:tcBorders>
            <w:vAlign w:val="center"/>
          </w:tcPr>
          <w:p w14:paraId="4A82CEC6">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A04FC16">
            <w:pPr>
              <w:jc w:val="center"/>
              <w:rPr>
                <w:rFonts w:hint="eastAsia"/>
                <w:sz w:val="20"/>
                <w:szCs w:val="20"/>
              </w:rPr>
            </w:pPr>
            <w:r>
              <w:rPr>
                <w:rFonts w:hint="eastAsia"/>
                <w:sz w:val="20"/>
                <w:szCs w:val="20"/>
              </w:rPr>
              <w:t>　</w:t>
            </w:r>
          </w:p>
          <w:p w14:paraId="1A48C7C3">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14:paraId="0D9D5F36">
            <w:pPr>
              <w:jc w:val="center"/>
              <w:rPr>
                <w:rFonts w:hint="eastAsia"/>
                <w:sz w:val="20"/>
                <w:szCs w:val="20"/>
              </w:rPr>
            </w:pPr>
            <w:r>
              <w:rPr>
                <w:rFonts w:hint="eastAsia"/>
                <w:sz w:val="20"/>
                <w:szCs w:val="20"/>
                <w:lang w:val="en-US" w:eastAsia="zh-CN"/>
              </w:rPr>
              <w:t>90%</w:t>
            </w:r>
            <w:r>
              <w:rPr>
                <w:rFonts w:hint="eastAsia"/>
                <w:sz w:val="20"/>
                <w:szCs w:val="20"/>
              </w:rPr>
              <w:t>　</w:t>
            </w:r>
          </w:p>
          <w:p w14:paraId="368CA540">
            <w:pPr>
              <w:jc w:val="cente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14:paraId="5755F388">
            <w:pPr>
              <w:jc w:val="center"/>
              <w:rPr>
                <w:sz w:val="20"/>
                <w:szCs w:val="20"/>
              </w:rPr>
            </w:pPr>
            <w:r>
              <w:rPr>
                <w:rFonts w:hint="eastAsia"/>
                <w:sz w:val="20"/>
                <w:szCs w:val="20"/>
              </w:rPr>
              <w:t>服务对</w:t>
            </w:r>
          </w:p>
          <w:p w14:paraId="6CD462A6">
            <w:pPr>
              <w:jc w:val="center"/>
              <w:rPr>
                <w:sz w:val="20"/>
                <w:szCs w:val="20"/>
              </w:rPr>
            </w:pPr>
            <w:r>
              <w:rPr>
                <w:rFonts w:hint="eastAsia"/>
                <w:sz w:val="20"/>
                <w:szCs w:val="20"/>
              </w:rPr>
              <w:t>象满意</w:t>
            </w:r>
          </w:p>
          <w:p w14:paraId="237E5749">
            <w:pPr>
              <w:jc w:val="center"/>
              <w:rPr>
                <w:rFonts w:ascii="宋体" w:cs="宋体"/>
                <w:sz w:val="20"/>
                <w:szCs w:val="20"/>
              </w:rPr>
            </w:pPr>
            <w:r>
              <w:rPr>
                <w:rFonts w:hint="eastAsia"/>
                <w:sz w:val="20"/>
                <w:szCs w:val="20"/>
              </w:rPr>
              <w:t>度指标</w:t>
            </w:r>
          </w:p>
        </w:tc>
        <w:tc>
          <w:tcPr>
            <w:tcW w:w="875" w:type="dxa"/>
            <w:tcBorders>
              <w:top w:val="single" w:color="auto" w:sz="4" w:space="0"/>
              <w:left w:val="single" w:color="auto" w:sz="4" w:space="0"/>
              <w:bottom w:val="single" w:color="auto" w:sz="4" w:space="0"/>
              <w:right w:val="single" w:color="auto" w:sz="4" w:space="0"/>
            </w:tcBorders>
            <w:vAlign w:val="center"/>
          </w:tcPr>
          <w:p w14:paraId="15C6CCD9">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624" w:type="dxa"/>
            <w:gridSpan w:val="2"/>
            <w:tcBorders>
              <w:top w:val="single" w:color="auto" w:sz="4" w:space="0"/>
              <w:left w:val="single" w:color="auto" w:sz="4" w:space="0"/>
              <w:bottom w:val="single" w:color="auto" w:sz="4" w:space="0"/>
              <w:right w:val="single" w:color="auto" w:sz="4" w:space="0"/>
            </w:tcBorders>
            <w:vAlign w:val="center"/>
          </w:tcPr>
          <w:p w14:paraId="422A884F">
            <w:pPr>
              <w:jc w:val="center"/>
              <w:rPr>
                <w:rFonts w:hint="eastAsia"/>
                <w:sz w:val="20"/>
                <w:szCs w:val="20"/>
              </w:rPr>
            </w:pPr>
            <w:r>
              <w:rPr>
                <w:rFonts w:hint="eastAsia"/>
                <w:sz w:val="20"/>
                <w:szCs w:val="20"/>
              </w:rPr>
              <w:t>　</w:t>
            </w:r>
          </w:p>
          <w:p w14:paraId="63124DA7">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14:paraId="6055FFB5">
            <w:pPr>
              <w:jc w:val="center"/>
              <w:rPr>
                <w:rFonts w:hint="eastAsia"/>
                <w:sz w:val="20"/>
                <w:szCs w:val="20"/>
              </w:rPr>
            </w:pPr>
            <w:r>
              <w:rPr>
                <w:rFonts w:hint="eastAsia"/>
                <w:sz w:val="20"/>
                <w:szCs w:val="20"/>
                <w:lang w:val="en-US" w:eastAsia="zh-CN"/>
              </w:rPr>
              <w:t>90%</w:t>
            </w:r>
            <w:r>
              <w:rPr>
                <w:rFonts w:hint="eastAsia"/>
                <w:sz w:val="20"/>
                <w:szCs w:val="20"/>
              </w:rPr>
              <w:t>　</w:t>
            </w:r>
          </w:p>
          <w:p w14:paraId="53E2CDDD">
            <w:pPr>
              <w:jc w:val="center"/>
              <w:rPr>
                <w:rFonts w:ascii="宋体" w:cs="宋体"/>
                <w:sz w:val="20"/>
                <w:szCs w:val="20"/>
              </w:rPr>
            </w:pPr>
            <w:r>
              <w:rPr>
                <w:rFonts w:hint="eastAsia"/>
                <w:sz w:val="20"/>
                <w:szCs w:val="20"/>
              </w:rPr>
              <w:t>　</w:t>
            </w:r>
          </w:p>
        </w:tc>
      </w:tr>
    </w:tbl>
    <w:p w14:paraId="398DDA53">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6</w:t>
      </w:r>
      <w:r>
        <w:rPr>
          <w:rFonts w:ascii="仿宋_GB2312" w:hAnsi="楷体" w:eastAsia="仿宋_GB2312"/>
          <w:b/>
          <w:sz w:val="32"/>
          <w:szCs w:val="32"/>
        </w:rPr>
        <w:t>.</w:t>
      </w:r>
      <w:r>
        <w:rPr>
          <w:rFonts w:hint="eastAsia" w:ascii="仿宋_GB2312" w:hAnsi="楷体" w:eastAsia="仿宋_GB2312"/>
          <w:b/>
          <w:sz w:val="32"/>
          <w:szCs w:val="32"/>
        </w:rPr>
        <w:t>城市</w:t>
      </w:r>
      <w:r>
        <w:rPr>
          <w:rFonts w:hint="eastAsia" w:ascii="仿宋_GB2312" w:hAnsi="楷体" w:eastAsia="仿宋_GB2312"/>
          <w:b/>
          <w:sz w:val="32"/>
          <w:szCs w:val="32"/>
          <w:lang w:eastAsia="zh-CN"/>
        </w:rPr>
        <w:t>最低生活保障金</w:t>
      </w:r>
      <w:r>
        <w:rPr>
          <w:rFonts w:hint="eastAsia" w:ascii="仿宋_GB2312" w:hAnsi="楷体" w:eastAsia="仿宋_GB2312"/>
          <w:b/>
          <w:sz w:val="32"/>
          <w:szCs w:val="32"/>
        </w:rPr>
        <w:t>项目</w:t>
      </w:r>
    </w:p>
    <w:p w14:paraId="0703F63C">
      <w:pPr>
        <w:spacing w:line="600" w:lineRule="exact"/>
        <w:ind w:firstLine="642"/>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和内容：</w:t>
      </w:r>
      <w:r>
        <w:rPr>
          <w:rFonts w:hint="eastAsia" w:ascii="仿宋_GB2312" w:hAnsi="楷体" w:eastAsia="仿宋_GB2312"/>
          <w:sz w:val="32"/>
          <w:szCs w:val="32"/>
        </w:rPr>
        <w:t>八公山区城市低保资金。持有我区户籍地常住城市户口的居民凡共同生活的家庭成员人均收入低于当地城市低保标准，且家庭财产状况符合当地人民规定条件的，给予差额补助的救助制度。切实维护城市困难群众基本生活权益。</w:t>
      </w:r>
    </w:p>
    <w:p w14:paraId="36443251">
      <w:pPr>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进一步完善城市居民最低生活保障制度，将符合条件的农村居民纳入保障范围，按规定标准及时、准确、足额发放补助资金。</w:t>
      </w:r>
    </w:p>
    <w:p w14:paraId="52BBA41D">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：八公山区最低生活保障管理中心</w:t>
      </w:r>
    </w:p>
    <w:p w14:paraId="2BC3A2D1">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w:t>
      </w:r>
    </w:p>
    <w:p w14:paraId="16E1BE70">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1700万元</w:t>
      </w:r>
    </w:p>
    <w:p w14:paraId="549DB2FA">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6</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进一步完善城市居民最低生活保障制度，按规定标准及时、准确、足额发放补助资金。我区城市低保对象人数约</w:t>
      </w:r>
      <w:r>
        <w:rPr>
          <w:rFonts w:hint="eastAsia" w:ascii="仿宋_GB2312" w:hAnsi="楷体" w:eastAsia="仿宋_GB2312"/>
          <w:sz w:val="32"/>
          <w:szCs w:val="32"/>
          <w:lang w:val="en-US" w:eastAsia="zh-CN"/>
        </w:rPr>
        <w:t>2155</w:t>
      </w:r>
      <w:r>
        <w:rPr>
          <w:rFonts w:hint="eastAsia" w:ascii="仿宋_GB2312" w:hAnsi="楷体" w:eastAsia="仿宋_GB2312"/>
          <w:sz w:val="32"/>
          <w:szCs w:val="32"/>
        </w:rPr>
        <w:t>人</w:t>
      </w:r>
      <w:r>
        <w:rPr>
          <w:rFonts w:hint="eastAsia" w:ascii="仿宋_GB2312" w:hAnsi="楷体" w:eastAsia="仿宋_GB2312"/>
          <w:sz w:val="32"/>
          <w:szCs w:val="32"/>
          <w:lang w:eastAsia="zh-CN"/>
        </w:rPr>
        <w:t>，</w:t>
      </w:r>
      <w:r>
        <w:rPr>
          <w:rFonts w:hint="eastAsia" w:ascii="仿宋_GB2312" w:hAnsi="楷体" w:eastAsia="仿宋_GB2312"/>
          <w:sz w:val="32"/>
          <w:szCs w:val="32"/>
        </w:rPr>
        <w:t>分A、B、C三档</w:t>
      </w:r>
      <w:r>
        <w:rPr>
          <w:rFonts w:hint="eastAsia" w:ascii="仿宋_GB2312" w:hAnsi="楷体" w:eastAsia="仿宋_GB2312"/>
          <w:sz w:val="32"/>
          <w:szCs w:val="32"/>
          <w:lang w:val="en-US" w:eastAsia="zh-CN"/>
        </w:rPr>
        <w:t>进行差额补助</w:t>
      </w:r>
      <w:r>
        <w:rPr>
          <w:rFonts w:hint="eastAsia" w:ascii="仿宋_GB2312" w:hAnsi="楷体" w:eastAsia="仿宋_GB2312"/>
          <w:sz w:val="32"/>
          <w:szCs w:val="32"/>
          <w:lang w:eastAsia="zh-CN"/>
        </w:rPr>
        <w:t>。</w:t>
      </w:r>
    </w:p>
    <w:p w14:paraId="3711284A">
      <w:pPr>
        <w:adjustRightInd w:val="0"/>
        <w:snapToGrid w:val="0"/>
        <w:spacing w:line="600" w:lineRule="exact"/>
        <w:ind w:firstLine="640" w:firstLineChars="200"/>
        <w:rPr>
          <w:rFonts w:ascii="仿宋_GB2312" w:hAnsi="楷体" w:eastAsia="仿宋_GB2312"/>
          <w:sz w:val="32"/>
          <w:szCs w:val="32"/>
        </w:rPr>
      </w:pP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14:paraId="6AD8427A">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14:paraId="370AFB25">
            <w:pPr>
              <w:rPr>
                <w:b/>
                <w:bCs/>
                <w:sz w:val="32"/>
                <w:szCs w:val="32"/>
              </w:rPr>
            </w:pPr>
          </w:p>
          <w:p w14:paraId="278FFACC">
            <w:pPr>
              <w:jc w:val="center"/>
              <w:rPr>
                <w:rFonts w:ascii="宋体" w:cs="宋体"/>
                <w:b/>
                <w:bCs/>
                <w:sz w:val="32"/>
                <w:szCs w:val="32"/>
              </w:rPr>
            </w:pPr>
            <w:r>
              <w:rPr>
                <w:rFonts w:hint="eastAsia"/>
                <w:b/>
                <w:bCs/>
                <w:sz w:val="32"/>
                <w:szCs w:val="32"/>
              </w:rPr>
              <w:t>项目支出绩效目标表</w:t>
            </w:r>
          </w:p>
        </w:tc>
      </w:tr>
      <w:tr w14:paraId="5DF8F2B8">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14:paraId="2FF42AA1">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3EF4CB73">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4619D223">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14:paraId="26108E94">
            <w:pPr>
              <w:jc w:val="center"/>
              <w:rPr>
                <w:rFonts w:ascii="宋体" w:cs="宋体"/>
                <w:color w:val="000000"/>
                <w:sz w:val="20"/>
                <w:szCs w:val="20"/>
              </w:rPr>
            </w:pPr>
            <w:r>
              <w:rPr>
                <w:rFonts w:hint="eastAsia" w:ascii="仿宋_GB2312" w:hAnsi="楷体" w:eastAsia="仿宋_GB2312"/>
                <w:b/>
                <w:sz w:val="32"/>
                <w:szCs w:val="32"/>
              </w:rPr>
              <w:t>城市</w:t>
            </w:r>
            <w:r>
              <w:rPr>
                <w:rFonts w:hint="eastAsia" w:ascii="仿宋_GB2312" w:hAnsi="楷体" w:eastAsia="仿宋_GB2312"/>
                <w:b/>
                <w:sz w:val="32"/>
                <w:szCs w:val="32"/>
                <w:lang w:eastAsia="zh-CN"/>
              </w:rPr>
              <w:t>最低生活保障金</w:t>
            </w:r>
            <w:r>
              <w:rPr>
                <w:rFonts w:hint="eastAsia"/>
                <w:color w:val="000000"/>
                <w:sz w:val="20"/>
                <w:szCs w:val="20"/>
              </w:rPr>
              <w:t>　</w:t>
            </w:r>
          </w:p>
        </w:tc>
      </w:tr>
      <w:tr w14:paraId="26973C3E">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433601E5">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14:paraId="243115CE">
            <w:pPr>
              <w:jc w:val="center"/>
              <w:rPr>
                <w:rFonts w:ascii="宋体" w:cs="宋体"/>
                <w:color w:val="000000"/>
                <w:sz w:val="20"/>
                <w:szCs w:val="20"/>
              </w:rPr>
            </w:pPr>
            <w:r>
              <w:rPr>
                <w:rFonts w:hint="eastAsia"/>
                <w:color w:val="000000"/>
                <w:sz w:val="20"/>
                <w:szCs w:val="20"/>
                <w:lang w:eastAsia="zh-CN"/>
              </w:rPr>
              <w:t>八公山区最低生活保障管理中心</w:t>
            </w:r>
            <w:r>
              <w:rPr>
                <w:rFonts w:hint="eastAsia"/>
                <w:color w:val="000000"/>
                <w:sz w:val="20"/>
                <w:szCs w:val="20"/>
              </w:rPr>
              <w:t>　</w:t>
            </w:r>
          </w:p>
        </w:tc>
      </w:tr>
      <w:tr w14:paraId="2AB614C2">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14C8164C">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14:paraId="68C86239">
            <w:pPr>
              <w:jc w:val="center"/>
              <w:rPr>
                <w:rFonts w:ascii="宋体" w:cs="宋体"/>
                <w:color w:val="000000"/>
                <w:sz w:val="20"/>
                <w:szCs w:val="20"/>
              </w:rPr>
            </w:pPr>
            <w:r>
              <w:rPr>
                <w:rFonts w:hint="eastAsia"/>
                <w:color w:val="000000"/>
                <w:sz w:val="20"/>
                <w:szCs w:val="20"/>
                <w:lang w:eastAsia="zh-CN"/>
              </w:rPr>
              <w:t>民生工程</w:t>
            </w:r>
            <w:r>
              <w:rPr>
                <w:rFonts w:hint="eastAsia"/>
                <w:color w:val="000000"/>
                <w:sz w:val="20"/>
                <w:szCs w:val="20"/>
              </w:rPr>
              <w:t>　</w:t>
            </w:r>
          </w:p>
        </w:tc>
      </w:tr>
      <w:tr w14:paraId="5BA8A479">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19CE77EE">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14:paraId="4C64F294">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1C6B0324">
            <w:pPr>
              <w:jc w:val="center"/>
              <w:rPr>
                <w:rFonts w:hint="default" w:ascii="宋体" w:eastAsia="宋体" w:cs="宋体"/>
                <w:sz w:val="20"/>
                <w:szCs w:val="20"/>
                <w:lang w:val="en-US" w:eastAsia="zh-CN"/>
              </w:rPr>
            </w:pPr>
            <w:r>
              <w:rPr>
                <w:rFonts w:hint="eastAsia" w:ascii="宋体" w:cs="宋体"/>
                <w:sz w:val="20"/>
                <w:szCs w:val="20"/>
                <w:lang w:val="en-US" w:eastAsia="zh-CN"/>
              </w:rPr>
              <w:t>850</w:t>
            </w:r>
          </w:p>
        </w:tc>
        <w:tc>
          <w:tcPr>
            <w:tcW w:w="1929" w:type="dxa"/>
            <w:gridSpan w:val="2"/>
            <w:tcBorders>
              <w:top w:val="single" w:color="auto" w:sz="4" w:space="0"/>
              <w:left w:val="nil"/>
              <w:bottom w:val="single" w:color="auto" w:sz="4" w:space="0"/>
              <w:right w:val="single" w:color="auto" w:sz="4" w:space="0"/>
            </w:tcBorders>
            <w:vAlign w:val="center"/>
          </w:tcPr>
          <w:p w14:paraId="3C17CF9D">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01651C49">
            <w:pPr>
              <w:jc w:val="center"/>
              <w:rPr>
                <w:rFonts w:ascii="宋体" w:cs="宋体"/>
                <w:sz w:val="20"/>
                <w:szCs w:val="20"/>
              </w:rPr>
            </w:pPr>
            <w:r>
              <w:rPr>
                <w:rFonts w:hint="eastAsia"/>
                <w:sz w:val="20"/>
                <w:szCs w:val="20"/>
                <w:lang w:val="en-US" w:eastAsia="zh-CN"/>
              </w:rPr>
              <w:t>1700</w:t>
            </w:r>
            <w:r>
              <w:rPr>
                <w:rFonts w:hint="eastAsia"/>
                <w:sz w:val="20"/>
                <w:szCs w:val="20"/>
              </w:rPr>
              <w:t>　</w:t>
            </w:r>
          </w:p>
        </w:tc>
      </w:tr>
      <w:tr w14:paraId="75CC757B">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28A73DC4">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38F70AA5">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0A487D96">
            <w:pPr>
              <w:jc w:val="center"/>
              <w:rPr>
                <w:rFonts w:hint="default" w:ascii="宋体" w:eastAsia="宋体" w:cs="宋体"/>
                <w:sz w:val="20"/>
                <w:szCs w:val="20"/>
                <w:lang w:val="en-US" w:eastAsia="zh-CN"/>
              </w:rPr>
            </w:pPr>
            <w:r>
              <w:rPr>
                <w:rFonts w:hint="eastAsia" w:ascii="宋体" w:cs="宋体"/>
                <w:sz w:val="20"/>
                <w:szCs w:val="20"/>
                <w:lang w:val="en-US" w:eastAsia="zh-CN"/>
              </w:rPr>
              <w:t>850</w:t>
            </w:r>
          </w:p>
        </w:tc>
        <w:tc>
          <w:tcPr>
            <w:tcW w:w="1929" w:type="dxa"/>
            <w:gridSpan w:val="2"/>
            <w:tcBorders>
              <w:top w:val="single" w:color="auto" w:sz="4" w:space="0"/>
              <w:left w:val="nil"/>
              <w:bottom w:val="single" w:color="auto" w:sz="4" w:space="0"/>
              <w:right w:val="single" w:color="auto" w:sz="4" w:space="0"/>
            </w:tcBorders>
            <w:vAlign w:val="center"/>
          </w:tcPr>
          <w:p w14:paraId="08A24908">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0A1A48D6">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1700</w:t>
            </w:r>
          </w:p>
        </w:tc>
      </w:tr>
      <w:tr w14:paraId="3617689D">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5B63E21B">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4612C58E">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1885A539">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6C4A082A">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100B15F9">
            <w:pPr>
              <w:jc w:val="center"/>
              <w:rPr>
                <w:rFonts w:ascii="宋体" w:cs="宋体"/>
                <w:sz w:val="20"/>
                <w:szCs w:val="20"/>
              </w:rPr>
            </w:pPr>
            <w:r>
              <w:rPr>
                <w:rFonts w:hint="eastAsia"/>
                <w:sz w:val="20"/>
                <w:szCs w:val="20"/>
              </w:rPr>
              <w:t>　</w:t>
            </w:r>
          </w:p>
        </w:tc>
      </w:tr>
      <w:tr w14:paraId="1DADE9C6">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4BA98949">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14:paraId="2849DAB2">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14:paraId="2511B85C">
            <w:pPr>
              <w:jc w:val="center"/>
              <w:rPr>
                <w:rFonts w:ascii="宋体" w:cs="宋体"/>
                <w:sz w:val="20"/>
                <w:szCs w:val="20"/>
              </w:rPr>
            </w:pPr>
            <w:r>
              <w:rPr>
                <w:rFonts w:hint="eastAsia"/>
                <w:sz w:val="20"/>
                <w:szCs w:val="20"/>
              </w:rPr>
              <w:t>年度目标</w:t>
            </w:r>
          </w:p>
        </w:tc>
      </w:tr>
      <w:tr w14:paraId="65C888FB">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79DF22D7">
            <w:pPr>
              <w:rPr>
                <w:rFonts w:ascii="宋体" w:cs="宋体"/>
                <w:sz w:val="20"/>
                <w:szCs w:val="20"/>
              </w:rPr>
            </w:pPr>
          </w:p>
        </w:tc>
        <w:tc>
          <w:tcPr>
            <w:tcW w:w="5411" w:type="dxa"/>
            <w:gridSpan w:val="5"/>
            <w:tcBorders>
              <w:top w:val="single" w:color="auto" w:sz="4" w:space="0"/>
              <w:left w:val="nil"/>
              <w:bottom w:val="single" w:color="auto" w:sz="4" w:space="0"/>
              <w:right w:val="nil"/>
            </w:tcBorders>
          </w:tcPr>
          <w:p w14:paraId="287361A4">
            <w:pPr>
              <w:rPr>
                <w:rFonts w:ascii="宋体" w:cs="宋体"/>
                <w:sz w:val="20"/>
                <w:szCs w:val="20"/>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r>
              <w:rPr>
                <w:sz w:val="20"/>
                <w:szCs w:val="20"/>
              </w:rPr>
              <w:br w:type="textWrapping"/>
            </w:r>
          </w:p>
        </w:tc>
        <w:tc>
          <w:tcPr>
            <w:tcW w:w="3193" w:type="dxa"/>
            <w:gridSpan w:val="4"/>
            <w:tcBorders>
              <w:top w:val="single" w:color="auto" w:sz="4" w:space="0"/>
              <w:left w:val="single" w:color="auto" w:sz="4" w:space="0"/>
              <w:bottom w:val="single" w:color="auto" w:sz="4" w:space="0"/>
              <w:right w:val="single" w:color="000000" w:sz="4" w:space="0"/>
            </w:tcBorders>
          </w:tcPr>
          <w:p w14:paraId="3DB39586">
            <w:pPr>
              <w:rPr>
                <w:rFonts w:ascii="宋体" w:cs="宋体"/>
                <w:sz w:val="20"/>
                <w:szCs w:val="20"/>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r>
              <w:rPr>
                <w:sz w:val="20"/>
                <w:szCs w:val="20"/>
              </w:rPr>
              <w:br w:type="textWrapping"/>
            </w:r>
          </w:p>
        </w:tc>
      </w:tr>
      <w:tr w14:paraId="67CBB656">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19EDDE86">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3FDC61AD">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29B79F2E">
            <w:pPr>
              <w:jc w:val="center"/>
              <w:rPr>
                <w:sz w:val="20"/>
                <w:szCs w:val="20"/>
              </w:rPr>
            </w:pPr>
            <w:r>
              <w:rPr>
                <w:rFonts w:hint="eastAsia"/>
                <w:sz w:val="20"/>
                <w:szCs w:val="20"/>
              </w:rPr>
              <w:t>二级</w:t>
            </w:r>
          </w:p>
          <w:p w14:paraId="60C841F0">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0CE3315F">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14:paraId="271331B7">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14:paraId="09AC5DCD">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27CE35C6">
            <w:pPr>
              <w:jc w:val="center"/>
              <w:rPr>
                <w:sz w:val="20"/>
                <w:szCs w:val="20"/>
              </w:rPr>
            </w:pPr>
            <w:r>
              <w:rPr>
                <w:rFonts w:hint="eastAsia"/>
                <w:sz w:val="20"/>
                <w:szCs w:val="20"/>
              </w:rPr>
              <w:t>二级</w:t>
            </w:r>
          </w:p>
          <w:p w14:paraId="2AE1DB8F">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14:paraId="505D12A8">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14:paraId="4AFE3C9A">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14:paraId="5D9B9830">
            <w:pPr>
              <w:jc w:val="center"/>
              <w:rPr>
                <w:rFonts w:ascii="宋体" w:cs="宋体"/>
                <w:sz w:val="20"/>
                <w:szCs w:val="20"/>
              </w:rPr>
            </w:pPr>
            <w:r>
              <w:rPr>
                <w:rFonts w:hint="eastAsia"/>
                <w:sz w:val="20"/>
                <w:szCs w:val="20"/>
              </w:rPr>
              <w:t>绩效标准</w:t>
            </w:r>
          </w:p>
        </w:tc>
      </w:tr>
      <w:tr w14:paraId="1290D348">
        <w:tblPrEx>
          <w:tblCellMar>
            <w:top w:w="0" w:type="dxa"/>
            <w:left w:w="108" w:type="dxa"/>
            <w:bottom w:w="0" w:type="dxa"/>
            <w:right w:w="108" w:type="dxa"/>
          </w:tblCellMar>
        </w:tblPrEx>
        <w:trPr>
          <w:trHeight w:val="475" w:hRule="atLeast"/>
        </w:trPr>
        <w:tc>
          <w:tcPr>
            <w:tcW w:w="416" w:type="dxa"/>
            <w:vMerge w:val="continue"/>
            <w:tcBorders>
              <w:top w:val="nil"/>
              <w:left w:val="single" w:color="auto" w:sz="4" w:space="0"/>
              <w:bottom w:val="single" w:color="000000" w:sz="4" w:space="0"/>
              <w:right w:val="single" w:color="auto" w:sz="4" w:space="0"/>
            </w:tcBorders>
            <w:vAlign w:val="center"/>
          </w:tcPr>
          <w:p w14:paraId="6EB744FD">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2BB6D926">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08512B64">
            <w:pPr>
              <w:jc w:val="center"/>
              <w:rPr>
                <w:sz w:val="20"/>
                <w:szCs w:val="20"/>
              </w:rPr>
            </w:pPr>
            <w:r>
              <w:rPr>
                <w:rFonts w:hint="eastAsia"/>
                <w:sz w:val="20"/>
                <w:szCs w:val="20"/>
              </w:rPr>
              <w:t>数量</w:t>
            </w:r>
          </w:p>
          <w:p w14:paraId="6E6752CF">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29D13779">
            <w:pPr>
              <w:rPr>
                <w:rFonts w:hint="default" w:ascii="宋体" w:cs="宋体"/>
                <w:sz w:val="20"/>
                <w:szCs w:val="20"/>
                <w:lang w:val="en-US"/>
              </w:rPr>
            </w:pPr>
            <w:r>
              <w:rPr>
                <w:rFonts w:hint="eastAsia"/>
                <w:sz w:val="20"/>
                <w:szCs w:val="20"/>
              </w:rPr>
              <w:t>指标：</w:t>
            </w:r>
            <w:r>
              <w:rPr>
                <w:rFonts w:hint="eastAsia"/>
                <w:sz w:val="20"/>
                <w:szCs w:val="20"/>
                <w:lang w:val="en-US" w:eastAsia="zh-CN"/>
              </w:rPr>
              <w:t>救助总人数≧2000人</w:t>
            </w:r>
          </w:p>
        </w:tc>
        <w:tc>
          <w:tcPr>
            <w:tcW w:w="860" w:type="dxa"/>
            <w:tcBorders>
              <w:top w:val="nil"/>
              <w:left w:val="nil"/>
              <w:bottom w:val="single" w:color="auto" w:sz="4" w:space="0"/>
              <w:right w:val="single" w:color="auto" w:sz="4" w:space="0"/>
            </w:tcBorders>
            <w:vAlign w:val="center"/>
          </w:tcPr>
          <w:p w14:paraId="5CA2B8F5">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c>
          <w:tcPr>
            <w:tcW w:w="791" w:type="dxa"/>
            <w:tcBorders>
              <w:top w:val="nil"/>
              <w:left w:val="nil"/>
              <w:bottom w:val="single" w:color="auto" w:sz="4" w:space="0"/>
              <w:right w:val="single" w:color="auto" w:sz="4" w:space="0"/>
            </w:tcBorders>
            <w:vAlign w:val="center"/>
          </w:tcPr>
          <w:p w14:paraId="0B73EC69">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c>
          <w:tcPr>
            <w:tcW w:w="889" w:type="dxa"/>
            <w:tcBorders>
              <w:top w:val="nil"/>
              <w:left w:val="single" w:color="auto" w:sz="4" w:space="0"/>
              <w:bottom w:val="single" w:color="000000" w:sz="4" w:space="0"/>
              <w:right w:val="single" w:color="auto" w:sz="4" w:space="0"/>
            </w:tcBorders>
            <w:vAlign w:val="center"/>
          </w:tcPr>
          <w:p w14:paraId="514446BF">
            <w:pPr>
              <w:jc w:val="center"/>
              <w:rPr>
                <w:sz w:val="20"/>
                <w:szCs w:val="20"/>
              </w:rPr>
            </w:pPr>
            <w:r>
              <w:rPr>
                <w:rFonts w:hint="eastAsia"/>
                <w:sz w:val="20"/>
                <w:szCs w:val="20"/>
              </w:rPr>
              <w:t>数量</w:t>
            </w:r>
          </w:p>
          <w:p w14:paraId="6615B691">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CC3F16D">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救助总人数≧2000人</w:t>
            </w:r>
          </w:p>
        </w:tc>
        <w:tc>
          <w:tcPr>
            <w:tcW w:w="623" w:type="dxa"/>
            <w:tcBorders>
              <w:top w:val="nil"/>
              <w:left w:val="nil"/>
              <w:bottom w:val="single" w:color="auto" w:sz="4" w:space="0"/>
              <w:right w:val="single" w:color="auto" w:sz="4" w:space="0"/>
            </w:tcBorders>
            <w:vAlign w:val="center"/>
          </w:tcPr>
          <w:p w14:paraId="56AA5658">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c>
          <w:tcPr>
            <w:tcW w:w="641" w:type="dxa"/>
            <w:tcBorders>
              <w:top w:val="nil"/>
              <w:left w:val="nil"/>
              <w:bottom w:val="single" w:color="auto" w:sz="4" w:space="0"/>
              <w:right w:val="single" w:color="auto" w:sz="4" w:space="0"/>
            </w:tcBorders>
            <w:vAlign w:val="center"/>
          </w:tcPr>
          <w:p w14:paraId="3EBD5215">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r>
      <w:tr w14:paraId="4FE68CDB">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0FB4D322">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861ADF2">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3C98363">
            <w:pPr>
              <w:jc w:val="center"/>
              <w:rPr>
                <w:sz w:val="20"/>
                <w:szCs w:val="20"/>
              </w:rPr>
            </w:pPr>
            <w:r>
              <w:rPr>
                <w:rFonts w:hint="eastAsia"/>
                <w:sz w:val="20"/>
                <w:szCs w:val="20"/>
              </w:rPr>
              <w:t>质量</w:t>
            </w:r>
          </w:p>
          <w:p w14:paraId="21B7E826">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72A46A7C">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严格执行最低生活保障制度</w:t>
            </w:r>
          </w:p>
        </w:tc>
        <w:tc>
          <w:tcPr>
            <w:tcW w:w="860" w:type="dxa"/>
            <w:tcBorders>
              <w:top w:val="nil"/>
              <w:left w:val="nil"/>
              <w:bottom w:val="single" w:color="auto" w:sz="4" w:space="0"/>
              <w:right w:val="single" w:color="auto" w:sz="4" w:space="0"/>
            </w:tcBorders>
            <w:vAlign w:val="center"/>
          </w:tcPr>
          <w:p w14:paraId="3B75656B">
            <w:pPr>
              <w:rPr>
                <w:rFonts w:ascii="宋体" w:cs="宋体"/>
                <w:sz w:val="20"/>
                <w:szCs w:val="20"/>
              </w:rPr>
            </w:pPr>
            <w:r>
              <w:rPr>
                <w:rFonts w:hint="eastAsia"/>
                <w:sz w:val="20"/>
                <w:szCs w:val="20"/>
              </w:rPr>
              <w:t>　</w:t>
            </w:r>
            <w:r>
              <w:rPr>
                <w:rFonts w:hint="eastAsia"/>
                <w:sz w:val="20"/>
                <w:szCs w:val="20"/>
                <w:lang w:val="en-US" w:eastAsia="zh-CN"/>
              </w:rPr>
              <w:t>按文件执行</w:t>
            </w:r>
          </w:p>
        </w:tc>
        <w:tc>
          <w:tcPr>
            <w:tcW w:w="791" w:type="dxa"/>
            <w:tcBorders>
              <w:top w:val="nil"/>
              <w:left w:val="nil"/>
              <w:bottom w:val="single" w:color="auto" w:sz="4" w:space="0"/>
              <w:right w:val="single" w:color="auto" w:sz="4" w:space="0"/>
            </w:tcBorders>
            <w:vAlign w:val="center"/>
          </w:tcPr>
          <w:p w14:paraId="4F08C4DB">
            <w:pPr>
              <w:rPr>
                <w:rFonts w:hint="default" w:ascii="宋体" w:hAnsi="Calibri" w:eastAsia="宋体" w:cs="宋体"/>
                <w:kern w:val="2"/>
                <w:sz w:val="20"/>
                <w:szCs w:val="20"/>
                <w:lang w:val="en-US" w:eastAsia="zh-CN" w:bidi="ar-SA"/>
              </w:rPr>
            </w:pPr>
            <w:r>
              <w:rPr>
                <w:rFonts w:hint="eastAsia"/>
                <w:sz w:val="20"/>
                <w:szCs w:val="20"/>
                <w:lang w:val="en-US" w:eastAsia="zh-CN"/>
              </w:rPr>
              <w:t>按照当年的上级文件严格执行</w:t>
            </w:r>
          </w:p>
        </w:tc>
        <w:tc>
          <w:tcPr>
            <w:tcW w:w="889" w:type="dxa"/>
            <w:tcBorders>
              <w:top w:val="nil"/>
              <w:left w:val="single" w:color="auto" w:sz="4" w:space="0"/>
              <w:bottom w:val="single" w:color="000000" w:sz="4" w:space="0"/>
              <w:right w:val="single" w:color="auto" w:sz="4" w:space="0"/>
            </w:tcBorders>
            <w:vAlign w:val="center"/>
          </w:tcPr>
          <w:p w14:paraId="33B96D2D">
            <w:pPr>
              <w:jc w:val="center"/>
              <w:rPr>
                <w:sz w:val="20"/>
                <w:szCs w:val="20"/>
              </w:rPr>
            </w:pPr>
            <w:r>
              <w:rPr>
                <w:rFonts w:hint="eastAsia"/>
                <w:sz w:val="20"/>
                <w:szCs w:val="20"/>
              </w:rPr>
              <w:t>质量</w:t>
            </w:r>
          </w:p>
          <w:p w14:paraId="70BF56C1">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754E22B">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严格执行城市低保保障金</w:t>
            </w:r>
          </w:p>
        </w:tc>
        <w:tc>
          <w:tcPr>
            <w:tcW w:w="623" w:type="dxa"/>
            <w:tcBorders>
              <w:top w:val="nil"/>
              <w:left w:val="nil"/>
              <w:bottom w:val="single" w:color="auto" w:sz="4" w:space="0"/>
              <w:right w:val="single" w:color="auto" w:sz="4" w:space="0"/>
            </w:tcBorders>
            <w:vAlign w:val="center"/>
          </w:tcPr>
          <w:p w14:paraId="45229458">
            <w:pPr>
              <w:rPr>
                <w:rFonts w:ascii="宋体" w:cs="宋体"/>
                <w:sz w:val="20"/>
                <w:szCs w:val="20"/>
              </w:rPr>
            </w:pPr>
            <w:r>
              <w:rPr>
                <w:rFonts w:hint="eastAsia"/>
                <w:sz w:val="20"/>
                <w:szCs w:val="20"/>
              </w:rPr>
              <w:t>　</w:t>
            </w: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14:paraId="6AF1FCC7">
            <w:pPr>
              <w:rPr>
                <w:rFonts w:ascii="宋体" w:cs="宋体"/>
                <w:sz w:val="20"/>
                <w:szCs w:val="20"/>
              </w:rPr>
            </w:pPr>
            <w:r>
              <w:rPr>
                <w:rFonts w:hint="eastAsia"/>
                <w:sz w:val="20"/>
                <w:szCs w:val="20"/>
                <w:lang w:val="en-US" w:eastAsia="zh-CN"/>
              </w:rPr>
              <w:t>按照当年的上级文件严格执行</w:t>
            </w:r>
            <w:r>
              <w:rPr>
                <w:rFonts w:hint="eastAsia"/>
                <w:sz w:val="20"/>
                <w:szCs w:val="20"/>
              </w:rPr>
              <w:t>　</w:t>
            </w:r>
          </w:p>
        </w:tc>
      </w:tr>
      <w:tr w14:paraId="01520CDD">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1B36519">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C2EB5F9">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D41C341">
            <w:pPr>
              <w:jc w:val="center"/>
              <w:rPr>
                <w:sz w:val="20"/>
                <w:szCs w:val="20"/>
              </w:rPr>
            </w:pPr>
            <w:r>
              <w:rPr>
                <w:rFonts w:hint="eastAsia"/>
                <w:sz w:val="20"/>
                <w:szCs w:val="20"/>
              </w:rPr>
              <w:t>时效</w:t>
            </w:r>
          </w:p>
          <w:p w14:paraId="25BC75FA">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183C235A">
            <w:pPr>
              <w:rPr>
                <w:rFonts w:hint="default"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860" w:type="dxa"/>
            <w:tcBorders>
              <w:top w:val="nil"/>
              <w:left w:val="nil"/>
              <w:bottom w:val="single" w:color="auto" w:sz="4" w:space="0"/>
              <w:right w:val="single" w:color="auto" w:sz="4" w:space="0"/>
            </w:tcBorders>
            <w:vAlign w:val="center"/>
          </w:tcPr>
          <w:p w14:paraId="47D3CC6C">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14:paraId="12827864">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889" w:type="dxa"/>
            <w:tcBorders>
              <w:top w:val="nil"/>
              <w:left w:val="single" w:color="auto" w:sz="4" w:space="0"/>
              <w:bottom w:val="single" w:color="000000" w:sz="4" w:space="0"/>
              <w:right w:val="single" w:color="auto" w:sz="4" w:space="0"/>
            </w:tcBorders>
            <w:vAlign w:val="center"/>
          </w:tcPr>
          <w:p w14:paraId="1390EF68">
            <w:pPr>
              <w:jc w:val="center"/>
              <w:rPr>
                <w:sz w:val="20"/>
                <w:szCs w:val="20"/>
              </w:rPr>
            </w:pPr>
            <w:r>
              <w:rPr>
                <w:rFonts w:hint="eastAsia"/>
                <w:sz w:val="20"/>
                <w:szCs w:val="20"/>
              </w:rPr>
              <w:t>时效</w:t>
            </w:r>
          </w:p>
          <w:p w14:paraId="5ADC4807">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2489C2B2">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623" w:type="dxa"/>
            <w:tcBorders>
              <w:top w:val="nil"/>
              <w:left w:val="nil"/>
              <w:bottom w:val="single" w:color="auto" w:sz="4" w:space="0"/>
              <w:right w:val="single" w:color="auto" w:sz="4" w:space="0"/>
            </w:tcBorders>
            <w:vAlign w:val="center"/>
          </w:tcPr>
          <w:p w14:paraId="10EA2064">
            <w:pPr>
              <w:rPr>
                <w:rFonts w:ascii="宋体" w:cs="宋体"/>
                <w:sz w:val="20"/>
                <w:szCs w:val="20"/>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14:paraId="39B07FA6">
            <w:pPr>
              <w:rPr>
                <w:rFonts w:ascii="宋体" w:cs="宋体"/>
                <w:sz w:val="20"/>
                <w:szCs w:val="20"/>
              </w:rPr>
            </w:pPr>
            <w:r>
              <w:rPr>
                <w:rFonts w:hint="eastAsia"/>
                <w:sz w:val="20"/>
                <w:szCs w:val="20"/>
                <w:lang w:val="en-US" w:eastAsia="zh-CN"/>
              </w:rPr>
              <w:t>100%</w:t>
            </w:r>
          </w:p>
        </w:tc>
      </w:tr>
      <w:tr w14:paraId="7BD071D7">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71CEF477">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7C18443">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12CD5CB7">
            <w:pPr>
              <w:jc w:val="center"/>
              <w:rPr>
                <w:sz w:val="20"/>
                <w:szCs w:val="20"/>
              </w:rPr>
            </w:pPr>
            <w:r>
              <w:rPr>
                <w:rFonts w:hint="eastAsia"/>
                <w:sz w:val="20"/>
                <w:szCs w:val="20"/>
              </w:rPr>
              <w:t>成本</w:t>
            </w:r>
          </w:p>
          <w:p w14:paraId="290EEDD1">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37959B84">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860" w:type="dxa"/>
            <w:tcBorders>
              <w:top w:val="nil"/>
              <w:left w:val="nil"/>
              <w:bottom w:val="single" w:color="auto" w:sz="4" w:space="0"/>
              <w:right w:val="single" w:color="auto" w:sz="4" w:space="0"/>
            </w:tcBorders>
            <w:vAlign w:val="center"/>
          </w:tcPr>
          <w:p w14:paraId="15AA9B87">
            <w:pPr>
              <w:adjustRightInd w:val="0"/>
              <w:snapToGrid w:val="0"/>
              <w:spacing w:line="600" w:lineRule="exact"/>
              <w:rPr>
                <w:rFonts w:hint="default" w:ascii="宋体" w:eastAsia="宋体" w:cs="宋体"/>
                <w:sz w:val="20"/>
                <w:szCs w:val="20"/>
                <w:lang w:val="en-US" w:eastAsia="zh-CN"/>
              </w:rPr>
            </w:pPr>
            <w:r>
              <w:rPr>
                <w:rFonts w:hint="eastAsia" w:ascii="宋体" w:cs="宋体"/>
                <w:sz w:val="20"/>
                <w:szCs w:val="20"/>
                <w:lang w:eastAsia="zh-CN"/>
              </w:rPr>
              <w:t>分</w:t>
            </w:r>
            <w:r>
              <w:rPr>
                <w:rFonts w:hint="eastAsia" w:ascii="宋体" w:cs="宋体"/>
                <w:sz w:val="20"/>
                <w:szCs w:val="20"/>
                <w:lang w:val="en-US" w:eastAsia="zh-CN"/>
              </w:rPr>
              <w:t>A、B、C三类差额发放</w:t>
            </w:r>
          </w:p>
        </w:tc>
        <w:tc>
          <w:tcPr>
            <w:tcW w:w="791" w:type="dxa"/>
            <w:tcBorders>
              <w:top w:val="nil"/>
              <w:left w:val="nil"/>
              <w:bottom w:val="single" w:color="auto" w:sz="4" w:space="0"/>
              <w:right w:val="single" w:color="auto" w:sz="4" w:space="0"/>
            </w:tcBorders>
            <w:vAlign w:val="center"/>
          </w:tcPr>
          <w:p w14:paraId="099EEFCF">
            <w:pPr>
              <w:rPr>
                <w:rFonts w:ascii="宋体" w:cs="宋体"/>
                <w:sz w:val="20"/>
                <w:szCs w:val="20"/>
              </w:rPr>
            </w:pP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889" w:type="dxa"/>
            <w:tcBorders>
              <w:top w:val="nil"/>
              <w:left w:val="single" w:color="auto" w:sz="4" w:space="0"/>
              <w:bottom w:val="single" w:color="000000" w:sz="4" w:space="0"/>
              <w:right w:val="single" w:color="auto" w:sz="4" w:space="0"/>
            </w:tcBorders>
            <w:vAlign w:val="center"/>
          </w:tcPr>
          <w:p w14:paraId="0AC5E684">
            <w:pPr>
              <w:jc w:val="center"/>
              <w:rPr>
                <w:sz w:val="20"/>
                <w:szCs w:val="20"/>
              </w:rPr>
            </w:pPr>
            <w:r>
              <w:rPr>
                <w:rFonts w:hint="eastAsia"/>
                <w:sz w:val="20"/>
                <w:szCs w:val="20"/>
              </w:rPr>
              <w:t>成本</w:t>
            </w:r>
          </w:p>
          <w:p w14:paraId="4E134838">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21B7767D">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14:paraId="25F38356">
            <w:pPr>
              <w:rPr>
                <w:rFonts w:ascii="宋体" w:cs="宋体"/>
                <w:sz w:val="20"/>
                <w:szCs w:val="20"/>
              </w:rPr>
            </w:pP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641" w:type="dxa"/>
            <w:tcBorders>
              <w:top w:val="nil"/>
              <w:left w:val="nil"/>
              <w:bottom w:val="single" w:color="auto" w:sz="4" w:space="0"/>
              <w:right w:val="single" w:color="auto" w:sz="4" w:space="0"/>
            </w:tcBorders>
            <w:vAlign w:val="center"/>
          </w:tcPr>
          <w:p w14:paraId="542423A3">
            <w:pPr>
              <w:rPr>
                <w:rFonts w:ascii="宋体" w:cs="宋体"/>
                <w:sz w:val="20"/>
                <w:szCs w:val="20"/>
              </w:rPr>
            </w:pP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r>
      <w:tr w14:paraId="1589A837">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23FDC4F7">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797F39CE">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2A034B54">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14:paraId="24E1F011">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14:paraId="272BD8A5">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3F619CED">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178D99E0">
            <w:pPr>
              <w:jc w:val="center"/>
              <w:rPr>
                <w:sz w:val="20"/>
                <w:szCs w:val="20"/>
              </w:rPr>
            </w:pPr>
            <w:r>
              <w:rPr>
                <w:rFonts w:hint="eastAsia"/>
                <w:sz w:val="20"/>
                <w:szCs w:val="20"/>
              </w:rPr>
              <w:t>经济效</w:t>
            </w:r>
          </w:p>
          <w:p w14:paraId="12ADE96D">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62F3DEF5">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14:paraId="7138672C">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16663EDE">
            <w:pPr>
              <w:rPr>
                <w:rFonts w:ascii="宋体" w:cs="宋体"/>
                <w:sz w:val="20"/>
                <w:szCs w:val="20"/>
              </w:rPr>
            </w:pPr>
            <w:r>
              <w:rPr>
                <w:rFonts w:hint="eastAsia"/>
                <w:sz w:val="20"/>
                <w:szCs w:val="20"/>
              </w:rPr>
              <w:t>　</w:t>
            </w:r>
          </w:p>
        </w:tc>
      </w:tr>
      <w:tr w14:paraId="644C128A">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76F9A431">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267768F6">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7CCF7795">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14:paraId="36C34DF8">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持续救助城市低保家庭，解决生活困难，进一步增强其幸福感、获得感、满足感，有利于社会稳定</w:t>
            </w:r>
          </w:p>
        </w:tc>
        <w:tc>
          <w:tcPr>
            <w:tcW w:w="860" w:type="dxa"/>
            <w:tcBorders>
              <w:top w:val="nil"/>
              <w:left w:val="nil"/>
              <w:bottom w:val="single" w:color="auto" w:sz="4" w:space="0"/>
              <w:right w:val="single" w:color="auto" w:sz="4" w:space="0"/>
            </w:tcBorders>
            <w:vAlign w:val="center"/>
          </w:tcPr>
          <w:p w14:paraId="135575D1">
            <w:pPr>
              <w:rPr>
                <w:rFonts w:ascii="宋体" w:cs="宋体"/>
                <w:sz w:val="20"/>
                <w:szCs w:val="20"/>
              </w:rPr>
            </w:pPr>
            <w:r>
              <w:rPr>
                <w:rFonts w:hint="eastAsia"/>
                <w:sz w:val="20"/>
                <w:szCs w:val="20"/>
                <w:lang w:eastAsia="zh-CN"/>
              </w:rPr>
              <w:t>持续救助城市低保家庭，解决生活困难，</w:t>
            </w:r>
            <w:r>
              <w:rPr>
                <w:rFonts w:hint="eastAsia"/>
                <w:sz w:val="20"/>
                <w:szCs w:val="20"/>
              </w:rPr>
              <w:t>　</w:t>
            </w:r>
          </w:p>
        </w:tc>
        <w:tc>
          <w:tcPr>
            <w:tcW w:w="791" w:type="dxa"/>
            <w:tcBorders>
              <w:top w:val="nil"/>
              <w:left w:val="nil"/>
              <w:bottom w:val="single" w:color="auto" w:sz="4" w:space="0"/>
              <w:right w:val="single" w:color="auto" w:sz="4" w:space="0"/>
            </w:tcBorders>
            <w:vAlign w:val="center"/>
          </w:tcPr>
          <w:p w14:paraId="48796491">
            <w:pPr>
              <w:rPr>
                <w:rFonts w:ascii="宋体" w:cs="宋体"/>
                <w:sz w:val="20"/>
                <w:szCs w:val="20"/>
              </w:rPr>
            </w:pPr>
            <w:r>
              <w:rPr>
                <w:rFonts w:hint="eastAsia"/>
                <w:sz w:val="20"/>
                <w:szCs w:val="20"/>
              </w:rPr>
              <w:t>　</w:t>
            </w:r>
            <w:r>
              <w:rPr>
                <w:rFonts w:hint="eastAsia"/>
                <w:sz w:val="20"/>
                <w:szCs w:val="20"/>
                <w:lang w:eastAsia="zh-CN"/>
              </w:rPr>
              <w:t>持续救助城市低保家庭，解决生活困难，</w:t>
            </w:r>
          </w:p>
        </w:tc>
        <w:tc>
          <w:tcPr>
            <w:tcW w:w="889" w:type="dxa"/>
            <w:tcBorders>
              <w:top w:val="nil"/>
              <w:left w:val="single" w:color="auto" w:sz="4" w:space="0"/>
              <w:bottom w:val="single" w:color="000000" w:sz="4" w:space="0"/>
              <w:right w:val="single" w:color="auto" w:sz="4" w:space="0"/>
            </w:tcBorders>
            <w:vAlign w:val="center"/>
          </w:tcPr>
          <w:p w14:paraId="4F6A65D1">
            <w:pPr>
              <w:jc w:val="center"/>
              <w:rPr>
                <w:sz w:val="20"/>
                <w:szCs w:val="20"/>
              </w:rPr>
            </w:pPr>
            <w:r>
              <w:rPr>
                <w:rFonts w:hint="eastAsia"/>
                <w:sz w:val="20"/>
                <w:szCs w:val="20"/>
              </w:rPr>
              <w:t>社会效</w:t>
            </w:r>
          </w:p>
          <w:p w14:paraId="23AD41ED">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2DB9762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持续救助城市低保家庭，解决生活困难，进一步增强其幸福感、获得感、满足感，有利于社会稳定</w:t>
            </w:r>
          </w:p>
        </w:tc>
        <w:tc>
          <w:tcPr>
            <w:tcW w:w="623" w:type="dxa"/>
            <w:tcBorders>
              <w:top w:val="nil"/>
              <w:left w:val="nil"/>
              <w:bottom w:val="single" w:color="auto" w:sz="4" w:space="0"/>
              <w:right w:val="single" w:color="auto" w:sz="4" w:space="0"/>
            </w:tcBorders>
            <w:vAlign w:val="center"/>
          </w:tcPr>
          <w:p w14:paraId="52F4294B">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c>
          <w:tcPr>
            <w:tcW w:w="641" w:type="dxa"/>
            <w:tcBorders>
              <w:top w:val="nil"/>
              <w:left w:val="nil"/>
              <w:bottom w:val="single" w:color="auto" w:sz="4" w:space="0"/>
              <w:right w:val="single" w:color="auto" w:sz="4" w:space="0"/>
            </w:tcBorders>
            <w:vAlign w:val="center"/>
          </w:tcPr>
          <w:p w14:paraId="4A5E2D21">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r>
      <w:tr w14:paraId="3442B51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0E7498AB">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46A58982">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1CC5669B">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14:paraId="72D628B0">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14:paraId="6A60B9DC">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3C07353C">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49AFBECE">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14:paraId="40C36B3C">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14:paraId="0F7D55C7">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2AE61145">
            <w:pPr>
              <w:rPr>
                <w:rFonts w:ascii="宋体" w:cs="宋体"/>
                <w:sz w:val="20"/>
                <w:szCs w:val="20"/>
              </w:rPr>
            </w:pPr>
            <w:r>
              <w:rPr>
                <w:rFonts w:hint="eastAsia"/>
                <w:sz w:val="20"/>
                <w:szCs w:val="20"/>
              </w:rPr>
              <w:t>　</w:t>
            </w:r>
          </w:p>
        </w:tc>
      </w:tr>
      <w:tr w14:paraId="16ED82BA">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632A0CE0">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6192BBED">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27353CC7">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3F17C03A">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860" w:type="dxa"/>
            <w:tcBorders>
              <w:top w:val="nil"/>
              <w:left w:val="nil"/>
              <w:bottom w:val="single" w:color="auto" w:sz="4" w:space="0"/>
              <w:right w:val="single" w:color="auto" w:sz="4" w:space="0"/>
            </w:tcBorders>
            <w:vAlign w:val="center"/>
          </w:tcPr>
          <w:p w14:paraId="7BF11335">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791" w:type="dxa"/>
            <w:tcBorders>
              <w:top w:val="nil"/>
              <w:left w:val="nil"/>
              <w:bottom w:val="single" w:color="auto" w:sz="4" w:space="0"/>
              <w:right w:val="single" w:color="auto" w:sz="4" w:space="0"/>
            </w:tcBorders>
            <w:vAlign w:val="center"/>
          </w:tcPr>
          <w:p w14:paraId="420EE4B6">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889" w:type="dxa"/>
            <w:tcBorders>
              <w:top w:val="nil"/>
              <w:left w:val="single" w:color="auto" w:sz="4" w:space="0"/>
              <w:bottom w:val="single" w:color="000000" w:sz="4" w:space="0"/>
              <w:right w:val="single" w:color="auto" w:sz="4" w:space="0"/>
            </w:tcBorders>
            <w:vAlign w:val="center"/>
          </w:tcPr>
          <w:p w14:paraId="41C54584">
            <w:pPr>
              <w:jc w:val="center"/>
              <w:rPr>
                <w:sz w:val="20"/>
                <w:szCs w:val="20"/>
              </w:rPr>
            </w:pPr>
            <w:r>
              <w:rPr>
                <w:rFonts w:hint="eastAsia"/>
                <w:sz w:val="20"/>
                <w:szCs w:val="20"/>
              </w:rPr>
              <w:t>可持续</w:t>
            </w:r>
          </w:p>
          <w:p w14:paraId="55C76272">
            <w:pPr>
              <w:jc w:val="center"/>
              <w:rPr>
                <w:sz w:val="20"/>
                <w:szCs w:val="20"/>
              </w:rPr>
            </w:pPr>
            <w:r>
              <w:rPr>
                <w:rFonts w:hint="eastAsia"/>
                <w:sz w:val="20"/>
                <w:szCs w:val="20"/>
              </w:rPr>
              <w:t>影响</w:t>
            </w:r>
          </w:p>
          <w:p w14:paraId="3B082A43">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23067B13">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623" w:type="dxa"/>
            <w:tcBorders>
              <w:top w:val="nil"/>
              <w:left w:val="nil"/>
              <w:bottom w:val="single" w:color="auto" w:sz="4" w:space="0"/>
              <w:right w:val="single" w:color="auto" w:sz="4" w:space="0"/>
            </w:tcBorders>
            <w:vAlign w:val="center"/>
          </w:tcPr>
          <w:p w14:paraId="5D96001E">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c>
          <w:tcPr>
            <w:tcW w:w="641" w:type="dxa"/>
            <w:tcBorders>
              <w:top w:val="nil"/>
              <w:left w:val="nil"/>
              <w:bottom w:val="single" w:color="auto" w:sz="4" w:space="0"/>
              <w:right w:val="single" w:color="auto" w:sz="4" w:space="0"/>
            </w:tcBorders>
            <w:vAlign w:val="center"/>
          </w:tcPr>
          <w:p w14:paraId="44054639">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r>
      <w:tr w14:paraId="3FC2B72B">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10CFAE3C">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3F6B8E87">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06580035">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14:paraId="6530879D">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95%</w:t>
            </w:r>
          </w:p>
        </w:tc>
        <w:tc>
          <w:tcPr>
            <w:tcW w:w="860" w:type="dxa"/>
            <w:tcBorders>
              <w:top w:val="nil"/>
              <w:left w:val="nil"/>
              <w:bottom w:val="single" w:color="auto" w:sz="4" w:space="0"/>
              <w:right w:val="single" w:color="auto" w:sz="4" w:space="0"/>
            </w:tcBorders>
            <w:vAlign w:val="center"/>
          </w:tcPr>
          <w:p w14:paraId="1DAAA56A">
            <w:pPr>
              <w:jc w:val="center"/>
              <w:rPr>
                <w:rFonts w:ascii="宋体" w:cs="宋体"/>
                <w:sz w:val="20"/>
                <w:szCs w:val="20"/>
              </w:rPr>
            </w:pPr>
            <w:r>
              <w:rPr>
                <w:rFonts w:hint="eastAsia"/>
                <w:sz w:val="20"/>
                <w:szCs w:val="20"/>
                <w:lang w:val="en-US" w:eastAsia="zh-CN"/>
              </w:rPr>
              <w:t>满意度95%</w:t>
            </w:r>
            <w:r>
              <w:rPr>
                <w:rFonts w:hint="eastAsia"/>
                <w:sz w:val="20"/>
                <w:szCs w:val="20"/>
              </w:rPr>
              <w:t>　</w:t>
            </w:r>
          </w:p>
        </w:tc>
        <w:tc>
          <w:tcPr>
            <w:tcW w:w="791" w:type="dxa"/>
            <w:tcBorders>
              <w:top w:val="nil"/>
              <w:left w:val="nil"/>
              <w:bottom w:val="single" w:color="auto" w:sz="4" w:space="0"/>
              <w:right w:val="single" w:color="auto" w:sz="4" w:space="0"/>
            </w:tcBorders>
            <w:vAlign w:val="center"/>
          </w:tcPr>
          <w:p w14:paraId="35D73FDD">
            <w:pPr>
              <w:jc w:val="center"/>
              <w:rPr>
                <w:rFonts w:ascii="宋体" w:cs="宋体"/>
                <w:sz w:val="20"/>
                <w:szCs w:val="20"/>
              </w:rPr>
            </w:pPr>
            <w:r>
              <w:rPr>
                <w:rFonts w:hint="eastAsia"/>
                <w:sz w:val="20"/>
                <w:szCs w:val="20"/>
                <w:lang w:val="en-US" w:eastAsia="zh-CN"/>
              </w:rPr>
              <w:t>95%</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394FCA3B">
            <w:pPr>
              <w:jc w:val="center"/>
              <w:rPr>
                <w:sz w:val="20"/>
                <w:szCs w:val="20"/>
              </w:rPr>
            </w:pPr>
            <w:r>
              <w:rPr>
                <w:rFonts w:hint="eastAsia"/>
                <w:sz w:val="20"/>
                <w:szCs w:val="20"/>
              </w:rPr>
              <w:t>服务对</w:t>
            </w:r>
          </w:p>
          <w:p w14:paraId="3B613524">
            <w:pPr>
              <w:jc w:val="center"/>
              <w:rPr>
                <w:sz w:val="20"/>
                <w:szCs w:val="20"/>
              </w:rPr>
            </w:pPr>
            <w:r>
              <w:rPr>
                <w:rFonts w:hint="eastAsia"/>
                <w:sz w:val="20"/>
                <w:szCs w:val="20"/>
              </w:rPr>
              <w:t>象满意</w:t>
            </w:r>
          </w:p>
          <w:p w14:paraId="20ABFF5B">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14:paraId="610A7124">
            <w:pPr>
              <w:rPr>
                <w:rFonts w:ascii="宋体" w:cs="宋体"/>
                <w:sz w:val="20"/>
                <w:szCs w:val="20"/>
              </w:rPr>
            </w:pPr>
            <w:r>
              <w:rPr>
                <w:sz w:val="20"/>
                <w:szCs w:val="20"/>
              </w:rPr>
              <w:t xml:space="preserve"> </w:t>
            </w:r>
            <w:r>
              <w:rPr>
                <w:rFonts w:hint="eastAsia"/>
                <w:sz w:val="20"/>
                <w:szCs w:val="20"/>
              </w:rPr>
              <w:t>指标：</w:t>
            </w:r>
          </w:p>
        </w:tc>
        <w:tc>
          <w:tcPr>
            <w:tcW w:w="623" w:type="dxa"/>
            <w:tcBorders>
              <w:top w:val="nil"/>
              <w:left w:val="nil"/>
              <w:bottom w:val="single" w:color="auto" w:sz="4" w:space="0"/>
              <w:right w:val="single" w:color="auto" w:sz="4" w:space="0"/>
            </w:tcBorders>
            <w:vAlign w:val="center"/>
          </w:tcPr>
          <w:p w14:paraId="49DDAC75">
            <w:pPr>
              <w:rPr>
                <w:rFonts w:ascii="宋体" w:cs="宋体"/>
                <w:sz w:val="20"/>
                <w:szCs w:val="20"/>
              </w:rPr>
            </w:pPr>
            <w:r>
              <w:rPr>
                <w:rFonts w:hint="eastAsia"/>
                <w:sz w:val="20"/>
                <w:szCs w:val="20"/>
              </w:rPr>
              <w:t>　</w:t>
            </w:r>
            <w:r>
              <w:rPr>
                <w:rFonts w:hint="eastAsia"/>
                <w:sz w:val="20"/>
                <w:szCs w:val="20"/>
                <w:lang w:val="en-US" w:eastAsia="zh-CN"/>
              </w:rPr>
              <w:t>满意度95%</w:t>
            </w:r>
          </w:p>
        </w:tc>
        <w:tc>
          <w:tcPr>
            <w:tcW w:w="641" w:type="dxa"/>
            <w:tcBorders>
              <w:top w:val="nil"/>
              <w:left w:val="nil"/>
              <w:bottom w:val="single" w:color="auto" w:sz="4" w:space="0"/>
              <w:right w:val="single" w:color="auto" w:sz="4" w:space="0"/>
            </w:tcBorders>
            <w:vAlign w:val="center"/>
          </w:tcPr>
          <w:p w14:paraId="6E5D200A">
            <w:pPr>
              <w:rPr>
                <w:rFonts w:ascii="宋体" w:cs="宋体"/>
                <w:sz w:val="20"/>
                <w:szCs w:val="20"/>
              </w:rPr>
            </w:pPr>
            <w:r>
              <w:rPr>
                <w:rFonts w:hint="eastAsia"/>
                <w:sz w:val="20"/>
                <w:szCs w:val="20"/>
              </w:rPr>
              <w:t>　</w:t>
            </w:r>
            <w:r>
              <w:rPr>
                <w:rFonts w:hint="eastAsia"/>
                <w:sz w:val="20"/>
                <w:szCs w:val="20"/>
                <w:lang w:val="en-US" w:eastAsia="zh-CN"/>
              </w:rPr>
              <w:t>95%</w:t>
            </w:r>
          </w:p>
        </w:tc>
      </w:tr>
    </w:tbl>
    <w:p w14:paraId="165D6F10">
      <w:pPr>
        <w:adjustRightInd w:val="0"/>
        <w:snapToGrid w:val="0"/>
        <w:spacing w:line="600" w:lineRule="exact"/>
        <w:rPr>
          <w:rFonts w:ascii="仿宋_GB2312" w:hAnsi="楷体" w:eastAsia="仿宋_GB2312"/>
          <w:sz w:val="32"/>
          <w:szCs w:val="32"/>
        </w:rPr>
      </w:pPr>
    </w:p>
    <w:p w14:paraId="30830572">
      <w:pPr>
        <w:adjustRightInd w:val="0"/>
        <w:snapToGrid w:val="0"/>
        <w:spacing w:line="600" w:lineRule="exact"/>
        <w:ind w:firstLine="640" w:firstLineChars="200"/>
        <w:rPr>
          <w:rFonts w:ascii="仿宋_GB2312" w:hAnsi="楷体" w:eastAsia="仿宋_GB2312"/>
          <w:sz w:val="32"/>
          <w:szCs w:val="32"/>
        </w:rPr>
      </w:pPr>
    </w:p>
    <w:p w14:paraId="44C08593">
      <w:pPr>
        <w:adjustRightInd w:val="0"/>
        <w:snapToGrid w:val="0"/>
        <w:spacing w:line="600" w:lineRule="exact"/>
        <w:ind w:firstLine="643" w:firstLineChars="200"/>
        <w:rPr>
          <w:rFonts w:ascii="仿宋_GB2312" w:hAnsi="楷体" w:eastAsia="仿宋_GB2312"/>
          <w:sz w:val="32"/>
          <w:szCs w:val="32"/>
        </w:rPr>
      </w:pPr>
      <w:r>
        <w:rPr>
          <w:rFonts w:hint="eastAsia" w:ascii="仿宋_GB2312" w:hAnsi="楷体" w:eastAsia="仿宋_GB2312"/>
          <w:b/>
          <w:sz w:val="32"/>
          <w:szCs w:val="32"/>
          <w:lang w:val="en-US" w:eastAsia="zh-CN"/>
        </w:rPr>
        <w:t>7.</w:t>
      </w:r>
      <w:r>
        <w:rPr>
          <w:rFonts w:hint="eastAsia" w:ascii="仿宋_GB2312" w:hAnsi="楷体" w:eastAsia="仿宋_GB2312"/>
          <w:b/>
          <w:sz w:val="32"/>
          <w:szCs w:val="32"/>
          <w:lang w:eastAsia="zh-CN"/>
        </w:rPr>
        <w:t>农村最低生活保障金</w:t>
      </w:r>
      <w:r>
        <w:rPr>
          <w:rFonts w:hint="eastAsia" w:ascii="仿宋_GB2312" w:hAnsi="楷体" w:eastAsia="仿宋_GB2312"/>
          <w:b/>
          <w:sz w:val="32"/>
          <w:szCs w:val="32"/>
        </w:rPr>
        <w:t>项目。</w:t>
      </w:r>
    </w:p>
    <w:p w14:paraId="076A17F7">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和内容：</w:t>
      </w:r>
      <w:r>
        <w:rPr>
          <w:rFonts w:hint="eastAsia" w:ascii="仿宋_GB2312" w:hAnsi="楷体" w:eastAsia="仿宋_GB2312"/>
          <w:sz w:val="32"/>
          <w:szCs w:val="32"/>
        </w:rPr>
        <w:t>八公山区农村低保资金。持有我区户籍地常住农业户口的居民凡共同生活的家庭成员人均收入低于当地农村低保标准，且家庭财产状况符合当地人民规定条件的，给予补助的救助制度。切实维护农村困难群众基本生活权益。</w:t>
      </w:r>
    </w:p>
    <w:p w14:paraId="10928411">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进一步完善农村居民最低生活保障制度，将符合条件的农村居民纳入保障范围，按规定标准及时、准确、足额发放补助资金。</w:t>
      </w:r>
    </w:p>
    <w:p w14:paraId="3B2544F1">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：八公山区最低生活保障管理中心</w:t>
      </w:r>
    </w:p>
    <w:p w14:paraId="68B0A73C">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w:t>
      </w:r>
    </w:p>
    <w:p w14:paraId="400E3A3C">
      <w:pPr>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330万元</w:t>
      </w:r>
    </w:p>
    <w:p w14:paraId="027FE519">
      <w:pPr>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6</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进一步完善农村居民最低生活保障制度，按规定标准及时、准确、足额发放补助资金。我区农村低保对象人数</w:t>
      </w:r>
      <w:r>
        <w:rPr>
          <w:rFonts w:hint="eastAsia" w:ascii="仿宋_GB2312" w:hAnsi="楷体" w:eastAsia="仿宋_GB2312"/>
          <w:sz w:val="32"/>
          <w:szCs w:val="32"/>
          <w:lang w:val="en-US" w:eastAsia="zh-CN"/>
        </w:rPr>
        <w:t>516</w:t>
      </w:r>
      <w:r>
        <w:rPr>
          <w:rFonts w:hint="eastAsia" w:ascii="仿宋_GB2312" w:hAnsi="楷体" w:eastAsia="仿宋_GB2312"/>
          <w:sz w:val="32"/>
          <w:szCs w:val="32"/>
        </w:rPr>
        <w:t>人，分为A、B、C三档</w:t>
      </w:r>
      <w:r>
        <w:rPr>
          <w:rFonts w:hint="eastAsia" w:ascii="仿宋_GB2312" w:hAnsi="楷体" w:eastAsia="仿宋_GB2312"/>
          <w:sz w:val="32"/>
          <w:szCs w:val="32"/>
          <w:lang w:val="en-US" w:eastAsia="zh-CN"/>
        </w:rPr>
        <w:t>进行差额补助</w:t>
      </w:r>
      <w:r>
        <w:rPr>
          <w:rFonts w:hint="eastAsia" w:ascii="仿宋_GB2312" w:hAnsi="楷体" w:eastAsia="仿宋_GB2312"/>
          <w:sz w:val="32"/>
          <w:szCs w:val="32"/>
          <w:lang w:eastAsia="zh-CN"/>
        </w:rPr>
        <w:t>。</w:t>
      </w:r>
    </w:p>
    <w:p w14:paraId="445FEB25">
      <w:pPr>
        <w:spacing w:line="600" w:lineRule="exact"/>
        <w:ind w:firstLine="640" w:firstLineChars="200"/>
        <w:rPr>
          <w:rFonts w:hint="eastAsia" w:ascii="仿宋_GB2312" w:hAnsi="楷体" w:eastAsia="仿宋_GB2312"/>
          <w:sz w:val="32"/>
          <w:szCs w:val="32"/>
          <w:lang w:eastAsia="zh-CN"/>
        </w:rPr>
      </w:pPr>
    </w:p>
    <w:p w14:paraId="285A4984">
      <w:pPr>
        <w:spacing w:line="600" w:lineRule="exact"/>
        <w:ind w:firstLine="640" w:firstLineChars="200"/>
        <w:rPr>
          <w:rFonts w:hint="eastAsia" w:ascii="仿宋_GB2312" w:hAnsi="楷体" w:eastAsia="仿宋_GB2312"/>
          <w:sz w:val="32"/>
          <w:szCs w:val="32"/>
          <w:lang w:eastAsia="zh-CN"/>
        </w:rPr>
      </w:pPr>
    </w:p>
    <w:tbl>
      <w:tblPr>
        <w:tblStyle w:val="6"/>
        <w:tblpPr w:leftFromText="180" w:rightFromText="180" w:vertAnchor="text" w:horzAnchor="page" w:tblpX="1943" w:tblpY="170"/>
        <w:tblOverlap w:val="never"/>
        <w:tblW w:w="9020" w:type="dxa"/>
        <w:tblInd w:w="0"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14:paraId="1D778F18">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14:paraId="7DCACF68">
            <w:pPr>
              <w:rPr>
                <w:b/>
                <w:bCs/>
                <w:sz w:val="32"/>
                <w:szCs w:val="32"/>
              </w:rPr>
            </w:pPr>
          </w:p>
          <w:p w14:paraId="04BF7DF1">
            <w:pPr>
              <w:jc w:val="center"/>
              <w:rPr>
                <w:rFonts w:ascii="宋体" w:cs="宋体"/>
                <w:b/>
                <w:bCs/>
                <w:sz w:val="32"/>
                <w:szCs w:val="32"/>
              </w:rPr>
            </w:pPr>
            <w:r>
              <w:rPr>
                <w:rFonts w:hint="eastAsia"/>
                <w:b/>
                <w:bCs/>
                <w:sz w:val="32"/>
                <w:szCs w:val="32"/>
              </w:rPr>
              <w:t>项目支出绩效目标表</w:t>
            </w:r>
          </w:p>
        </w:tc>
      </w:tr>
      <w:tr w14:paraId="00EA2386">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14:paraId="1317B554">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3AA70D94">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590D3142">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14:paraId="4A9D0259">
            <w:pPr>
              <w:jc w:val="center"/>
              <w:rPr>
                <w:rFonts w:ascii="宋体" w:cs="宋体"/>
                <w:color w:val="000000"/>
                <w:sz w:val="20"/>
                <w:szCs w:val="20"/>
              </w:rPr>
            </w:pPr>
            <w:r>
              <w:rPr>
                <w:rFonts w:hint="eastAsia" w:ascii="仿宋_GB2312" w:hAnsi="楷体" w:eastAsia="仿宋_GB2312"/>
                <w:b/>
                <w:sz w:val="32"/>
                <w:szCs w:val="32"/>
                <w:lang w:eastAsia="zh-CN"/>
              </w:rPr>
              <w:t>农村最低生活保障金</w:t>
            </w:r>
          </w:p>
        </w:tc>
      </w:tr>
      <w:tr w14:paraId="73CF2FB3">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5588A612">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14:paraId="08ACA0B3">
            <w:pPr>
              <w:jc w:val="center"/>
              <w:rPr>
                <w:rFonts w:ascii="宋体" w:cs="宋体"/>
                <w:color w:val="000000"/>
                <w:sz w:val="20"/>
                <w:szCs w:val="20"/>
              </w:rPr>
            </w:pPr>
            <w:r>
              <w:rPr>
                <w:rFonts w:hint="eastAsia"/>
                <w:color w:val="000000"/>
                <w:sz w:val="20"/>
                <w:szCs w:val="20"/>
                <w:lang w:eastAsia="zh-CN"/>
              </w:rPr>
              <w:t>八公山区最低生活保障管理中心</w:t>
            </w:r>
            <w:r>
              <w:rPr>
                <w:rFonts w:hint="eastAsia"/>
                <w:color w:val="000000"/>
                <w:sz w:val="20"/>
                <w:szCs w:val="20"/>
              </w:rPr>
              <w:t>　</w:t>
            </w:r>
          </w:p>
        </w:tc>
      </w:tr>
      <w:tr w14:paraId="09698FD7">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31E1413D">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14:paraId="071A951F">
            <w:pPr>
              <w:jc w:val="center"/>
              <w:rPr>
                <w:rFonts w:ascii="宋体" w:cs="宋体"/>
                <w:color w:val="000000"/>
                <w:sz w:val="20"/>
                <w:szCs w:val="20"/>
              </w:rPr>
            </w:pPr>
            <w:r>
              <w:rPr>
                <w:rFonts w:hint="eastAsia"/>
                <w:color w:val="000000"/>
                <w:sz w:val="20"/>
                <w:szCs w:val="20"/>
                <w:lang w:eastAsia="zh-CN"/>
              </w:rPr>
              <w:t>民生工程</w:t>
            </w:r>
            <w:r>
              <w:rPr>
                <w:rFonts w:hint="eastAsia"/>
                <w:color w:val="000000"/>
                <w:sz w:val="20"/>
                <w:szCs w:val="20"/>
              </w:rPr>
              <w:t>　</w:t>
            </w:r>
          </w:p>
        </w:tc>
      </w:tr>
      <w:tr w14:paraId="43C97BF4">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27B2985C">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14:paraId="46BE8AC2">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01A54B12">
            <w:pPr>
              <w:jc w:val="center"/>
              <w:rPr>
                <w:rFonts w:hint="default" w:ascii="宋体" w:eastAsia="宋体" w:cs="宋体"/>
                <w:sz w:val="20"/>
                <w:szCs w:val="20"/>
                <w:lang w:val="en-US" w:eastAsia="zh-CN"/>
              </w:rPr>
            </w:pPr>
            <w:r>
              <w:rPr>
                <w:rFonts w:hint="eastAsia" w:ascii="宋体" w:cs="宋体"/>
                <w:sz w:val="20"/>
                <w:szCs w:val="20"/>
                <w:lang w:val="en-US" w:eastAsia="zh-CN"/>
              </w:rPr>
              <w:t>165</w:t>
            </w:r>
          </w:p>
        </w:tc>
        <w:tc>
          <w:tcPr>
            <w:tcW w:w="1929" w:type="dxa"/>
            <w:gridSpan w:val="2"/>
            <w:tcBorders>
              <w:top w:val="single" w:color="auto" w:sz="4" w:space="0"/>
              <w:left w:val="nil"/>
              <w:bottom w:val="single" w:color="auto" w:sz="4" w:space="0"/>
              <w:right w:val="single" w:color="auto" w:sz="4" w:space="0"/>
            </w:tcBorders>
            <w:vAlign w:val="center"/>
          </w:tcPr>
          <w:p w14:paraId="0020EE10">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3D9595BE">
            <w:pPr>
              <w:jc w:val="center"/>
              <w:rPr>
                <w:rFonts w:hint="default" w:ascii="宋体" w:cs="宋体"/>
                <w:sz w:val="20"/>
                <w:szCs w:val="20"/>
                <w:lang w:val="en-US"/>
              </w:rPr>
            </w:pPr>
            <w:r>
              <w:rPr>
                <w:rFonts w:hint="eastAsia"/>
                <w:sz w:val="20"/>
                <w:szCs w:val="20"/>
                <w:lang w:val="en-US" w:eastAsia="zh-CN"/>
              </w:rPr>
              <w:t>330</w:t>
            </w:r>
          </w:p>
        </w:tc>
      </w:tr>
      <w:tr w14:paraId="1356AABC">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541B0BF0">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4654C887">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0F69A3A3">
            <w:pPr>
              <w:jc w:val="center"/>
              <w:rPr>
                <w:rFonts w:hint="default" w:ascii="宋体" w:cs="宋体"/>
                <w:sz w:val="20"/>
                <w:szCs w:val="20"/>
                <w:lang w:val="en-US"/>
              </w:rPr>
            </w:pPr>
            <w:r>
              <w:rPr>
                <w:rFonts w:hint="eastAsia"/>
                <w:sz w:val="20"/>
                <w:szCs w:val="20"/>
                <w:lang w:val="en-US" w:eastAsia="zh-CN"/>
              </w:rPr>
              <w:t>165</w:t>
            </w:r>
          </w:p>
        </w:tc>
        <w:tc>
          <w:tcPr>
            <w:tcW w:w="1929" w:type="dxa"/>
            <w:gridSpan w:val="2"/>
            <w:tcBorders>
              <w:top w:val="single" w:color="auto" w:sz="4" w:space="0"/>
              <w:left w:val="nil"/>
              <w:bottom w:val="single" w:color="auto" w:sz="4" w:space="0"/>
              <w:right w:val="single" w:color="auto" w:sz="4" w:space="0"/>
            </w:tcBorders>
            <w:vAlign w:val="center"/>
          </w:tcPr>
          <w:p w14:paraId="19B328AA">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3F4FBD0F">
            <w:pPr>
              <w:jc w:val="center"/>
              <w:rPr>
                <w:rFonts w:hint="default" w:ascii="宋体" w:eastAsia="宋体" w:cs="宋体"/>
                <w:sz w:val="20"/>
                <w:szCs w:val="20"/>
                <w:lang w:val="en-US" w:eastAsia="zh-CN"/>
              </w:rPr>
            </w:pPr>
            <w:r>
              <w:rPr>
                <w:rFonts w:hint="eastAsia"/>
                <w:sz w:val="20"/>
                <w:szCs w:val="20"/>
                <w:lang w:val="en-US" w:eastAsia="zh-CN"/>
              </w:rPr>
              <w:t>330</w:t>
            </w:r>
          </w:p>
        </w:tc>
      </w:tr>
      <w:tr w14:paraId="063921B9">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5B151406">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41BB55B4">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119DFF07">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08D696E3">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46A71F4A">
            <w:pPr>
              <w:jc w:val="center"/>
              <w:rPr>
                <w:rFonts w:ascii="宋体" w:cs="宋体"/>
                <w:sz w:val="20"/>
                <w:szCs w:val="20"/>
              </w:rPr>
            </w:pPr>
            <w:r>
              <w:rPr>
                <w:rFonts w:hint="eastAsia"/>
                <w:sz w:val="20"/>
                <w:szCs w:val="20"/>
              </w:rPr>
              <w:t>　</w:t>
            </w:r>
          </w:p>
        </w:tc>
      </w:tr>
      <w:tr w14:paraId="21BAEF88">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7CAD3005">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14:paraId="7C15B882">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14:paraId="6C85C68A">
            <w:pPr>
              <w:jc w:val="center"/>
              <w:rPr>
                <w:rFonts w:ascii="宋体" w:cs="宋体"/>
                <w:sz w:val="20"/>
                <w:szCs w:val="20"/>
              </w:rPr>
            </w:pPr>
            <w:r>
              <w:rPr>
                <w:rFonts w:hint="eastAsia"/>
                <w:sz w:val="20"/>
                <w:szCs w:val="20"/>
              </w:rPr>
              <w:t>年度目标</w:t>
            </w:r>
          </w:p>
        </w:tc>
      </w:tr>
      <w:tr w14:paraId="72919861">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56557B3F">
            <w:pPr>
              <w:rPr>
                <w:rFonts w:ascii="宋体" w:cs="宋体"/>
                <w:sz w:val="20"/>
                <w:szCs w:val="20"/>
              </w:rPr>
            </w:pPr>
          </w:p>
        </w:tc>
        <w:tc>
          <w:tcPr>
            <w:tcW w:w="5411" w:type="dxa"/>
            <w:gridSpan w:val="5"/>
            <w:tcBorders>
              <w:top w:val="single" w:color="auto" w:sz="4" w:space="0"/>
              <w:left w:val="nil"/>
              <w:bottom w:val="single" w:color="auto" w:sz="4" w:space="0"/>
              <w:right w:val="nil"/>
            </w:tcBorders>
          </w:tcPr>
          <w:p w14:paraId="4A87223C">
            <w:pPr>
              <w:rPr>
                <w:rFonts w:ascii="宋体" w:cs="宋体"/>
                <w:sz w:val="20"/>
                <w:szCs w:val="20"/>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r>
              <w:rPr>
                <w:sz w:val="20"/>
                <w:szCs w:val="20"/>
              </w:rPr>
              <w:br w:type="textWrapping"/>
            </w:r>
          </w:p>
        </w:tc>
        <w:tc>
          <w:tcPr>
            <w:tcW w:w="3193" w:type="dxa"/>
            <w:gridSpan w:val="4"/>
            <w:tcBorders>
              <w:top w:val="single" w:color="auto" w:sz="4" w:space="0"/>
              <w:left w:val="single" w:color="auto" w:sz="4" w:space="0"/>
              <w:bottom w:val="single" w:color="auto" w:sz="4" w:space="0"/>
              <w:right w:val="single" w:color="000000" w:sz="4" w:space="0"/>
            </w:tcBorders>
          </w:tcPr>
          <w:p w14:paraId="745F7F6C">
            <w:pPr>
              <w:rPr>
                <w:rFonts w:ascii="宋体" w:cs="宋体"/>
                <w:sz w:val="20"/>
                <w:szCs w:val="20"/>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r>
              <w:rPr>
                <w:sz w:val="20"/>
                <w:szCs w:val="20"/>
              </w:rPr>
              <w:br w:type="textWrapping"/>
            </w:r>
          </w:p>
        </w:tc>
      </w:tr>
      <w:tr w14:paraId="0A6B189F">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32898B30">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5947875C">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557E17A7">
            <w:pPr>
              <w:jc w:val="center"/>
              <w:rPr>
                <w:sz w:val="20"/>
                <w:szCs w:val="20"/>
              </w:rPr>
            </w:pPr>
            <w:r>
              <w:rPr>
                <w:rFonts w:hint="eastAsia"/>
                <w:sz w:val="20"/>
                <w:szCs w:val="20"/>
              </w:rPr>
              <w:t>二级</w:t>
            </w:r>
          </w:p>
          <w:p w14:paraId="19C7AA11">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3CD633B9">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14:paraId="4E9059DE">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14:paraId="0763BDF9">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6DE3CDAD">
            <w:pPr>
              <w:jc w:val="center"/>
              <w:rPr>
                <w:sz w:val="20"/>
                <w:szCs w:val="20"/>
              </w:rPr>
            </w:pPr>
            <w:r>
              <w:rPr>
                <w:rFonts w:hint="eastAsia"/>
                <w:sz w:val="20"/>
                <w:szCs w:val="20"/>
              </w:rPr>
              <w:t>二级</w:t>
            </w:r>
          </w:p>
          <w:p w14:paraId="592EE3AF">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14:paraId="5C43A9FD">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14:paraId="0C5E337B">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14:paraId="188D5CD9">
            <w:pPr>
              <w:jc w:val="center"/>
              <w:rPr>
                <w:rFonts w:ascii="宋体" w:cs="宋体"/>
                <w:sz w:val="20"/>
                <w:szCs w:val="20"/>
              </w:rPr>
            </w:pPr>
            <w:r>
              <w:rPr>
                <w:rFonts w:hint="eastAsia"/>
                <w:sz w:val="20"/>
                <w:szCs w:val="20"/>
              </w:rPr>
              <w:t>绩效标准</w:t>
            </w:r>
          </w:p>
        </w:tc>
      </w:tr>
      <w:tr w14:paraId="75B97898">
        <w:tblPrEx>
          <w:tblCellMar>
            <w:top w:w="0" w:type="dxa"/>
            <w:left w:w="108" w:type="dxa"/>
            <w:bottom w:w="0" w:type="dxa"/>
            <w:right w:w="108" w:type="dxa"/>
          </w:tblCellMar>
        </w:tblPrEx>
        <w:trPr>
          <w:trHeight w:val="475" w:hRule="atLeast"/>
        </w:trPr>
        <w:tc>
          <w:tcPr>
            <w:tcW w:w="416" w:type="dxa"/>
            <w:vMerge w:val="continue"/>
            <w:tcBorders>
              <w:top w:val="nil"/>
              <w:left w:val="single" w:color="auto" w:sz="4" w:space="0"/>
              <w:bottom w:val="single" w:color="000000" w:sz="4" w:space="0"/>
              <w:right w:val="single" w:color="auto" w:sz="4" w:space="0"/>
            </w:tcBorders>
            <w:vAlign w:val="center"/>
          </w:tcPr>
          <w:p w14:paraId="2EC711CD">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1879B89A">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60E156BE">
            <w:pPr>
              <w:jc w:val="center"/>
              <w:rPr>
                <w:sz w:val="20"/>
                <w:szCs w:val="20"/>
              </w:rPr>
            </w:pPr>
            <w:r>
              <w:rPr>
                <w:rFonts w:hint="eastAsia"/>
                <w:sz w:val="20"/>
                <w:szCs w:val="20"/>
              </w:rPr>
              <w:t>数量</w:t>
            </w:r>
          </w:p>
          <w:p w14:paraId="019D73F3">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67238BD8">
            <w:pPr>
              <w:rPr>
                <w:rFonts w:hint="default" w:ascii="宋体" w:cs="宋体"/>
                <w:sz w:val="20"/>
                <w:szCs w:val="20"/>
                <w:lang w:val="en-US"/>
              </w:rPr>
            </w:pPr>
            <w:r>
              <w:rPr>
                <w:rFonts w:hint="eastAsia"/>
                <w:sz w:val="20"/>
                <w:szCs w:val="20"/>
              </w:rPr>
              <w:t>指标：</w:t>
            </w:r>
            <w:r>
              <w:rPr>
                <w:rFonts w:hint="eastAsia"/>
                <w:sz w:val="20"/>
                <w:szCs w:val="20"/>
                <w:lang w:val="en-US" w:eastAsia="zh-CN"/>
              </w:rPr>
              <w:t>救助总人数≧450人</w:t>
            </w:r>
          </w:p>
        </w:tc>
        <w:tc>
          <w:tcPr>
            <w:tcW w:w="860" w:type="dxa"/>
            <w:tcBorders>
              <w:top w:val="nil"/>
              <w:left w:val="nil"/>
              <w:bottom w:val="single" w:color="auto" w:sz="4" w:space="0"/>
              <w:right w:val="single" w:color="auto" w:sz="4" w:space="0"/>
            </w:tcBorders>
            <w:vAlign w:val="center"/>
          </w:tcPr>
          <w:p w14:paraId="769E9186">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c>
          <w:tcPr>
            <w:tcW w:w="791" w:type="dxa"/>
            <w:tcBorders>
              <w:top w:val="nil"/>
              <w:left w:val="nil"/>
              <w:bottom w:val="single" w:color="auto" w:sz="4" w:space="0"/>
              <w:right w:val="single" w:color="auto" w:sz="4" w:space="0"/>
            </w:tcBorders>
            <w:vAlign w:val="center"/>
          </w:tcPr>
          <w:p w14:paraId="441B4EEC">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c>
          <w:tcPr>
            <w:tcW w:w="889" w:type="dxa"/>
            <w:tcBorders>
              <w:top w:val="nil"/>
              <w:left w:val="single" w:color="auto" w:sz="4" w:space="0"/>
              <w:bottom w:val="single" w:color="000000" w:sz="4" w:space="0"/>
              <w:right w:val="single" w:color="auto" w:sz="4" w:space="0"/>
            </w:tcBorders>
            <w:vAlign w:val="center"/>
          </w:tcPr>
          <w:p w14:paraId="70EB883E">
            <w:pPr>
              <w:jc w:val="center"/>
              <w:rPr>
                <w:sz w:val="20"/>
                <w:szCs w:val="20"/>
              </w:rPr>
            </w:pPr>
            <w:r>
              <w:rPr>
                <w:rFonts w:hint="eastAsia"/>
                <w:sz w:val="20"/>
                <w:szCs w:val="20"/>
              </w:rPr>
              <w:t>数量</w:t>
            </w:r>
          </w:p>
          <w:p w14:paraId="4323BACD">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29B7799">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救助总人数≧450人</w:t>
            </w:r>
          </w:p>
        </w:tc>
        <w:tc>
          <w:tcPr>
            <w:tcW w:w="623" w:type="dxa"/>
            <w:tcBorders>
              <w:top w:val="nil"/>
              <w:left w:val="nil"/>
              <w:bottom w:val="single" w:color="auto" w:sz="4" w:space="0"/>
              <w:right w:val="single" w:color="auto" w:sz="4" w:space="0"/>
            </w:tcBorders>
            <w:vAlign w:val="center"/>
          </w:tcPr>
          <w:p w14:paraId="152C76CD">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c>
          <w:tcPr>
            <w:tcW w:w="641" w:type="dxa"/>
            <w:tcBorders>
              <w:top w:val="nil"/>
              <w:left w:val="nil"/>
              <w:bottom w:val="single" w:color="auto" w:sz="4" w:space="0"/>
              <w:right w:val="single" w:color="auto" w:sz="4" w:space="0"/>
            </w:tcBorders>
            <w:vAlign w:val="center"/>
          </w:tcPr>
          <w:p w14:paraId="5983FFEB">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r>
      <w:tr w14:paraId="50780831">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00AC5C72">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E2D9D89">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9A15B3E">
            <w:pPr>
              <w:jc w:val="center"/>
              <w:rPr>
                <w:sz w:val="20"/>
                <w:szCs w:val="20"/>
              </w:rPr>
            </w:pPr>
            <w:r>
              <w:rPr>
                <w:rFonts w:hint="eastAsia"/>
                <w:sz w:val="20"/>
                <w:szCs w:val="20"/>
              </w:rPr>
              <w:t>质量</w:t>
            </w:r>
          </w:p>
          <w:p w14:paraId="12F1E3DF">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124E3FF9">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严格执行最低生活保障制度</w:t>
            </w:r>
          </w:p>
        </w:tc>
        <w:tc>
          <w:tcPr>
            <w:tcW w:w="860" w:type="dxa"/>
            <w:tcBorders>
              <w:top w:val="nil"/>
              <w:left w:val="nil"/>
              <w:bottom w:val="single" w:color="auto" w:sz="4" w:space="0"/>
              <w:right w:val="single" w:color="auto" w:sz="4" w:space="0"/>
            </w:tcBorders>
            <w:vAlign w:val="center"/>
          </w:tcPr>
          <w:p w14:paraId="58756710">
            <w:pPr>
              <w:rPr>
                <w:rFonts w:ascii="宋体" w:cs="宋体"/>
                <w:sz w:val="20"/>
                <w:szCs w:val="20"/>
              </w:rPr>
            </w:pPr>
            <w:r>
              <w:rPr>
                <w:rFonts w:hint="eastAsia"/>
                <w:sz w:val="20"/>
                <w:szCs w:val="20"/>
              </w:rPr>
              <w:t>　</w:t>
            </w:r>
            <w:r>
              <w:rPr>
                <w:rFonts w:hint="eastAsia"/>
                <w:sz w:val="20"/>
                <w:szCs w:val="20"/>
                <w:lang w:val="en-US" w:eastAsia="zh-CN"/>
              </w:rPr>
              <w:t>按文件执行</w:t>
            </w:r>
          </w:p>
        </w:tc>
        <w:tc>
          <w:tcPr>
            <w:tcW w:w="791" w:type="dxa"/>
            <w:tcBorders>
              <w:top w:val="nil"/>
              <w:left w:val="nil"/>
              <w:bottom w:val="single" w:color="auto" w:sz="4" w:space="0"/>
              <w:right w:val="single" w:color="auto" w:sz="4" w:space="0"/>
            </w:tcBorders>
            <w:vAlign w:val="center"/>
          </w:tcPr>
          <w:p w14:paraId="10CA2F38">
            <w:pPr>
              <w:rPr>
                <w:rFonts w:hint="default" w:ascii="宋体" w:hAnsi="Calibri" w:eastAsia="宋体" w:cs="宋体"/>
                <w:kern w:val="2"/>
                <w:sz w:val="20"/>
                <w:szCs w:val="20"/>
                <w:lang w:val="en-US" w:eastAsia="zh-CN" w:bidi="ar-SA"/>
              </w:rPr>
            </w:pPr>
            <w:r>
              <w:rPr>
                <w:rFonts w:hint="eastAsia"/>
                <w:sz w:val="20"/>
                <w:szCs w:val="20"/>
                <w:lang w:val="en-US" w:eastAsia="zh-CN"/>
              </w:rPr>
              <w:t>按照当年的上级文件严格执行</w:t>
            </w:r>
          </w:p>
        </w:tc>
        <w:tc>
          <w:tcPr>
            <w:tcW w:w="889" w:type="dxa"/>
            <w:tcBorders>
              <w:top w:val="nil"/>
              <w:left w:val="single" w:color="auto" w:sz="4" w:space="0"/>
              <w:bottom w:val="single" w:color="000000" w:sz="4" w:space="0"/>
              <w:right w:val="single" w:color="auto" w:sz="4" w:space="0"/>
            </w:tcBorders>
            <w:vAlign w:val="center"/>
          </w:tcPr>
          <w:p w14:paraId="601D16C1">
            <w:pPr>
              <w:jc w:val="center"/>
              <w:rPr>
                <w:sz w:val="20"/>
                <w:szCs w:val="20"/>
              </w:rPr>
            </w:pPr>
            <w:r>
              <w:rPr>
                <w:rFonts w:hint="eastAsia"/>
                <w:sz w:val="20"/>
                <w:szCs w:val="20"/>
              </w:rPr>
              <w:t>质量</w:t>
            </w:r>
          </w:p>
          <w:p w14:paraId="19EAE90F">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15089188">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严格执行农村低保保障金</w:t>
            </w:r>
          </w:p>
        </w:tc>
        <w:tc>
          <w:tcPr>
            <w:tcW w:w="623" w:type="dxa"/>
            <w:tcBorders>
              <w:top w:val="nil"/>
              <w:left w:val="nil"/>
              <w:bottom w:val="single" w:color="auto" w:sz="4" w:space="0"/>
              <w:right w:val="single" w:color="auto" w:sz="4" w:space="0"/>
            </w:tcBorders>
            <w:vAlign w:val="center"/>
          </w:tcPr>
          <w:p w14:paraId="38AD0DE6">
            <w:pPr>
              <w:rPr>
                <w:rFonts w:ascii="宋体" w:cs="宋体"/>
                <w:sz w:val="20"/>
                <w:szCs w:val="20"/>
              </w:rPr>
            </w:pPr>
            <w:r>
              <w:rPr>
                <w:rFonts w:hint="eastAsia"/>
                <w:sz w:val="20"/>
                <w:szCs w:val="20"/>
              </w:rPr>
              <w:t>　</w:t>
            </w: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14:paraId="6C150BC5">
            <w:pPr>
              <w:rPr>
                <w:rFonts w:ascii="宋体" w:cs="宋体"/>
                <w:sz w:val="20"/>
                <w:szCs w:val="20"/>
              </w:rPr>
            </w:pPr>
            <w:r>
              <w:rPr>
                <w:rFonts w:hint="eastAsia"/>
                <w:sz w:val="20"/>
                <w:szCs w:val="20"/>
                <w:lang w:val="en-US" w:eastAsia="zh-CN"/>
              </w:rPr>
              <w:t>按照当年的上级文件严格执行</w:t>
            </w:r>
            <w:r>
              <w:rPr>
                <w:rFonts w:hint="eastAsia"/>
                <w:sz w:val="20"/>
                <w:szCs w:val="20"/>
              </w:rPr>
              <w:t>　</w:t>
            </w:r>
          </w:p>
        </w:tc>
      </w:tr>
      <w:tr w14:paraId="498E1B0D">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017CD28">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838A47E">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22C8B56B">
            <w:pPr>
              <w:jc w:val="center"/>
              <w:rPr>
                <w:sz w:val="20"/>
                <w:szCs w:val="20"/>
              </w:rPr>
            </w:pPr>
            <w:r>
              <w:rPr>
                <w:rFonts w:hint="eastAsia"/>
                <w:sz w:val="20"/>
                <w:szCs w:val="20"/>
              </w:rPr>
              <w:t>时效</w:t>
            </w:r>
          </w:p>
          <w:p w14:paraId="4F094471">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78C3D906">
            <w:pPr>
              <w:rPr>
                <w:rFonts w:hint="default"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860" w:type="dxa"/>
            <w:tcBorders>
              <w:top w:val="nil"/>
              <w:left w:val="nil"/>
              <w:bottom w:val="single" w:color="auto" w:sz="4" w:space="0"/>
              <w:right w:val="single" w:color="auto" w:sz="4" w:space="0"/>
            </w:tcBorders>
            <w:vAlign w:val="center"/>
          </w:tcPr>
          <w:p w14:paraId="6EA8A051">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14:paraId="17550CA4">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889" w:type="dxa"/>
            <w:tcBorders>
              <w:top w:val="nil"/>
              <w:left w:val="single" w:color="auto" w:sz="4" w:space="0"/>
              <w:bottom w:val="single" w:color="000000" w:sz="4" w:space="0"/>
              <w:right w:val="single" w:color="auto" w:sz="4" w:space="0"/>
            </w:tcBorders>
            <w:vAlign w:val="center"/>
          </w:tcPr>
          <w:p w14:paraId="1CC9A409">
            <w:pPr>
              <w:jc w:val="center"/>
              <w:rPr>
                <w:sz w:val="20"/>
                <w:szCs w:val="20"/>
              </w:rPr>
            </w:pPr>
            <w:r>
              <w:rPr>
                <w:rFonts w:hint="eastAsia"/>
                <w:sz w:val="20"/>
                <w:szCs w:val="20"/>
              </w:rPr>
              <w:t>时效</w:t>
            </w:r>
          </w:p>
          <w:p w14:paraId="1BA6A0D6">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786DB241">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623" w:type="dxa"/>
            <w:tcBorders>
              <w:top w:val="nil"/>
              <w:left w:val="nil"/>
              <w:bottom w:val="single" w:color="auto" w:sz="4" w:space="0"/>
              <w:right w:val="single" w:color="auto" w:sz="4" w:space="0"/>
            </w:tcBorders>
            <w:vAlign w:val="center"/>
          </w:tcPr>
          <w:p w14:paraId="642A3333">
            <w:pPr>
              <w:rPr>
                <w:rFonts w:ascii="宋体" w:cs="宋体"/>
                <w:sz w:val="20"/>
                <w:szCs w:val="20"/>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14:paraId="1A1F418B">
            <w:pPr>
              <w:rPr>
                <w:rFonts w:ascii="宋体" w:cs="宋体"/>
                <w:sz w:val="20"/>
                <w:szCs w:val="20"/>
              </w:rPr>
            </w:pPr>
            <w:r>
              <w:rPr>
                <w:rFonts w:hint="eastAsia"/>
                <w:sz w:val="20"/>
                <w:szCs w:val="20"/>
                <w:lang w:val="en-US" w:eastAsia="zh-CN"/>
              </w:rPr>
              <w:t>100%</w:t>
            </w:r>
          </w:p>
        </w:tc>
      </w:tr>
      <w:tr w14:paraId="29ACB7EB">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63DCC80E">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D35A6EE">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5E38F0EA">
            <w:pPr>
              <w:jc w:val="center"/>
              <w:rPr>
                <w:sz w:val="20"/>
                <w:szCs w:val="20"/>
              </w:rPr>
            </w:pPr>
            <w:r>
              <w:rPr>
                <w:rFonts w:hint="eastAsia"/>
                <w:sz w:val="20"/>
                <w:szCs w:val="20"/>
              </w:rPr>
              <w:t>成本</w:t>
            </w:r>
          </w:p>
          <w:p w14:paraId="69908072">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54C0DA84">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860" w:type="dxa"/>
            <w:tcBorders>
              <w:top w:val="nil"/>
              <w:left w:val="nil"/>
              <w:bottom w:val="single" w:color="auto" w:sz="4" w:space="0"/>
              <w:right w:val="single" w:color="auto" w:sz="4" w:space="0"/>
            </w:tcBorders>
            <w:vAlign w:val="center"/>
          </w:tcPr>
          <w:p w14:paraId="39364F2F">
            <w:pPr>
              <w:adjustRightInd w:val="0"/>
              <w:snapToGrid w:val="0"/>
              <w:spacing w:line="600" w:lineRule="exact"/>
              <w:rPr>
                <w:rFonts w:hint="default" w:ascii="宋体" w:eastAsia="宋体" w:cs="宋体"/>
                <w:sz w:val="20"/>
                <w:szCs w:val="20"/>
                <w:lang w:val="en-US" w:eastAsia="zh-CN"/>
              </w:rPr>
            </w:pPr>
            <w:r>
              <w:rPr>
                <w:rFonts w:hint="eastAsia" w:ascii="宋体" w:cs="宋体"/>
                <w:sz w:val="20"/>
                <w:szCs w:val="20"/>
                <w:lang w:eastAsia="zh-CN"/>
              </w:rPr>
              <w:t>保障标准分</w:t>
            </w:r>
            <w:r>
              <w:rPr>
                <w:rFonts w:hint="eastAsia" w:ascii="宋体" w:cs="宋体"/>
                <w:sz w:val="20"/>
                <w:szCs w:val="20"/>
                <w:lang w:val="en-US" w:eastAsia="zh-CN"/>
              </w:rPr>
              <w:t>A、B、C三类差额发放</w:t>
            </w:r>
          </w:p>
        </w:tc>
        <w:tc>
          <w:tcPr>
            <w:tcW w:w="791" w:type="dxa"/>
            <w:tcBorders>
              <w:top w:val="nil"/>
              <w:left w:val="nil"/>
              <w:bottom w:val="single" w:color="auto" w:sz="4" w:space="0"/>
              <w:right w:val="single" w:color="auto" w:sz="4" w:space="0"/>
            </w:tcBorders>
            <w:vAlign w:val="center"/>
          </w:tcPr>
          <w:p w14:paraId="1E5C14D4">
            <w:pPr>
              <w:rPr>
                <w:rFonts w:ascii="宋体" w:cs="宋体"/>
                <w:sz w:val="20"/>
                <w:szCs w:val="20"/>
              </w:rPr>
            </w:pPr>
            <w:r>
              <w:rPr>
                <w:rFonts w:hint="eastAsia" w:ascii="宋体" w:cs="宋体"/>
                <w:sz w:val="20"/>
                <w:szCs w:val="20"/>
                <w:lang w:eastAsia="zh-CN"/>
              </w:rPr>
              <w:t>保障标准</w:t>
            </w: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889" w:type="dxa"/>
            <w:tcBorders>
              <w:top w:val="nil"/>
              <w:left w:val="single" w:color="auto" w:sz="4" w:space="0"/>
              <w:bottom w:val="single" w:color="000000" w:sz="4" w:space="0"/>
              <w:right w:val="single" w:color="auto" w:sz="4" w:space="0"/>
            </w:tcBorders>
            <w:vAlign w:val="center"/>
          </w:tcPr>
          <w:p w14:paraId="669134A4">
            <w:pPr>
              <w:jc w:val="center"/>
              <w:rPr>
                <w:sz w:val="20"/>
                <w:szCs w:val="20"/>
              </w:rPr>
            </w:pPr>
            <w:r>
              <w:rPr>
                <w:rFonts w:hint="eastAsia"/>
                <w:sz w:val="20"/>
                <w:szCs w:val="20"/>
              </w:rPr>
              <w:t>成本</w:t>
            </w:r>
          </w:p>
          <w:p w14:paraId="05D448D3">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7A4558EA">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14:paraId="520093B8">
            <w:pPr>
              <w:rPr>
                <w:rFonts w:ascii="宋体" w:cs="宋体"/>
                <w:sz w:val="20"/>
                <w:szCs w:val="20"/>
              </w:rPr>
            </w:pPr>
            <w:r>
              <w:rPr>
                <w:rFonts w:hint="eastAsia" w:ascii="宋体" w:cs="宋体"/>
                <w:sz w:val="20"/>
                <w:szCs w:val="20"/>
                <w:lang w:eastAsia="zh-CN"/>
              </w:rPr>
              <w:t>保障标准</w:t>
            </w: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641" w:type="dxa"/>
            <w:tcBorders>
              <w:top w:val="nil"/>
              <w:left w:val="nil"/>
              <w:bottom w:val="single" w:color="auto" w:sz="4" w:space="0"/>
              <w:right w:val="single" w:color="auto" w:sz="4" w:space="0"/>
            </w:tcBorders>
            <w:vAlign w:val="center"/>
          </w:tcPr>
          <w:p w14:paraId="62EF3A3B">
            <w:pPr>
              <w:rPr>
                <w:rFonts w:ascii="宋体" w:cs="宋体"/>
                <w:sz w:val="20"/>
                <w:szCs w:val="20"/>
              </w:rPr>
            </w:pPr>
            <w:r>
              <w:rPr>
                <w:rFonts w:hint="eastAsia"/>
                <w:sz w:val="20"/>
                <w:szCs w:val="20"/>
              </w:rPr>
              <w:t>　</w:t>
            </w:r>
            <w:r>
              <w:rPr>
                <w:rFonts w:hint="eastAsia" w:ascii="宋体" w:cs="宋体"/>
                <w:sz w:val="20"/>
                <w:szCs w:val="20"/>
                <w:lang w:eastAsia="zh-CN"/>
              </w:rPr>
              <w:t>保障标准分</w:t>
            </w:r>
            <w:r>
              <w:rPr>
                <w:rFonts w:hint="eastAsia" w:ascii="宋体" w:cs="宋体"/>
                <w:sz w:val="20"/>
                <w:szCs w:val="20"/>
                <w:lang w:val="en-US" w:eastAsia="zh-CN"/>
              </w:rPr>
              <w:t>A、B、C三类差额发放</w:t>
            </w:r>
          </w:p>
        </w:tc>
      </w:tr>
      <w:tr w14:paraId="2BA7AEB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6452A505">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78526C56">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2489D0FE">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14:paraId="72C7637D">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14:paraId="1C90B0F6">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2959440D">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06DD220C">
            <w:pPr>
              <w:jc w:val="center"/>
              <w:rPr>
                <w:sz w:val="20"/>
                <w:szCs w:val="20"/>
              </w:rPr>
            </w:pPr>
            <w:r>
              <w:rPr>
                <w:rFonts w:hint="eastAsia"/>
                <w:sz w:val="20"/>
                <w:szCs w:val="20"/>
              </w:rPr>
              <w:t>经济效</w:t>
            </w:r>
          </w:p>
          <w:p w14:paraId="45355F56">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3A92B531">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14:paraId="786A834F">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650FB523">
            <w:pPr>
              <w:rPr>
                <w:rFonts w:ascii="宋体" w:cs="宋体"/>
                <w:sz w:val="20"/>
                <w:szCs w:val="20"/>
              </w:rPr>
            </w:pPr>
            <w:r>
              <w:rPr>
                <w:rFonts w:hint="eastAsia"/>
                <w:sz w:val="20"/>
                <w:szCs w:val="20"/>
              </w:rPr>
              <w:t>　</w:t>
            </w:r>
          </w:p>
        </w:tc>
      </w:tr>
      <w:tr w14:paraId="465C506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7E188558">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462FEFAC">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161EE561">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14:paraId="617A5708">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持续救助农村低保家庭，解决生活困难，进一步增强其幸福感、获得感、满足感，有利于社会稳定</w:t>
            </w:r>
          </w:p>
        </w:tc>
        <w:tc>
          <w:tcPr>
            <w:tcW w:w="860" w:type="dxa"/>
            <w:tcBorders>
              <w:top w:val="nil"/>
              <w:left w:val="nil"/>
              <w:bottom w:val="single" w:color="auto" w:sz="4" w:space="0"/>
              <w:right w:val="single" w:color="auto" w:sz="4" w:space="0"/>
            </w:tcBorders>
            <w:vAlign w:val="center"/>
          </w:tcPr>
          <w:p w14:paraId="38E8A2C9">
            <w:pPr>
              <w:rPr>
                <w:rFonts w:ascii="宋体" w:cs="宋体"/>
                <w:sz w:val="20"/>
                <w:szCs w:val="20"/>
              </w:rPr>
            </w:pPr>
            <w:r>
              <w:rPr>
                <w:rFonts w:hint="eastAsia"/>
                <w:sz w:val="20"/>
                <w:szCs w:val="20"/>
                <w:lang w:eastAsia="zh-CN"/>
              </w:rPr>
              <w:t>持续救助农村低保家庭，解决生活困难，</w:t>
            </w:r>
            <w:r>
              <w:rPr>
                <w:rFonts w:hint="eastAsia"/>
                <w:sz w:val="20"/>
                <w:szCs w:val="20"/>
              </w:rPr>
              <w:t>　</w:t>
            </w:r>
          </w:p>
        </w:tc>
        <w:tc>
          <w:tcPr>
            <w:tcW w:w="791" w:type="dxa"/>
            <w:tcBorders>
              <w:top w:val="nil"/>
              <w:left w:val="nil"/>
              <w:bottom w:val="single" w:color="auto" w:sz="4" w:space="0"/>
              <w:right w:val="single" w:color="auto" w:sz="4" w:space="0"/>
            </w:tcBorders>
            <w:vAlign w:val="center"/>
          </w:tcPr>
          <w:p w14:paraId="67E2F208">
            <w:pPr>
              <w:rPr>
                <w:rFonts w:ascii="宋体" w:cs="宋体"/>
                <w:sz w:val="20"/>
                <w:szCs w:val="20"/>
              </w:rPr>
            </w:pPr>
            <w:r>
              <w:rPr>
                <w:rFonts w:hint="eastAsia"/>
                <w:sz w:val="20"/>
                <w:szCs w:val="20"/>
              </w:rPr>
              <w:t>　</w:t>
            </w:r>
            <w:r>
              <w:rPr>
                <w:rFonts w:hint="eastAsia"/>
                <w:sz w:val="20"/>
                <w:szCs w:val="20"/>
                <w:lang w:eastAsia="zh-CN"/>
              </w:rPr>
              <w:t>持续救助农村低保家庭，解决生活困难，</w:t>
            </w:r>
          </w:p>
        </w:tc>
        <w:tc>
          <w:tcPr>
            <w:tcW w:w="889" w:type="dxa"/>
            <w:tcBorders>
              <w:top w:val="nil"/>
              <w:left w:val="single" w:color="auto" w:sz="4" w:space="0"/>
              <w:bottom w:val="single" w:color="000000" w:sz="4" w:space="0"/>
              <w:right w:val="single" w:color="auto" w:sz="4" w:space="0"/>
            </w:tcBorders>
            <w:vAlign w:val="center"/>
          </w:tcPr>
          <w:p w14:paraId="6215DD26">
            <w:pPr>
              <w:jc w:val="center"/>
              <w:rPr>
                <w:sz w:val="20"/>
                <w:szCs w:val="20"/>
              </w:rPr>
            </w:pPr>
            <w:r>
              <w:rPr>
                <w:rFonts w:hint="eastAsia"/>
                <w:sz w:val="20"/>
                <w:szCs w:val="20"/>
              </w:rPr>
              <w:t>社会效</w:t>
            </w:r>
          </w:p>
          <w:p w14:paraId="7A63ACB8">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2C16E866">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持续救助农村低保家庭，解决生活困难，进一步增强其幸福感、获得感、满足感，有利于社会稳定</w:t>
            </w:r>
          </w:p>
        </w:tc>
        <w:tc>
          <w:tcPr>
            <w:tcW w:w="623" w:type="dxa"/>
            <w:tcBorders>
              <w:top w:val="nil"/>
              <w:left w:val="nil"/>
              <w:bottom w:val="single" w:color="auto" w:sz="4" w:space="0"/>
              <w:right w:val="single" w:color="auto" w:sz="4" w:space="0"/>
            </w:tcBorders>
            <w:vAlign w:val="center"/>
          </w:tcPr>
          <w:p w14:paraId="42912C72">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c>
          <w:tcPr>
            <w:tcW w:w="641" w:type="dxa"/>
            <w:tcBorders>
              <w:top w:val="nil"/>
              <w:left w:val="nil"/>
              <w:bottom w:val="single" w:color="auto" w:sz="4" w:space="0"/>
              <w:right w:val="single" w:color="auto" w:sz="4" w:space="0"/>
            </w:tcBorders>
            <w:vAlign w:val="center"/>
          </w:tcPr>
          <w:p w14:paraId="1A7AE327">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r>
      <w:tr w14:paraId="491DDA5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601E3514">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30813FC4">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00882B1">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14:paraId="6B0D48DA">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14:paraId="2647441A">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257994EC">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2945D0A1">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14:paraId="1FCD9D39">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14:paraId="540F66E3">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3D35869B">
            <w:pPr>
              <w:rPr>
                <w:rFonts w:ascii="宋体" w:cs="宋体"/>
                <w:sz w:val="20"/>
                <w:szCs w:val="20"/>
              </w:rPr>
            </w:pPr>
            <w:r>
              <w:rPr>
                <w:rFonts w:hint="eastAsia"/>
                <w:sz w:val="20"/>
                <w:szCs w:val="20"/>
              </w:rPr>
              <w:t>　</w:t>
            </w:r>
          </w:p>
        </w:tc>
      </w:tr>
      <w:tr w14:paraId="7A98BE4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BAC02AD">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6B604E53">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14DE0A01">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5C442F5E">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860" w:type="dxa"/>
            <w:tcBorders>
              <w:top w:val="nil"/>
              <w:left w:val="nil"/>
              <w:bottom w:val="single" w:color="auto" w:sz="4" w:space="0"/>
              <w:right w:val="single" w:color="auto" w:sz="4" w:space="0"/>
            </w:tcBorders>
            <w:vAlign w:val="center"/>
          </w:tcPr>
          <w:p w14:paraId="7477BE98">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791" w:type="dxa"/>
            <w:tcBorders>
              <w:top w:val="nil"/>
              <w:left w:val="nil"/>
              <w:bottom w:val="single" w:color="auto" w:sz="4" w:space="0"/>
              <w:right w:val="single" w:color="auto" w:sz="4" w:space="0"/>
            </w:tcBorders>
            <w:vAlign w:val="center"/>
          </w:tcPr>
          <w:p w14:paraId="62390992">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889" w:type="dxa"/>
            <w:tcBorders>
              <w:top w:val="nil"/>
              <w:left w:val="single" w:color="auto" w:sz="4" w:space="0"/>
              <w:bottom w:val="single" w:color="000000" w:sz="4" w:space="0"/>
              <w:right w:val="single" w:color="auto" w:sz="4" w:space="0"/>
            </w:tcBorders>
            <w:vAlign w:val="center"/>
          </w:tcPr>
          <w:p w14:paraId="6813D425">
            <w:pPr>
              <w:jc w:val="center"/>
              <w:rPr>
                <w:sz w:val="20"/>
                <w:szCs w:val="20"/>
              </w:rPr>
            </w:pPr>
            <w:r>
              <w:rPr>
                <w:rFonts w:hint="eastAsia"/>
                <w:sz w:val="20"/>
                <w:szCs w:val="20"/>
              </w:rPr>
              <w:t>可持续</w:t>
            </w:r>
          </w:p>
          <w:p w14:paraId="37F3D7B5">
            <w:pPr>
              <w:jc w:val="center"/>
              <w:rPr>
                <w:sz w:val="20"/>
                <w:szCs w:val="20"/>
              </w:rPr>
            </w:pPr>
            <w:r>
              <w:rPr>
                <w:rFonts w:hint="eastAsia"/>
                <w:sz w:val="20"/>
                <w:szCs w:val="20"/>
              </w:rPr>
              <w:t>影响</w:t>
            </w:r>
          </w:p>
          <w:p w14:paraId="397E47BC">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705301A">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623" w:type="dxa"/>
            <w:tcBorders>
              <w:top w:val="nil"/>
              <w:left w:val="nil"/>
              <w:bottom w:val="single" w:color="auto" w:sz="4" w:space="0"/>
              <w:right w:val="single" w:color="auto" w:sz="4" w:space="0"/>
            </w:tcBorders>
            <w:vAlign w:val="center"/>
          </w:tcPr>
          <w:p w14:paraId="28573D56">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c>
          <w:tcPr>
            <w:tcW w:w="641" w:type="dxa"/>
            <w:tcBorders>
              <w:top w:val="nil"/>
              <w:left w:val="nil"/>
              <w:bottom w:val="single" w:color="auto" w:sz="4" w:space="0"/>
              <w:right w:val="single" w:color="auto" w:sz="4" w:space="0"/>
            </w:tcBorders>
            <w:vAlign w:val="center"/>
          </w:tcPr>
          <w:p w14:paraId="36E75683">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r>
      <w:tr w14:paraId="17410A5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44430C13">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313FCE26">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43BDA66B">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14:paraId="6E9378EB">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95%</w:t>
            </w:r>
          </w:p>
        </w:tc>
        <w:tc>
          <w:tcPr>
            <w:tcW w:w="860" w:type="dxa"/>
            <w:tcBorders>
              <w:top w:val="nil"/>
              <w:left w:val="nil"/>
              <w:bottom w:val="single" w:color="auto" w:sz="4" w:space="0"/>
              <w:right w:val="single" w:color="auto" w:sz="4" w:space="0"/>
            </w:tcBorders>
            <w:vAlign w:val="center"/>
          </w:tcPr>
          <w:p w14:paraId="2C4E4D27">
            <w:pPr>
              <w:jc w:val="center"/>
              <w:rPr>
                <w:rFonts w:ascii="宋体" w:cs="宋体"/>
                <w:sz w:val="20"/>
                <w:szCs w:val="20"/>
              </w:rPr>
            </w:pPr>
            <w:r>
              <w:rPr>
                <w:rFonts w:hint="eastAsia"/>
                <w:sz w:val="20"/>
                <w:szCs w:val="20"/>
                <w:lang w:val="en-US" w:eastAsia="zh-CN"/>
              </w:rPr>
              <w:t>满意度95%</w:t>
            </w:r>
            <w:r>
              <w:rPr>
                <w:rFonts w:hint="eastAsia"/>
                <w:sz w:val="20"/>
                <w:szCs w:val="20"/>
              </w:rPr>
              <w:t>　</w:t>
            </w:r>
          </w:p>
        </w:tc>
        <w:tc>
          <w:tcPr>
            <w:tcW w:w="791" w:type="dxa"/>
            <w:tcBorders>
              <w:top w:val="nil"/>
              <w:left w:val="nil"/>
              <w:bottom w:val="single" w:color="auto" w:sz="4" w:space="0"/>
              <w:right w:val="single" w:color="auto" w:sz="4" w:space="0"/>
            </w:tcBorders>
            <w:vAlign w:val="center"/>
          </w:tcPr>
          <w:p w14:paraId="2A1DED71">
            <w:pPr>
              <w:jc w:val="center"/>
              <w:rPr>
                <w:rFonts w:ascii="宋体" w:cs="宋体"/>
                <w:sz w:val="20"/>
                <w:szCs w:val="20"/>
              </w:rPr>
            </w:pPr>
            <w:r>
              <w:rPr>
                <w:rFonts w:hint="eastAsia"/>
                <w:sz w:val="20"/>
                <w:szCs w:val="20"/>
                <w:lang w:val="en-US" w:eastAsia="zh-CN"/>
              </w:rPr>
              <w:t>95%</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39751461">
            <w:pPr>
              <w:jc w:val="center"/>
              <w:rPr>
                <w:sz w:val="20"/>
                <w:szCs w:val="20"/>
              </w:rPr>
            </w:pPr>
            <w:r>
              <w:rPr>
                <w:rFonts w:hint="eastAsia"/>
                <w:sz w:val="20"/>
                <w:szCs w:val="20"/>
              </w:rPr>
              <w:t>服务对</w:t>
            </w:r>
          </w:p>
          <w:p w14:paraId="1058E41C">
            <w:pPr>
              <w:jc w:val="center"/>
              <w:rPr>
                <w:sz w:val="20"/>
                <w:szCs w:val="20"/>
              </w:rPr>
            </w:pPr>
            <w:r>
              <w:rPr>
                <w:rFonts w:hint="eastAsia"/>
                <w:sz w:val="20"/>
                <w:szCs w:val="20"/>
              </w:rPr>
              <w:t>象满意</w:t>
            </w:r>
          </w:p>
          <w:p w14:paraId="66FE2092">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14:paraId="09D92B2C">
            <w:pPr>
              <w:rPr>
                <w:rFonts w:ascii="宋体" w:cs="宋体"/>
                <w:sz w:val="20"/>
                <w:szCs w:val="20"/>
              </w:rPr>
            </w:pPr>
            <w:r>
              <w:rPr>
                <w:sz w:val="20"/>
                <w:szCs w:val="20"/>
              </w:rPr>
              <w:t xml:space="preserve"> </w:t>
            </w:r>
            <w:r>
              <w:rPr>
                <w:rFonts w:hint="eastAsia"/>
                <w:sz w:val="20"/>
                <w:szCs w:val="20"/>
              </w:rPr>
              <w:t>指标：</w:t>
            </w:r>
          </w:p>
        </w:tc>
        <w:tc>
          <w:tcPr>
            <w:tcW w:w="623" w:type="dxa"/>
            <w:tcBorders>
              <w:top w:val="nil"/>
              <w:left w:val="nil"/>
              <w:bottom w:val="single" w:color="auto" w:sz="4" w:space="0"/>
              <w:right w:val="single" w:color="auto" w:sz="4" w:space="0"/>
            </w:tcBorders>
            <w:vAlign w:val="center"/>
          </w:tcPr>
          <w:p w14:paraId="4E5EF831">
            <w:pPr>
              <w:rPr>
                <w:rFonts w:ascii="宋体" w:cs="宋体"/>
                <w:sz w:val="20"/>
                <w:szCs w:val="20"/>
              </w:rPr>
            </w:pPr>
            <w:r>
              <w:rPr>
                <w:rFonts w:hint="eastAsia"/>
                <w:sz w:val="20"/>
                <w:szCs w:val="20"/>
              </w:rPr>
              <w:t>　</w:t>
            </w:r>
            <w:r>
              <w:rPr>
                <w:rFonts w:hint="eastAsia"/>
                <w:sz w:val="20"/>
                <w:szCs w:val="20"/>
                <w:lang w:val="en-US" w:eastAsia="zh-CN"/>
              </w:rPr>
              <w:t>满意度95%</w:t>
            </w:r>
          </w:p>
        </w:tc>
        <w:tc>
          <w:tcPr>
            <w:tcW w:w="641" w:type="dxa"/>
            <w:tcBorders>
              <w:top w:val="nil"/>
              <w:left w:val="nil"/>
              <w:bottom w:val="single" w:color="auto" w:sz="4" w:space="0"/>
              <w:right w:val="single" w:color="auto" w:sz="4" w:space="0"/>
            </w:tcBorders>
            <w:vAlign w:val="center"/>
          </w:tcPr>
          <w:p w14:paraId="318C4A15">
            <w:pPr>
              <w:rPr>
                <w:rFonts w:ascii="宋体" w:cs="宋体"/>
                <w:sz w:val="20"/>
                <w:szCs w:val="20"/>
              </w:rPr>
            </w:pPr>
            <w:r>
              <w:rPr>
                <w:rFonts w:hint="eastAsia"/>
                <w:sz w:val="20"/>
                <w:szCs w:val="20"/>
              </w:rPr>
              <w:t>　</w:t>
            </w:r>
            <w:r>
              <w:rPr>
                <w:rFonts w:hint="eastAsia"/>
                <w:sz w:val="20"/>
                <w:szCs w:val="20"/>
                <w:lang w:val="en-US" w:eastAsia="zh-CN"/>
              </w:rPr>
              <w:t>95%</w:t>
            </w:r>
          </w:p>
        </w:tc>
      </w:tr>
    </w:tbl>
    <w:p w14:paraId="09944B6D">
      <w:pPr>
        <w:spacing w:line="600" w:lineRule="exact"/>
        <w:ind w:firstLine="640" w:firstLineChars="200"/>
        <w:rPr>
          <w:rFonts w:hint="eastAsia" w:ascii="仿宋_GB2312" w:hAnsi="楷体" w:eastAsia="仿宋_GB2312"/>
          <w:sz w:val="32"/>
          <w:szCs w:val="32"/>
          <w:lang w:eastAsia="zh-CN"/>
        </w:rPr>
      </w:pPr>
    </w:p>
    <w:p w14:paraId="6AB1718F">
      <w:pPr>
        <w:spacing w:line="600" w:lineRule="exact"/>
        <w:ind w:firstLine="640" w:firstLineChars="200"/>
        <w:rPr>
          <w:rFonts w:hint="eastAsia" w:ascii="仿宋_GB2312" w:hAnsi="楷体" w:eastAsia="仿宋_GB2312"/>
          <w:sz w:val="32"/>
          <w:szCs w:val="32"/>
          <w:lang w:eastAsia="zh-CN"/>
        </w:rPr>
      </w:pPr>
    </w:p>
    <w:p w14:paraId="4BA44EDB">
      <w:pPr>
        <w:spacing w:line="600" w:lineRule="exact"/>
        <w:ind w:firstLine="640" w:firstLineChars="200"/>
        <w:rPr>
          <w:rFonts w:hint="eastAsia" w:ascii="仿宋_GB2312" w:hAnsi="楷体" w:eastAsia="仿宋_GB2312"/>
          <w:sz w:val="32"/>
          <w:szCs w:val="32"/>
          <w:lang w:val="en-US" w:eastAsia="zh-CN"/>
        </w:rPr>
      </w:pPr>
    </w:p>
    <w:p w14:paraId="25B01367">
      <w:pPr>
        <w:spacing w:line="600" w:lineRule="exact"/>
        <w:rPr>
          <w:rFonts w:hint="eastAsia" w:ascii="仿宋_GB2312" w:hAnsi="楷体" w:eastAsia="仿宋_GB2312"/>
          <w:sz w:val="32"/>
          <w:szCs w:val="32"/>
          <w:lang w:eastAsia="zh-CN"/>
        </w:rPr>
      </w:pPr>
    </w:p>
    <w:p w14:paraId="1D5E52AD">
      <w:pPr>
        <w:spacing w:line="600" w:lineRule="exact"/>
        <w:rPr>
          <w:rFonts w:hint="eastAsia" w:ascii="仿宋_GB2312" w:hAnsi="楷体" w:eastAsia="仿宋_GB2312"/>
          <w:sz w:val="32"/>
          <w:szCs w:val="32"/>
          <w:lang w:eastAsia="zh-CN"/>
        </w:rPr>
      </w:pPr>
    </w:p>
    <w:p w14:paraId="7A2BDB3C">
      <w:pPr>
        <w:numPr>
          <w:ilvl w:val="0"/>
          <w:numId w:val="0"/>
        </w:numPr>
        <w:adjustRightInd w:val="0"/>
        <w:snapToGrid w:val="0"/>
        <w:spacing w:line="600" w:lineRule="exact"/>
        <w:ind w:left="961" w:leftChars="0"/>
        <w:rPr>
          <w:rFonts w:hint="eastAsia" w:ascii="仿宋_GB2312" w:hAnsi="楷体" w:eastAsia="仿宋_GB2312"/>
          <w:b/>
          <w:sz w:val="32"/>
          <w:szCs w:val="32"/>
          <w:lang w:val="en-US" w:eastAsia="zh-CN"/>
        </w:rPr>
      </w:pPr>
      <w:r>
        <w:rPr>
          <w:rFonts w:hint="eastAsia" w:ascii="仿宋_GB2312" w:hAnsi="楷体" w:eastAsia="仿宋_GB2312"/>
          <w:b/>
          <w:sz w:val="32"/>
          <w:szCs w:val="32"/>
          <w:lang w:val="en-US" w:eastAsia="zh-CN"/>
        </w:rPr>
        <w:t>8.临时救助项目</w:t>
      </w:r>
    </w:p>
    <w:p w14:paraId="69057610">
      <w:pPr>
        <w:adjustRightInd w:val="0"/>
        <w:snapToGrid w:val="0"/>
        <w:spacing w:line="600" w:lineRule="exact"/>
        <w:ind w:firstLine="640" w:firstLineChars="200"/>
        <w:rPr>
          <w:rFonts w:hint="default" w:ascii="仿宋_GB2312" w:hAnsi="楷体" w:eastAsia="仿宋_GB2312"/>
          <w:b/>
          <w:sz w:val="32"/>
          <w:szCs w:val="32"/>
          <w:lang w:val="en-US" w:eastAsia="zh-CN"/>
        </w:rPr>
      </w:pPr>
      <w:r>
        <w:rPr>
          <w:rFonts w:hint="eastAsia" w:ascii="仿宋_GB2312" w:hAnsi="仿宋_GB2312" w:eastAsia="仿宋_GB2312" w:cs="仿宋_GB2312"/>
          <w:sz w:val="32"/>
          <w:szCs w:val="32"/>
        </w:rPr>
        <w:t>（1）项目概述和内容：</w:t>
      </w:r>
      <w:r>
        <w:rPr>
          <w:rFonts w:hint="eastAsia" w:ascii="仿宋_GB2312" w:hAnsi="楷体" w:eastAsia="仿宋_GB2312"/>
          <w:sz w:val="32"/>
          <w:szCs w:val="32"/>
        </w:rPr>
        <w:t>八公山区困难群众临时救助配套资金。</w:t>
      </w:r>
      <w:r>
        <w:rPr>
          <w:rFonts w:hint="eastAsia" w:ascii="仿宋_GB2312" w:hAnsi="仿宋_GB2312" w:eastAsia="仿宋_GB2312" w:cs="仿宋_GB2312"/>
          <w:sz w:val="32"/>
          <w:szCs w:val="32"/>
        </w:rPr>
        <w:t>依据临时救助工作的补充通知，为全区符合条件的需要临时救助人员发放补贴。</w:t>
      </w:r>
    </w:p>
    <w:p w14:paraId="20EE538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仿宋_GB2312" w:eastAsia="仿宋_GB2312" w:cs="仿宋_GB2312"/>
          <w:sz w:val="32"/>
          <w:szCs w:val="32"/>
        </w:rPr>
        <w:t>针对因突发事件造成暂时生活困难的居民实行应急型、一次性救助。</w:t>
      </w:r>
    </w:p>
    <w:p w14:paraId="49BE5EA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（3）起止时间：</w:t>
      </w:r>
      <w:r>
        <w:rPr>
          <w:rFonts w:hint="eastAsia" w:ascii="仿宋_GB2312" w:hAnsi="楷体" w:eastAsia="仿宋_GB2312"/>
          <w:sz w:val="32"/>
          <w:szCs w:val="32"/>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w:t>
      </w:r>
    </w:p>
    <w:p w14:paraId="658CAECA">
      <w:pPr>
        <w:adjustRightInd w:val="0"/>
        <w:snapToGrid w:val="0"/>
        <w:spacing w:line="600" w:lineRule="exact"/>
        <w:ind w:firstLine="640" w:firstLineChars="200"/>
        <w:rPr>
          <w:rFonts w:ascii="仿宋_GB2312" w:hAnsi="仿宋_GB2312" w:eastAsia="仿宋_GB2312" w:cs="仿宋_GB2312"/>
          <w:bCs/>
          <w:sz w:val="30"/>
          <w:szCs w:val="30"/>
        </w:rPr>
      </w:pPr>
      <w:r>
        <w:rPr>
          <w:rFonts w:hint="eastAsia" w:ascii="仿宋_GB2312" w:hAnsi="仿宋_GB2312" w:eastAsia="仿宋_GB2312" w:cs="仿宋_GB2312"/>
          <w:sz w:val="32"/>
          <w:szCs w:val="32"/>
        </w:rPr>
        <w:t>（4）年度预算安排：80万元。</w:t>
      </w:r>
    </w:p>
    <w:p w14:paraId="3A7C5E8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仿宋_GB2312" w:eastAsia="仿宋_GB2312" w:cs="仿宋_GB2312"/>
          <w:sz w:val="32"/>
          <w:szCs w:val="32"/>
        </w:rPr>
        <w:t>主要针对本辖区内低保户、特困人员、孤儿、重点优抚对象、低收入家庭等城乡困难居民办理临时救助。我区共计救助困难群众</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，救助标准分1000-5000元不等，视具体情况而定。</w:t>
      </w: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1137"/>
        <w:gridCol w:w="820"/>
        <w:gridCol w:w="583"/>
        <w:gridCol w:w="1040"/>
        <w:gridCol w:w="623"/>
        <w:gridCol w:w="641"/>
      </w:tblGrid>
      <w:tr w14:paraId="080BCC9D">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14:paraId="3B557157">
            <w:pPr>
              <w:rPr>
                <w:b/>
                <w:bCs/>
                <w:sz w:val="32"/>
                <w:szCs w:val="32"/>
              </w:rPr>
            </w:pPr>
          </w:p>
          <w:p w14:paraId="297644A6">
            <w:pPr>
              <w:jc w:val="center"/>
              <w:rPr>
                <w:rFonts w:ascii="宋体" w:cs="宋体"/>
                <w:b/>
                <w:bCs/>
                <w:sz w:val="32"/>
                <w:szCs w:val="32"/>
              </w:rPr>
            </w:pPr>
            <w:r>
              <w:rPr>
                <w:rFonts w:hint="eastAsia"/>
                <w:b/>
                <w:bCs/>
                <w:sz w:val="32"/>
                <w:szCs w:val="32"/>
              </w:rPr>
              <w:t>项目支出绩效目标表</w:t>
            </w:r>
          </w:p>
        </w:tc>
      </w:tr>
      <w:tr w14:paraId="29C93264">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14:paraId="5DAFC384">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49015EF9">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4B39C0D7">
            <w:pPr>
              <w:spacing w:line="240" w:lineRule="auto"/>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14:paraId="79099387">
            <w:pPr>
              <w:spacing w:line="240" w:lineRule="auto"/>
              <w:jc w:val="center"/>
              <w:rPr>
                <w:rFonts w:ascii="宋体" w:cs="宋体"/>
                <w:color w:val="000000"/>
                <w:sz w:val="20"/>
                <w:szCs w:val="20"/>
              </w:rPr>
            </w:pPr>
            <w:r>
              <w:rPr>
                <w:rFonts w:hint="eastAsia" w:ascii="仿宋_GB2312" w:hAnsi="楷体" w:eastAsia="仿宋_GB2312"/>
                <w:b/>
                <w:sz w:val="32"/>
                <w:szCs w:val="32"/>
                <w:lang w:val="en-US" w:eastAsia="zh-CN"/>
              </w:rPr>
              <w:t>临时救助</w:t>
            </w:r>
          </w:p>
        </w:tc>
      </w:tr>
      <w:tr w14:paraId="433CB1EB">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28CD1913">
            <w:pPr>
              <w:spacing w:line="240" w:lineRule="auto"/>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14:paraId="72FF661F">
            <w:pPr>
              <w:spacing w:line="240" w:lineRule="auto"/>
              <w:jc w:val="center"/>
              <w:rPr>
                <w:rFonts w:ascii="宋体" w:cs="宋体"/>
                <w:color w:val="000000"/>
                <w:sz w:val="20"/>
                <w:szCs w:val="20"/>
              </w:rPr>
            </w:pPr>
            <w:r>
              <w:rPr>
                <w:rFonts w:hint="eastAsia"/>
                <w:color w:val="000000"/>
                <w:sz w:val="20"/>
                <w:szCs w:val="20"/>
                <w:lang w:eastAsia="zh-CN"/>
              </w:rPr>
              <w:t>八公山区最低生活保障管理中心</w:t>
            </w:r>
          </w:p>
        </w:tc>
      </w:tr>
      <w:tr w14:paraId="0121DA1A">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79790E34">
            <w:pPr>
              <w:spacing w:line="240" w:lineRule="auto"/>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14:paraId="43A4DD74">
            <w:pPr>
              <w:spacing w:line="240" w:lineRule="auto"/>
              <w:jc w:val="center"/>
              <w:rPr>
                <w:rFonts w:ascii="宋体" w:cs="宋体"/>
                <w:color w:val="000000"/>
                <w:sz w:val="20"/>
                <w:szCs w:val="20"/>
              </w:rPr>
            </w:pPr>
            <w:r>
              <w:rPr>
                <w:rFonts w:hint="eastAsia"/>
                <w:color w:val="000000"/>
                <w:sz w:val="20"/>
                <w:szCs w:val="20"/>
                <w:lang w:eastAsia="zh-CN"/>
              </w:rPr>
              <w:t>民生工程</w:t>
            </w:r>
          </w:p>
        </w:tc>
      </w:tr>
      <w:tr w14:paraId="571A6176">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082A901A">
            <w:pPr>
              <w:spacing w:line="240" w:lineRule="auto"/>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14:paraId="6E0D3272">
            <w:pPr>
              <w:spacing w:line="240" w:lineRule="auto"/>
              <w:jc w:val="center"/>
              <w:rPr>
                <w:rFonts w:ascii="宋体" w:cs="宋体"/>
                <w:sz w:val="20"/>
                <w:szCs w:val="20"/>
              </w:rPr>
            </w:pPr>
            <w:r>
              <w:rPr>
                <w:rFonts w:hint="eastAsia"/>
                <w:sz w:val="20"/>
                <w:szCs w:val="20"/>
              </w:rPr>
              <w:t>中期资金总额：</w:t>
            </w:r>
          </w:p>
        </w:tc>
        <w:tc>
          <w:tcPr>
            <w:tcW w:w="1957" w:type="dxa"/>
            <w:gridSpan w:val="2"/>
            <w:tcBorders>
              <w:top w:val="single" w:color="auto" w:sz="4" w:space="0"/>
              <w:left w:val="nil"/>
              <w:bottom w:val="single" w:color="auto" w:sz="4" w:space="0"/>
              <w:right w:val="single" w:color="auto" w:sz="4" w:space="0"/>
            </w:tcBorders>
            <w:vAlign w:val="center"/>
          </w:tcPr>
          <w:p w14:paraId="0295AC50">
            <w:pPr>
              <w:spacing w:line="240" w:lineRule="auto"/>
              <w:jc w:val="center"/>
              <w:rPr>
                <w:rFonts w:hint="default" w:ascii="宋体" w:eastAsia="宋体" w:cs="宋体"/>
                <w:sz w:val="20"/>
                <w:szCs w:val="20"/>
                <w:lang w:val="en-US" w:eastAsia="zh-CN"/>
              </w:rPr>
            </w:pPr>
            <w:r>
              <w:rPr>
                <w:rFonts w:hint="eastAsia" w:ascii="宋体" w:cs="宋体"/>
                <w:sz w:val="20"/>
                <w:szCs w:val="20"/>
                <w:lang w:val="en-US" w:eastAsia="zh-CN"/>
              </w:rPr>
              <w:t>35</w:t>
            </w:r>
          </w:p>
        </w:tc>
        <w:tc>
          <w:tcPr>
            <w:tcW w:w="1623" w:type="dxa"/>
            <w:gridSpan w:val="2"/>
            <w:tcBorders>
              <w:top w:val="single" w:color="auto" w:sz="4" w:space="0"/>
              <w:left w:val="nil"/>
              <w:bottom w:val="single" w:color="auto" w:sz="4" w:space="0"/>
              <w:right w:val="single" w:color="auto" w:sz="4" w:space="0"/>
            </w:tcBorders>
            <w:vAlign w:val="center"/>
          </w:tcPr>
          <w:p w14:paraId="45CA2783">
            <w:pPr>
              <w:spacing w:line="240" w:lineRule="auto"/>
              <w:jc w:val="center"/>
              <w:rPr>
                <w:rFonts w:ascii="宋体" w:cs="宋体"/>
                <w:sz w:val="20"/>
                <w:szCs w:val="20"/>
              </w:rPr>
            </w:pP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1C79CA47">
            <w:pPr>
              <w:spacing w:line="240" w:lineRule="auto"/>
              <w:jc w:val="center"/>
              <w:rPr>
                <w:rFonts w:hint="default" w:ascii="宋体" w:cs="宋体"/>
                <w:sz w:val="20"/>
                <w:szCs w:val="20"/>
                <w:lang w:val="en-US"/>
              </w:rPr>
            </w:pPr>
            <w:r>
              <w:rPr>
                <w:rFonts w:hint="eastAsia"/>
                <w:sz w:val="20"/>
                <w:szCs w:val="20"/>
                <w:lang w:val="en-US" w:eastAsia="zh-CN"/>
              </w:rPr>
              <w:t>80</w:t>
            </w:r>
          </w:p>
        </w:tc>
      </w:tr>
      <w:tr w14:paraId="64CC3A51">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0CEB229D">
            <w:pPr>
              <w:spacing w:line="240" w:lineRule="auto"/>
              <w:jc w:val="cente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721519FD">
            <w:pPr>
              <w:spacing w:line="240" w:lineRule="auto"/>
              <w:jc w:val="center"/>
              <w:rPr>
                <w:rFonts w:ascii="宋体" w:cs="宋体"/>
                <w:sz w:val="20"/>
                <w:szCs w:val="20"/>
              </w:rPr>
            </w:pPr>
            <w:r>
              <w:rPr>
                <w:rFonts w:hint="eastAsia"/>
                <w:sz w:val="20"/>
                <w:szCs w:val="20"/>
              </w:rPr>
              <w:t>其中：财政拨款</w:t>
            </w:r>
          </w:p>
        </w:tc>
        <w:tc>
          <w:tcPr>
            <w:tcW w:w="1957" w:type="dxa"/>
            <w:gridSpan w:val="2"/>
            <w:tcBorders>
              <w:top w:val="single" w:color="auto" w:sz="4" w:space="0"/>
              <w:left w:val="nil"/>
              <w:bottom w:val="single" w:color="auto" w:sz="4" w:space="0"/>
              <w:right w:val="single" w:color="auto" w:sz="4" w:space="0"/>
            </w:tcBorders>
            <w:vAlign w:val="center"/>
          </w:tcPr>
          <w:p w14:paraId="782552BC">
            <w:pPr>
              <w:spacing w:line="240" w:lineRule="auto"/>
              <w:jc w:val="center"/>
              <w:rPr>
                <w:rFonts w:hint="default" w:ascii="宋体" w:eastAsia="宋体" w:cs="宋体"/>
                <w:sz w:val="20"/>
                <w:szCs w:val="20"/>
                <w:lang w:val="en-US" w:eastAsia="zh-CN"/>
              </w:rPr>
            </w:pPr>
            <w:r>
              <w:rPr>
                <w:rFonts w:hint="eastAsia" w:ascii="宋体" w:cs="宋体"/>
                <w:sz w:val="20"/>
                <w:szCs w:val="20"/>
                <w:lang w:val="en-US" w:eastAsia="zh-CN"/>
              </w:rPr>
              <w:t>35</w:t>
            </w:r>
          </w:p>
        </w:tc>
        <w:tc>
          <w:tcPr>
            <w:tcW w:w="1623" w:type="dxa"/>
            <w:gridSpan w:val="2"/>
            <w:tcBorders>
              <w:top w:val="single" w:color="auto" w:sz="4" w:space="0"/>
              <w:left w:val="nil"/>
              <w:bottom w:val="single" w:color="auto" w:sz="4" w:space="0"/>
              <w:right w:val="single" w:color="auto" w:sz="4" w:space="0"/>
            </w:tcBorders>
            <w:vAlign w:val="center"/>
          </w:tcPr>
          <w:p w14:paraId="48133B0A">
            <w:pPr>
              <w:spacing w:line="240" w:lineRule="auto"/>
              <w:jc w:val="center"/>
              <w:rPr>
                <w:rFonts w:ascii="宋体" w:cs="宋体"/>
                <w:sz w:val="20"/>
                <w:szCs w:val="20"/>
              </w:rPr>
            </w:pP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2EB7BC8F">
            <w:pPr>
              <w:spacing w:line="240" w:lineRule="auto"/>
              <w:jc w:val="center"/>
              <w:rPr>
                <w:rFonts w:hint="default" w:ascii="宋体" w:eastAsia="宋体" w:cs="宋体"/>
                <w:sz w:val="20"/>
                <w:szCs w:val="20"/>
                <w:lang w:val="en-US" w:eastAsia="zh-CN"/>
              </w:rPr>
            </w:pPr>
            <w:r>
              <w:rPr>
                <w:rFonts w:hint="eastAsia"/>
                <w:sz w:val="20"/>
                <w:szCs w:val="20"/>
                <w:lang w:val="en-US" w:eastAsia="zh-CN"/>
              </w:rPr>
              <w:t>80</w:t>
            </w:r>
          </w:p>
        </w:tc>
      </w:tr>
      <w:tr w14:paraId="4FDEE333">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39EEC24B">
            <w:pPr>
              <w:spacing w:line="240" w:lineRule="auto"/>
              <w:jc w:val="cente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6EF68E1E">
            <w:pPr>
              <w:spacing w:line="240" w:lineRule="auto"/>
              <w:jc w:val="center"/>
              <w:rPr>
                <w:rFonts w:ascii="宋体" w:cs="宋体"/>
                <w:sz w:val="20"/>
                <w:szCs w:val="20"/>
              </w:rPr>
            </w:pPr>
            <w:r>
              <w:rPr>
                <w:rFonts w:hint="eastAsia"/>
                <w:sz w:val="20"/>
                <w:szCs w:val="20"/>
              </w:rPr>
              <w:t>其他资金</w:t>
            </w:r>
          </w:p>
        </w:tc>
        <w:tc>
          <w:tcPr>
            <w:tcW w:w="1957" w:type="dxa"/>
            <w:gridSpan w:val="2"/>
            <w:tcBorders>
              <w:top w:val="single" w:color="auto" w:sz="4" w:space="0"/>
              <w:left w:val="nil"/>
              <w:bottom w:val="single" w:color="auto" w:sz="4" w:space="0"/>
              <w:right w:val="single" w:color="000000" w:sz="4" w:space="0"/>
            </w:tcBorders>
            <w:vAlign w:val="center"/>
          </w:tcPr>
          <w:p w14:paraId="31E29C58">
            <w:pPr>
              <w:spacing w:line="240" w:lineRule="auto"/>
              <w:jc w:val="center"/>
              <w:rPr>
                <w:rFonts w:ascii="宋体" w:cs="宋体"/>
                <w:sz w:val="20"/>
                <w:szCs w:val="20"/>
              </w:rPr>
            </w:pPr>
          </w:p>
        </w:tc>
        <w:tc>
          <w:tcPr>
            <w:tcW w:w="1623" w:type="dxa"/>
            <w:gridSpan w:val="2"/>
            <w:tcBorders>
              <w:top w:val="single" w:color="auto" w:sz="4" w:space="0"/>
              <w:left w:val="nil"/>
              <w:bottom w:val="single" w:color="auto" w:sz="4" w:space="0"/>
              <w:right w:val="single" w:color="auto" w:sz="4" w:space="0"/>
            </w:tcBorders>
            <w:vAlign w:val="center"/>
          </w:tcPr>
          <w:p w14:paraId="64071B54">
            <w:pPr>
              <w:spacing w:line="240" w:lineRule="auto"/>
              <w:jc w:val="center"/>
              <w:rPr>
                <w:rFonts w:ascii="宋体" w:cs="宋体"/>
                <w:sz w:val="20"/>
                <w:szCs w:val="20"/>
              </w:rPr>
            </w:pP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6F85A092">
            <w:pPr>
              <w:spacing w:line="240" w:lineRule="auto"/>
              <w:jc w:val="center"/>
              <w:rPr>
                <w:rFonts w:ascii="宋体" w:cs="宋体"/>
                <w:sz w:val="20"/>
                <w:szCs w:val="20"/>
              </w:rPr>
            </w:pPr>
          </w:p>
        </w:tc>
      </w:tr>
      <w:tr w14:paraId="7822FAA3">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65DEEC97">
            <w:pPr>
              <w:spacing w:line="240" w:lineRule="auto"/>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717" w:type="dxa"/>
            <w:gridSpan w:val="5"/>
            <w:tcBorders>
              <w:top w:val="single" w:color="auto" w:sz="4" w:space="0"/>
              <w:left w:val="nil"/>
              <w:bottom w:val="single" w:color="auto" w:sz="4" w:space="0"/>
              <w:right w:val="nil"/>
            </w:tcBorders>
            <w:vAlign w:val="center"/>
          </w:tcPr>
          <w:p w14:paraId="686F0139">
            <w:pPr>
              <w:spacing w:line="240" w:lineRule="auto"/>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2887" w:type="dxa"/>
            <w:gridSpan w:val="4"/>
            <w:tcBorders>
              <w:top w:val="single" w:color="auto" w:sz="4" w:space="0"/>
              <w:left w:val="single" w:color="auto" w:sz="4" w:space="0"/>
              <w:bottom w:val="single" w:color="auto" w:sz="4" w:space="0"/>
              <w:right w:val="single" w:color="000000" w:sz="4" w:space="0"/>
            </w:tcBorders>
            <w:vAlign w:val="center"/>
          </w:tcPr>
          <w:p w14:paraId="0AC3B46A">
            <w:pPr>
              <w:spacing w:line="240" w:lineRule="auto"/>
              <w:jc w:val="center"/>
              <w:rPr>
                <w:rFonts w:ascii="宋体" w:cs="宋体"/>
                <w:sz w:val="20"/>
                <w:szCs w:val="20"/>
              </w:rPr>
            </w:pPr>
            <w:r>
              <w:rPr>
                <w:rFonts w:hint="eastAsia"/>
                <w:sz w:val="20"/>
                <w:szCs w:val="20"/>
              </w:rPr>
              <w:t>年度目标</w:t>
            </w:r>
          </w:p>
        </w:tc>
      </w:tr>
      <w:tr w14:paraId="3F6FFF8C">
        <w:tblPrEx>
          <w:tblCellMar>
            <w:top w:w="0" w:type="dxa"/>
            <w:left w:w="108" w:type="dxa"/>
            <w:bottom w:w="0" w:type="dxa"/>
            <w:right w:w="108" w:type="dxa"/>
          </w:tblCellMar>
        </w:tblPrEx>
        <w:trPr>
          <w:trHeight w:val="1794" w:hRule="atLeast"/>
        </w:trPr>
        <w:tc>
          <w:tcPr>
            <w:tcW w:w="416" w:type="dxa"/>
            <w:vMerge w:val="continue"/>
            <w:tcBorders>
              <w:top w:val="nil"/>
              <w:left w:val="single" w:color="auto" w:sz="4" w:space="0"/>
              <w:bottom w:val="single" w:color="auto" w:sz="4" w:space="0"/>
              <w:right w:val="single" w:color="auto" w:sz="4" w:space="0"/>
            </w:tcBorders>
            <w:vAlign w:val="center"/>
          </w:tcPr>
          <w:p w14:paraId="24AEF6CF">
            <w:pPr>
              <w:spacing w:line="240" w:lineRule="auto"/>
              <w:jc w:val="center"/>
              <w:rPr>
                <w:rFonts w:ascii="宋体" w:cs="宋体"/>
                <w:sz w:val="20"/>
                <w:szCs w:val="20"/>
              </w:rPr>
            </w:pPr>
          </w:p>
        </w:tc>
        <w:tc>
          <w:tcPr>
            <w:tcW w:w="5717" w:type="dxa"/>
            <w:gridSpan w:val="5"/>
            <w:tcBorders>
              <w:top w:val="single" w:color="auto" w:sz="4" w:space="0"/>
              <w:left w:val="nil"/>
              <w:bottom w:val="single" w:color="auto" w:sz="4" w:space="0"/>
              <w:right w:val="nil"/>
            </w:tcBorders>
          </w:tcPr>
          <w:p w14:paraId="2229A029">
            <w:pPr>
              <w:spacing w:line="240" w:lineRule="auto"/>
              <w:jc w:val="center"/>
              <w:rPr>
                <w:sz w:val="20"/>
                <w:szCs w:val="20"/>
              </w:rPr>
            </w:pPr>
          </w:p>
          <w:p w14:paraId="7F020223">
            <w:pPr>
              <w:spacing w:line="240" w:lineRule="auto"/>
              <w:jc w:val="center"/>
              <w:rPr>
                <w:rFonts w:ascii="宋体" w:cs="宋体"/>
                <w:sz w:val="20"/>
                <w:szCs w:val="20"/>
              </w:rPr>
            </w:pPr>
            <w:r>
              <w:rPr>
                <w:rFonts w:hint="eastAsia" w:ascii="宋体" w:hAnsi="宋体" w:eastAsia="宋体" w:cs="宋体"/>
                <w:sz w:val="20"/>
                <w:szCs w:val="20"/>
              </w:rPr>
              <w:t>主要针对本辖区内低保户、特困人员、孤儿、重点优抚对象、低收入家庭等城乡困难居民办理临时救助。</w:t>
            </w:r>
            <w:r>
              <w:rPr>
                <w:rFonts w:hint="eastAsia" w:ascii="宋体" w:hAnsi="宋体" w:eastAsia="宋体" w:cs="宋体"/>
                <w:sz w:val="20"/>
                <w:szCs w:val="20"/>
              </w:rPr>
              <w:br w:type="textWrapping"/>
            </w:r>
          </w:p>
        </w:tc>
        <w:tc>
          <w:tcPr>
            <w:tcW w:w="2887" w:type="dxa"/>
            <w:gridSpan w:val="4"/>
            <w:tcBorders>
              <w:top w:val="single" w:color="auto" w:sz="4" w:space="0"/>
              <w:left w:val="single" w:color="auto" w:sz="4" w:space="0"/>
              <w:bottom w:val="single" w:color="auto" w:sz="4" w:space="0"/>
              <w:right w:val="single" w:color="000000" w:sz="4" w:space="0"/>
            </w:tcBorders>
          </w:tcPr>
          <w:p w14:paraId="7E5C1431">
            <w:pPr>
              <w:spacing w:line="240" w:lineRule="auto"/>
              <w:jc w:val="center"/>
              <w:rPr>
                <w:rFonts w:hint="eastAsia" w:ascii="宋体" w:hAnsi="宋体" w:eastAsia="宋体" w:cs="宋体"/>
                <w:sz w:val="20"/>
                <w:szCs w:val="20"/>
              </w:rPr>
            </w:pPr>
            <w:r>
              <w:rPr>
                <w:rFonts w:hint="eastAsia" w:ascii="宋体" w:hAnsi="宋体" w:eastAsia="宋体" w:cs="宋体"/>
                <w:sz w:val="20"/>
                <w:szCs w:val="20"/>
              </w:rPr>
              <w:t>主要针对本辖区内低保户、特困人员、孤儿、重点优抚对象、低收入家庭等城乡困难居民办理临时救助。</w:t>
            </w:r>
          </w:p>
        </w:tc>
      </w:tr>
      <w:tr w14:paraId="1A9EBD8B">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67D50BE6">
            <w:pPr>
              <w:spacing w:line="240" w:lineRule="auto"/>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30634D94">
            <w:pPr>
              <w:spacing w:line="240" w:lineRule="auto"/>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5E76609B">
            <w:pPr>
              <w:spacing w:line="240" w:lineRule="auto"/>
              <w:jc w:val="center"/>
              <w:rPr>
                <w:sz w:val="20"/>
                <w:szCs w:val="20"/>
              </w:rPr>
            </w:pPr>
            <w:r>
              <w:rPr>
                <w:rFonts w:hint="eastAsia"/>
                <w:sz w:val="20"/>
                <w:szCs w:val="20"/>
              </w:rPr>
              <w:t>二级</w:t>
            </w:r>
          </w:p>
          <w:p w14:paraId="38A89E09">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1BD45940">
            <w:pPr>
              <w:spacing w:line="240" w:lineRule="auto"/>
              <w:jc w:val="center"/>
              <w:rPr>
                <w:rFonts w:ascii="宋体" w:cs="宋体"/>
                <w:sz w:val="20"/>
                <w:szCs w:val="20"/>
              </w:rPr>
            </w:pPr>
            <w:r>
              <w:rPr>
                <w:rFonts w:hint="eastAsia"/>
                <w:sz w:val="20"/>
                <w:szCs w:val="20"/>
              </w:rPr>
              <w:t>三级指标</w:t>
            </w:r>
          </w:p>
        </w:tc>
        <w:tc>
          <w:tcPr>
            <w:tcW w:w="1137" w:type="dxa"/>
            <w:tcBorders>
              <w:top w:val="nil"/>
              <w:left w:val="nil"/>
              <w:bottom w:val="single" w:color="auto" w:sz="4" w:space="0"/>
              <w:right w:val="single" w:color="auto" w:sz="4" w:space="0"/>
            </w:tcBorders>
            <w:vAlign w:val="center"/>
          </w:tcPr>
          <w:p w14:paraId="1A8E130C">
            <w:pPr>
              <w:spacing w:line="240" w:lineRule="auto"/>
              <w:jc w:val="center"/>
              <w:rPr>
                <w:rFonts w:ascii="宋体" w:cs="宋体"/>
                <w:sz w:val="20"/>
                <w:szCs w:val="20"/>
              </w:rPr>
            </w:pPr>
            <w:r>
              <w:rPr>
                <w:rFonts w:hint="eastAsia"/>
                <w:sz w:val="20"/>
                <w:szCs w:val="20"/>
              </w:rPr>
              <w:t>指标值</w:t>
            </w:r>
          </w:p>
        </w:tc>
        <w:tc>
          <w:tcPr>
            <w:tcW w:w="820" w:type="dxa"/>
            <w:tcBorders>
              <w:top w:val="nil"/>
              <w:left w:val="nil"/>
              <w:bottom w:val="single" w:color="auto" w:sz="4" w:space="0"/>
              <w:right w:val="single" w:color="auto" w:sz="4" w:space="0"/>
            </w:tcBorders>
            <w:vAlign w:val="center"/>
          </w:tcPr>
          <w:p w14:paraId="0B2B9FA1">
            <w:pPr>
              <w:spacing w:line="240" w:lineRule="auto"/>
              <w:jc w:val="center"/>
              <w:rPr>
                <w:rFonts w:ascii="宋体" w:cs="宋体"/>
                <w:sz w:val="20"/>
                <w:szCs w:val="20"/>
              </w:rPr>
            </w:pPr>
            <w:r>
              <w:rPr>
                <w:rFonts w:hint="eastAsia"/>
                <w:sz w:val="20"/>
                <w:szCs w:val="20"/>
              </w:rPr>
              <w:t>绩效标准</w:t>
            </w:r>
          </w:p>
        </w:tc>
        <w:tc>
          <w:tcPr>
            <w:tcW w:w="583" w:type="dxa"/>
            <w:tcBorders>
              <w:top w:val="nil"/>
              <w:left w:val="nil"/>
              <w:bottom w:val="single" w:color="auto" w:sz="4" w:space="0"/>
              <w:right w:val="single" w:color="auto" w:sz="4" w:space="0"/>
            </w:tcBorders>
            <w:vAlign w:val="center"/>
          </w:tcPr>
          <w:p w14:paraId="5ABA058A">
            <w:pPr>
              <w:spacing w:line="240" w:lineRule="auto"/>
              <w:jc w:val="center"/>
              <w:rPr>
                <w:sz w:val="20"/>
                <w:szCs w:val="20"/>
              </w:rPr>
            </w:pPr>
            <w:r>
              <w:rPr>
                <w:rFonts w:hint="eastAsia"/>
                <w:sz w:val="20"/>
                <w:szCs w:val="20"/>
              </w:rPr>
              <w:t>二级</w:t>
            </w:r>
          </w:p>
          <w:p w14:paraId="7ACDAD05">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14:paraId="76D253FD">
            <w:pPr>
              <w:spacing w:line="240" w:lineRule="auto"/>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14:paraId="02968BE7">
            <w:pPr>
              <w:spacing w:line="240" w:lineRule="auto"/>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14:paraId="4C5EEFF3">
            <w:pPr>
              <w:spacing w:line="240" w:lineRule="auto"/>
              <w:jc w:val="center"/>
              <w:rPr>
                <w:rFonts w:ascii="宋体" w:cs="宋体"/>
                <w:sz w:val="20"/>
                <w:szCs w:val="20"/>
              </w:rPr>
            </w:pPr>
            <w:r>
              <w:rPr>
                <w:rFonts w:hint="eastAsia"/>
                <w:sz w:val="20"/>
                <w:szCs w:val="20"/>
              </w:rPr>
              <w:t>绩效标准</w:t>
            </w:r>
          </w:p>
        </w:tc>
      </w:tr>
      <w:tr w14:paraId="2A09EC29">
        <w:tblPrEx>
          <w:tblCellMar>
            <w:top w:w="0" w:type="dxa"/>
            <w:left w:w="108" w:type="dxa"/>
            <w:bottom w:w="0" w:type="dxa"/>
            <w:right w:w="108" w:type="dxa"/>
          </w:tblCellMar>
        </w:tblPrEx>
        <w:trPr>
          <w:trHeight w:val="1440" w:hRule="atLeast"/>
        </w:trPr>
        <w:tc>
          <w:tcPr>
            <w:tcW w:w="416" w:type="dxa"/>
            <w:vMerge w:val="continue"/>
            <w:tcBorders>
              <w:top w:val="nil"/>
              <w:left w:val="single" w:color="auto" w:sz="4" w:space="0"/>
              <w:bottom w:val="single" w:color="000000" w:sz="4" w:space="0"/>
              <w:right w:val="single" w:color="auto" w:sz="4" w:space="0"/>
            </w:tcBorders>
            <w:vAlign w:val="center"/>
          </w:tcPr>
          <w:p w14:paraId="0F34039C">
            <w:pPr>
              <w:spacing w:line="240" w:lineRule="auto"/>
              <w:jc w:val="cente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5ECE2532">
            <w:pPr>
              <w:spacing w:line="240" w:lineRule="auto"/>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61BEEB96">
            <w:pPr>
              <w:spacing w:line="240" w:lineRule="auto"/>
              <w:jc w:val="center"/>
              <w:rPr>
                <w:sz w:val="20"/>
                <w:szCs w:val="20"/>
              </w:rPr>
            </w:pPr>
            <w:r>
              <w:rPr>
                <w:rFonts w:hint="eastAsia"/>
                <w:sz w:val="20"/>
                <w:szCs w:val="20"/>
              </w:rPr>
              <w:t>数量</w:t>
            </w:r>
          </w:p>
          <w:p w14:paraId="7F9A0D46">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7AF77A40">
            <w:pPr>
              <w:spacing w:line="240" w:lineRule="auto"/>
              <w:jc w:val="center"/>
              <w:rPr>
                <w:rFonts w:hint="default" w:ascii="宋体" w:cs="宋体"/>
                <w:sz w:val="20"/>
                <w:szCs w:val="20"/>
                <w:lang w:val="en-US"/>
              </w:rPr>
            </w:pPr>
            <w:r>
              <w:rPr>
                <w:rFonts w:hint="eastAsia"/>
                <w:sz w:val="20"/>
                <w:szCs w:val="20"/>
              </w:rPr>
              <w:t>指标：</w:t>
            </w:r>
            <w:r>
              <w:rPr>
                <w:rFonts w:hint="eastAsia"/>
                <w:sz w:val="20"/>
                <w:szCs w:val="20"/>
                <w:lang w:val="en-US" w:eastAsia="zh-CN"/>
              </w:rPr>
              <w:t>救助总人数≧100人</w:t>
            </w:r>
          </w:p>
        </w:tc>
        <w:tc>
          <w:tcPr>
            <w:tcW w:w="1137" w:type="dxa"/>
            <w:tcBorders>
              <w:top w:val="nil"/>
              <w:left w:val="nil"/>
              <w:bottom w:val="single" w:color="auto" w:sz="4" w:space="0"/>
              <w:right w:val="single" w:color="auto" w:sz="4" w:space="0"/>
            </w:tcBorders>
            <w:vAlign w:val="center"/>
          </w:tcPr>
          <w:p w14:paraId="59D5DE38">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820" w:type="dxa"/>
            <w:tcBorders>
              <w:top w:val="nil"/>
              <w:left w:val="nil"/>
              <w:bottom w:val="single" w:color="auto" w:sz="4" w:space="0"/>
              <w:right w:val="single" w:color="auto" w:sz="4" w:space="0"/>
            </w:tcBorders>
            <w:vAlign w:val="center"/>
          </w:tcPr>
          <w:p w14:paraId="74BEEF87">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583" w:type="dxa"/>
            <w:tcBorders>
              <w:top w:val="nil"/>
              <w:left w:val="single" w:color="auto" w:sz="4" w:space="0"/>
              <w:bottom w:val="single" w:color="000000" w:sz="4" w:space="0"/>
              <w:right w:val="single" w:color="auto" w:sz="4" w:space="0"/>
            </w:tcBorders>
            <w:vAlign w:val="center"/>
          </w:tcPr>
          <w:p w14:paraId="55132DB0">
            <w:pPr>
              <w:spacing w:line="240" w:lineRule="auto"/>
              <w:jc w:val="center"/>
              <w:rPr>
                <w:sz w:val="20"/>
                <w:szCs w:val="20"/>
              </w:rPr>
            </w:pPr>
            <w:r>
              <w:rPr>
                <w:rFonts w:hint="eastAsia"/>
                <w:sz w:val="20"/>
                <w:szCs w:val="20"/>
              </w:rPr>
              <w:t>数量</w:t>
            </w:r>
          </w:p>
          <w:p w14:paraId="799335B8">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5DD13502">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救助总人数≧100人</w:t>
            </w:r>
          </w:p>
        </w:tc>
        <w:tc>
          <w:tcPr>
            <w:tcW w:w="623" w:type="dxa"/>
            <w:tcBorders>
              <w:top w:val="nil"/>
              <w:left w:val="nil"/>
              <w:bottom w:val="single" w:color="auto" w:sz="4" w:space="0"/>
              <w:right w:val="single" w:color="auto" w:sz="4" w:space="0"/>
            </w:tcBorders>
            <w:vAlign w:val="center"/>
          </w:tcPr>
          <w:p w14:paraId="263D826D">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14:paraId="00A21883">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r>
      <w:tr w14:paraId="61087A32">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9BE9FD3">
            <w:pPr>
              <w:spacing w:line="240" w:lineRule="auto"/>
              <w:jc w:val="cente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D287341">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768AAD7D">
            <w:pPr>
              <w:spacing w:line="240" w:lineRule="auto"/>
              <w:jc w:val="center"/>
              <w:rPr>
                <w:sz w:val="20"/>
                <w:szCs w:val="20"/>
              </w:rPr>
            </w:pPr>
            <w:r>
              <w:rPr>
                <w:rFonts w:hint="eastAsia"/>
                <w:sz w:val="20"/>
                <w:szCs w:val="20"/>
              </w:rPr>
              <w:t>质量</w:t>
            </w:r>
          </w:p>
          <w:p w14:paraId="584BD365">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422D35B0">
            <w:pPr>
              <w:spacing w:line="240" w:lineRule="auto"/>
              <w:jc w:val="center"/>
              <w:rPr>
                <w:rFonts w:hint="eastAsia" w:ascii="宋体" w:eastAsia="宋体" w:cs="宋体"/>
                <w:sz w:val="20"/>
                <w:szCs w:val="20"/>
                <w:lang w:eastAsia="zh-CN"/>
              </w:rPr>
            </w:pPr>
            <w:r>
              <w:rPr>
                <w:rFonts w:hint="eastAsia"/>
                <w:sz w:val="20"/>
                <w:szCs w:val="20"/>
              </w:rPr>
              <w:t>指标：</w:t>
            </w:r>
            <w:r>
              <w:rPr>
                <w:rFonts w:hint="eastAsia"/>
                <w:sz w:val="20"/>
                <w:szCs w:val="20"/>
                <w:lang w:eastAsia="zh-CN"/>
              </w:rPr>
              <w:t>严格</w:t>
            </w:r>
            <w:r>
              <w:rPr>
                <w:rFonts w:hint="eastAsia" w:ascii="宋体" w:hAnsi="宋体" w:eastAsia="宋体" w:cs="宋体"/>
                <w:sz w:val="20"/>
                <w:szCs w:val="20"/>
              </w:rPr>
              <w:t>依据临时救助工作的补充通知</w:t>
            </w:r>
          </w:p>
        </w:tc>
        <w:tc>
          <w:tcPr>
            <w:tcW w:w="1137" w:type="dxa"/>
            <w:tcBorders>
              <w:top w:val="nil"/>
              <w:left w:val="nil"/>
              <w:bottom w:val="single" w:color="auto" w:sz="4" w:space="0"/>
              <w:right w:val="single" w:color="auto" w:sz="4" w:space="0"/>
            </w:tcBorders>
            <w:vAlign w:val="center"/>
          </w:tcPr>
          <w:p w14:paraId="61C9E37E">
            <w:pPr>
              <w:spacing w:line="240" w:lineRule="auto"/>
              <w:jc w:val="center"/>
              <w:rPr>
                <w:rFonts w:ascii="宋体" w:cs="宋体"/>
                <w:sz w:val="20"/>
                <w:szCs w:val="20"/>
              </w:rPr>
            </w:pPr>
            <w:r>
              <w:rPr>
                <w:rFonts w:hint="eastAsia"/>
                <w:sz w:val="20"/>
                <w:szCs w:val="20"/>
                <w:lang w:val="en-US" w:eastAsia="zh-CN"/>
              </w:rPr>
              <w:t>按文件执行</w:t>
            </w:r>
          </w:p>
        </w:tc>
        <w:tc>
          <w:tcPr>
            <w:tcW w:w="820" w:type="dxa"/>
            <w:tcBorders>
              <w:top w:val="nil"/>
              <w:left w:val="nil"/>
              <w:bottom w:val="single" w:color="auto" w:sz="4" w:space="0"/>
              <w:right w:val="single" w:color="auto" w:sz="4" w:space="0"/>
            </w:tcBorders>
            <w:vAlign w:val="center"/>
          </w:tcPr>
          <w:p w14:paraId="4DDBEF21">
            <w:pPr>
              <w:spacing w:line="240" w:lineRule="auto"/>
              <w:jc w:val="center"/>
              <w:rPr>
                <w:rFonts w:hint="default" w:ascii="宋体" w:hAnsi="Calibri" w:eastAsia="宋体" w:cs="宋体"/>
                <w:kern w:val="2"/>
                <w:sz w:val="20"/>
                <w:szCs w:val="20"/>
                <w:lang w:val="en-US" w:eastAsia="zh-CN" w:bidi="ar-SA"/>
              </w:rPr>
            </w:pPr>
            <w:r>
              <w:rPr>
                <w:rFonts w:hint="eastAsia"/>
                <w:sz w:val="20"/>
                <w:szCs w:val="20"/>
                <w:lang w:val="en-US" w:eastAsia="zh-CN"/>
              </w:rPr>
              <w:t>按照当年的上级文件严格执行</w:t>
            </w:r>
          </w:p>
        </w:tc>
        <w:tc>
          <w:tcPr>
            <w:tcW w:w="583" w:type="dxa"/>
            <w:tcBorders>
              <w:top w:val="nil"/>
              <w:left w:val="single" w:color="auto" w:sz="4" w:space="0"/>
              <w:bottom w:val="single" w:color="000000" w:sz="4" w:space="0"/>
              <w:right w:val="single" w:color="auto" w:sz="4" w:space="0"/>
            </w:tcBorders>
            <w:vAlign w:val="center"/>
          </w:tcPr>
          <w:p w14:paraId="7347D438">
            <w:pPr>
              <w:spacing w:line="240" w:lineRule="auto"/>
              <w:jc w:val="center"/>
              <w:rPr>
                <w:sz w:val="20"/>
                <w:szCs w:val="20"/>
              </w:rPr>
            </w:pPr>
            <w:r>
              <w:rPr>
                <w:rFonts w:hint="eastAsia"/>
                <w:sz w:val="20"/>
                <w:szCs w:val="20"/>
              </w:rPr>
              <w:t>质量</w:t>
            </w:r>
          </w:p>
          <w:p w14:paraId="3C62C4DA">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1B3DEF97">
            <w:pPr>
              <w:spacing w:line="240" w:lineRule="auto"/>
              <w:jc w:val="center"/>
              <w:rPr>
                <w:rFonts w:hint="eastAsia" w:ascii="宋体" w:eastAsia="宋体" w:cs="宋体"/>
                <w:sz w:val="20"/>
                <w:szCs w:val="20"/>
                <w:lang w:eastAsia="zh-CN"/>
              </w:rPr>
            </w:pPr>
            <w:r>
              <w:rPr>
                <w:rFonts w:hint="eastAsia"/>
                <w:sz w:val="20"/>
                <w:szCs w:val="20"/>
              </w:rPr>
              <w:t>指标：</w:t>
            </w:r>
            <w:r>
              <w:rPr>
                <w:rFonts w:hint="eastAsia"/>
                <w:sz w:val="20"/>
                <w:szCs w:val="20"/>
                <w:lang w:eastAsia="zh-CN"/>
              </w:rPr>
              <w:t>严格</w:t>
            </w:r>
            <w:r>
              <w:rPr>
                <w:rFonts w:hint="eastAsia" w:ascii="宋体" w:hAnsi="宋体" w:eastAsia="宋体" w:cs="宋体"/>
                <w:sz w:val="20"/>
                <w:szCs w:val="20"/>
              </w:rPr>
              <w:t>依据临时救助工作的补充通知</w:t>
            </w:r>
          </w:p>
        </w:tc>
        <w:tc>
          <w:tcPr>
            <w:tcW w:w="623" w:type="dxa"/>
            <w:tcBorders>
              <w:top w:val="nil"/>
              <w:left w:val="nil"/>
              <w:bottom w:val="single" w:color="auto" w:sz="4" w:space="0"/>
              <w:right w:val="single" w:color="auto" w:sz="4" w:space="0"/>
            </w:tcBorders>
            <w:vAlign w:val="center"/>
          </w:tcPr>
          <w:p w14:paraId="1EDA4B2C">
            <w:pPr>
              <w:spacing w:line="240" w:lineRule="auto"/>
              <w:jc w:val="center"/>
              <w:rPr>
                <w:rFonts w:ascii="宋体" w:cs="宋体"/>
                <w:sz w:val="20"/>
                <w:szCs w:val="20"/>
              </w:rPr>
            </w:pP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14:paraId="7B61D5A6">
            <w:pPr>
              <w:spacing w:line="240" w:lineRule="auto"/>
              <w:jc w:val="center"/>
              <w:rPr>
                <w:rFonts w:ascii="宋体" w:cs="宋体"/>
                <w:sz w:val="20"/>
                <w:szCs w:val="20"/>
              </w:rPr>
            </w:pPr>
            <w:r>
              <w:rPr>
                <w:rFonts w:hint="eastAsia"/>
                <w:sz w:val="20"/>
                <w:szCs w:val="20"/>
                <w:lang w:val="en-US" w:eastAsia="zh-CN"/>
              </w:rPr>
              <w:t>按照当年的上级文件严格执行</w:t>
            </w:r>
          </w:p>
        </w:tc>
      </w:tr>
      <w:tr w14:paraId="3B9FF7DA">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15C72AC2">
            <w:pPr>
              <w:spacing w:line="240" w:lineRule="auto"/>
              <w:jc w:val="cente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0A3BB74">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631E5481">
            <w:pPr>
              <w:spacing w:line="240" w:lineRule="auto"/>
              <w:jc w:val="center"/>
              <w:rPr>
                <w:sz w:val="20"/>
                <w:szCs w:val="20"/>
              </w:rPr>
            </w:pPr>
            <w:r>
              <w:rPr>
                <w:rFonts w:hint="eastAsia"/>
                <w:sz w:val="20"/>
                <w:szCs w:val="20"/>
              </w:rPr>
              <w:t>时效</w:t>
            </w:r>
          </w:p>
          <w:p w14:paraId="3290E33F">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44EA52C0">
            <w:pPr>
              <w:spacing w:line="240" w:lineRule="auto"/>
              <w:jc w:val="center"/>
              <w:rPr>
                <w:rFonts w:hint="default" w:ascii="宋体" w:eastAsia="宋体" w:cs="宋体"/>
                <w:sz w:val="20"/>
                <w:szCs w:val="20"/>
                <w:lang w:val="en-US" w:eastAsia="zh-CN"/>
              </w:rPr>
            </w:pPr>
            <w:r>
              <w:rPr>
                <w:rFonts w:hint="eastAsia"/>
                <w:sz w:val="20"/>
                <w:szCs w:val="20"/>
              </w:rPr>
              <w:t>指标：</w:t>
            </w:r>
            <w:r>
              <w:rPr>
                <w:rFonts w:hint="eastAsia"/>
                <w:sz w:val="20"/>
                <w:szCs w:val="20"/>
                <w:lang w:eastAsia="zh-CN"/>
              </w:rPr>
              <w:t>乡镇街道临时救助每月下旬</w:t>
            </w:r>
            <w:r>
              <w:rPr>
                <w:rFonts w:hint="eastAsia"/>
                <w:sz w:val="20"/>
                <w:szCs w:val="20"/>
                <w:lang w:val="en-US" w:eastAsia="zh-CN"/>
              </w:rPr>
              <w:t>100%发放到户</w:t>
            </w:r>
          </w:p>
        </w:tc>
        <w:tc>
          <w:tcPr>
            <w:tcW w:w="1137" w:type="dxa"/>
            <w:tcBorders>
              <w:top w:val="nil"/>
              <w:left w:val="nil"/>
              <w:bottom w:val="single" w:color="auto" w:sz="4" w:space="0"/>
              <w:right w:val="single" w:color="auto" w:sz="4" w:space="0"/>
            </w:tcBorders>
            <w:vAlign w:val="center"/>
          </w:tcPr>
          <w:p w14:paraId="4345DA6A">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820" w:type="dxa"/>
            <w:tcBorders>
              <w:top w:val="nil"/>
              <w:left w:val="nil"/>
              <w:bottom w:val="single" w:color="auto" w:sz="4" w:space="0"/>
              <w:right w:val="single" w:color="auto" w:sz="4" w:space="0"/>
            </w:tcBorders>
            <w:vAlign w:val="center"/>
          </w:tcPr>
          <w:p w14:paraId="47F3F3FF">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583" w:type="dxa"/>
            <w:tcBorders>
              <w:top w:val="nil"/>
              <w:left w:val="single" w:color="auto" w:sz="4" w:space="0"/>
              <w:bottom w:val="single" w:color="000000" w:sz="4" w:space="0"/>
              <w:right w:val="single" w:color="auto" w:sz="4" w:space="0"/>
            </w:tcBorders>
            <w:vAlign w:val="center"/>
          </w:tcPr>
          <w:p w14:paraId="5ABC4E38">
            <w:pPr>
              <w:spacing w:line="240" w:lineRule="auto"/>
              <w:jc w:val="center"/>
              <w:rPr>
                <w:sz w:val="20"/>
                <w:szCs w:val="20"/>
              </w:rPr>
            </w:pPr>
            <w:r>
              <w:rPr>
                <w:rFonts w:hint="eastAsia"/>
                <w:sz w:val="20"/>
                <w:szCs w:val="20"/>
              </w:rPr>
              <w:t>时效</w:t>
            </w:r>
          </w:p>
          <w:p w14:paraId="0B5E169A">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7DCFAAC1">
            <w:pPr>
              <w:spacing w:line="240" w:lineRule="auto"/>
              <w:jc w:val="center"/>
              <w:rPr>
                <w:rFonts w:ascii="宋体" w:cs="宋体"/>
                <w:sz w:val="20"/>
                <w:szCs w:val="20"/>
              </w:rPr>
            </w:pPr>
            <w:r>
              <w:rPr>
                <w:rFonts w:hint="eastAsia"/>
                <w:sz w:val="20"/>
                <w:szCs w:val="20"/>
              </w:rPr>
              <w:t>指标：</w:t>
            </w:r>
            <w:r>
              <w:rPr>
                <w:rFonts w:hint="eastAsia"/>
                <w:sz w:val="20"/>
                <w:szCs w:val="20"/>
                <w:lang w:eastAsia="zh-CN"/>
              </w:rPr>
              <w:t>乡镇街道临时救助每月下旬</w:t>
            </w:r>
            <w:r>
              <w:rPr>
                <w:rFonts w:hint="eastAsia"/>
                <w:sz w:val="20"/>
                <w:szCs w:val="20"/>
                <w:lang w:val="en-US" w:eastAsia="zh-CN"/>
              </w:rPr>
              <w:t>100%发放到户</w:t>
            </w:r>
          </w:p>
        </w:tc>
        <w:tc>
          <w:tcPr>
            <w:tcW w:w="623" w:type="dxa"/>
            <w:tcBorders>
              <w:top w:val="nil"/>
              <w:left w:val="nil"/>
              <w:bottom w:val="single" w:color="auto" w:sz="4" w:space="0"/>
              <w:right w:val="single" w:color="auto" w:sz="4" w:space="0"/>
            </w:tcBorders>
            <w:vAlign w:val="center"/>
          </w:tcPr>
          <w:p w14:paraId="02606FDC">
            <w:pPr>
              <w:spacing w:line="240" w:lineRule="auto"/>
              <w:jc w:val="center"/>
              <w:rPr>
                <w:rFonts w:ascii="宋体" w:cs="宋体"/>
                <w:sz w:val="20"/>
                <w:szCs w:val="20"/>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14:paraId="2DFB9122">
            <w:pPr>
              <w:spacing w:line="240" w:lineRule="auto"/>
              <w:jc w:val="center"/>
              <w:rPr>
                <w:rFonts w:ascii="宋体" w:cs="宋体"/>
                <w:sz w:val="20"/>
                <w:szCs w:val="20"/>
              </w:rPr>
            </w:pPr>
            <w:r>
              <w:rPr>
                <w:rFonts w:hint="eastAsia"/>
                <w:sz w:val="20"/>
                <w:szCs w:val="20"/>
                <w:lang w:val="en-US" w:eastAsia="zh-CN"/>
              </w:rPr>
              <w:t>100%</w:t>
            </w:r>
          </w:p>
        </w:tc>
      </w:tr>
      <w:tr w14:paraId="2F3246B1">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04EF2C73">
            <w:pPr>
              <w:spacing w:line="240" w:lineRule="auto"/>
              <w:jc w:val="cente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29552C35">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5F832426">
            <w:pPr>
              <w:spacing w:line="240" w:lineRule="auto"/>
              <w:jc w:val="center"/>
              <w:rPr>
                <w:sz w:val="20"/>
                <w:szCs w:val="20"/>
              </w:rPr>
            </w:pPr>
            <w:r>
              <w:rPr>
                <w:rFonts w:hint="eastAsia"/>
                <w:sz w:val="20"/>
                <w:szCs w:val="20"/>
              </w:rPr>
              <w:t>成本</w:t>
            </w:r>
          </w:p>
          <w:p w14:paraId="73DA0B12">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04C5A9DE">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按照文件规定标准发放</w:t>
            </w:r>
          </w:p>
        </w:tc>
        <w:tc>
          <w:tcPr>
            <w:tcW w:w="1137" w:type="dxa"/>
            <w:tcBorders>
              <w:top w:val="nil"/>
              <w:left w:val="nil"/>
              <w:bottom w:val="single" w:color="auto" w:sz="4" w:space="0"/>
              <w:right w:val="single" w:color="auto" w:sz="4" w:space="0"/>
            </w:tcBorders>
            <w:vAlign w:val="center"/>
          </w:tcPr>
          <w:p w14:paraId="3FDC69A9">
            <w:pPr>
              <w:adjustRightInd w:val="0"/>
              <w:snapToGrid w:val="0"/>
              <w:spacing w:line="240" w:lineRule="auto"/>
              <w:jc w:val="center"/>
              <w:rPr>
                <w:rFonts w:hint="eastAsia" w:ascii="宋体" w:eastAsia="宋体" w:cs="宋体"/>
                <w:sz w:val="20"/>
                <w:szCs w:val="20"/>
                <w:lang w:val="en-US" w:eastAsia="zh-CN"/>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c>
          <w:tcPr>
            <w:tcW w:w="820" w:type="dxa"/>
            <w:tcBorders>
              <w:top w:val="nil"/>
              <w:left w:val="nil"/>
              <w:bottom w:val="single" w:color="auto" w:sz="4" w:space="0"/>
              <w:right w:val="single" w:color="auto" w:sz="4" w:space="0"/>
            </w:tcBorders>
            <w:vAlign w:val="center"/>
          </w:tcPr>
          <w:p w14:paraId="5DF2C139">
            <w:pPr>
              <w:spacing w:line="240" w:lineRule="auto"/>
              <w:jc w:val="center"/>
              <w:rPr>
                <w:rFonts w:ascii="宋体" w:cs="宋体"/>
                <w:sz w:val="20"/>
                <w:szCs w:val="20"/>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c>
          <w:tcPr>
            <w:tcW w:w="583" w:type="dxa"/>
            <w:tcBorders>
              <w:top w:val="nil"/>
              <w:left w:val="single" w:color="auto" w:sz="4" w:space="0"/>
              <w:bottom w:val="single" w:color="000000" w:sz="4" w:space="0"/>
              <w:right w:val="single" w:color="auto" w:sz="4" w:space="0"/>
            </w:tcBorders>
            <w:vAlign w:val="center"/>
          </w:tcPr>
          <w:p w14:paraId="605ED42F">
            <w:pPr>
              <w:spacing w:line="240" w:lineRule="auto"/>
              <w:jc w:val="center"/>
              <w:rPr>
                <w:sz w:val="20"/>
                <w:szCs w:val="20"/>
              </w:rPr>
            </w:pPr>
            <w:r>
              <w:rPr>
                <w:rFonts w:hint="eastAsia"/>
                <w:sz w:val="20"/>
                <w:szCs w:val="20"/>
              </w:rPr>
              <w:t>成本</w:t>
            </w:r>
          </w:p>
          <w:p w14:paraId="16CCCD1A">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1BE816FD">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14:paraId="41D96651">
            <w:pPr>
              <w:spacing w:line="240" w:lineRule="auto"/>
              <w:jc w:val="center"/>
              <w:rPr>
                <w:rFonts w:ascii="宋体" w:cs="宋体"/>
                <w:sz w:val="20"/>
                <w:szCs w:val="20"/>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c>
          <w:tcPr>
            <w:tcW w:w="641" w:type="dxa"/>
            <w:tcBorders>
              <w:top w:val="nil"/>
              <w:left w:val="nil"/>
              <w:bottom w:val="single" w:color="auto" w:sz="4" w:space="0"/>
              <w:right w:val="single" w:color="auto" w:sz="4" w:space="0"/>
            </w:tcBorders>
            <w:vAlign w:val="center"/>
          </w:tcPr>
          <w:p w14:paraId="5FACDAA4">
            <w:pPr>
              <w:spacing w:line="240" w:lineRule="auto"/>
              <w:jc w:val="center"/>
              <w:rPr>
                <w:rFonts w:ascii="宋体" w:cs="宋体"/>
                <w:sz w:val="20"/>
                <w:szCs w:val="20"/>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r>
      <w:tr w14:paraId="6058394B">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D5D0C83">
            <w:pPr>
              <w:spacing w:line="240" w:lineRule="auto"/>
              <w:jc w:val="cente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27653CA6">
            <w:pPr>
              <w:spacing w:line="240" w:lineRule="auto"/>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2F01B7FC">
            <w:pPr>
              <w:spacing w:line="240" w:lineRule="auto"/>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14:paraId="17F08B2D">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1137" w:type="dxa"/>
            <w:tcBorders>
              <w:top w:val="nil"/>
              <w:left w:val="nil"/>
              <w:bottom w:val="single" w:color="auto" w:sz="4" w:space="0"/>
              <w:right w:val="single" w:color="auto" w:sz="4" w:space="0"/>
            </w:tcBorders>
            <w:vAlign w:val="center"/>
          </w:tcPr>
          <w:p w14:paraId="2DFEC8DC">
            <w:pPr>
              <w:spacing w:line="240" w:lineRule="auto"/>
              <w:jc w:val="center"/>
              <w:rPr>
                <w:rFonts w:ascii="宋体" w:cs="宋体"/>
                <w:sz w:val="20"/>
                <w:szCs w:val="20"/>
              </w:rPr>
            </w:pPr>
          </w:p>
        </w:tc>
        <w:tc>
          <w:tcPr>
            <w:tcW w:w="820" w:type="dxa"/>
            <w:tcBorders>
              <w:top w:val="nil"/>
              <w:left w:val="nil"/>
              <w:bottom w:val="single" w:color="auto" w:sz="4" w:space="0"/>
              <w:right w:val="single" w:color="auto" w:sz="4" w:space="0"/>
            </w:tcBorders>
            <w:vAlign w:val="center"/>
          </w:tcPr>
          <w:p w14:paraId="3D00E078">
            <w:pPr>
              <w:spacing w:line="240" w:lineRule="auto"/>
              <w:jc w:val="center"/>
              <w:rPr>
                <w:rFonts w:ascii="宋体" w:cs="宋体"/>
                <w:sz w:val="20"/>
                <w:szCs w:val="20"/>
              </w:rPr>
            </w:pPr>
          </w:p>
        </w:tc>
        <w:tc>
          <w:tcPr>
            <w:tcW w:w="583" w:type="dxa"/>
            <w:tcBorders>
              <w:top w:val="nil"/>
              <w:left w:val="single" w:color="auto" w:sz="4" w:space="0"/>
              <w:bottom w:val="single" w:color="000000" w:sz="4" w:space="0"/>
              <w:right w:val="single" w:color="auto" w:sz="4" w:space="0"/>
            </w:tcBorders>
            <w:vAlign w:val="center"/>
          </w:tcPr>
          <w:p w14:paraId="774A9896">
            <w:pPr>
              <w:spacing w:line="240" w:lineRule="auto"/>
              <w:jc w:val="center"/>
              <w:rPr>
                <w:sz w:val="20"/>
                <w:szCs w:val="20"/>
              </w:rPr>
            </w:pPr>
            <w:r>
              <w:rPr>
                <w:rFonts w:hint="eastAsia"/>
                <w:sz w:val="20"/>
                <w:szCs w:val="20"/>
              </w:rPr>
              <w:t>经济效</w:t>
            </w:r>
          </w:p>
          <w:p w14:paraId="1AD801E3">
            <w:pPr>
              <w:spacing w:line="240" w:lineRule="auto"/>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581DB76D">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14:paraId="488427F1">
            <w:pPr>
              <w:spacing w:line="240" w:lineRule="auto"/>
              <w:jc w:val="center"/>
              <w:rPr>
                <w:rFonts w:ascii="宋体" w:cs="宋体"/>
                <w:sz w:val="20"/>
                <w:szCs w:val="20"/>
              </w:rPr>
            </w:pPr>
          </w:p>
        </w:tc>
        <w:tc>
          <w:tcPr>
            <w:tcW w:w="641" w:type="dxa"/>
            <w:tcBorders>
              <w:top w:val="nil"/>
              <w:left w:val="nil"/>
              <w:bottom w:val="single" w:color="auto" w:sz="4" w:space="0"/>
              <w:right w:val="single" w:color="auto" w:sz="4" w:space="0"/>
            </w:tcBorders>
            <w:vAlign w:val="center"/>
          </w:tcPr>
          <w:p w14:paraId="4AA88B34">
            <w:pPr>
              <w:spacing w:line="240" w:lineRule="auto"/>
              <w:jc w:val="center"/>
              <w:rPr>
                <w:rFonts w:ascii="宋体" w:cs="宋体"/>
                <w:sz w:val="20"/>
                <w:szCs w:val="20"/>
              </w:rPr>
            </w:pPr>
          </w:p>
        </w:tc>
      </w:tr>
      <w:tr w14:paraId="78D33C6D">
        <w:tblPrEx>
          <w:tblCellMar>
            <w:top w:w="0" w:type="dxa"/>
            <w:left w:w="108" w:type="dxa"/>
            <w:bottom w:w="0" w:type="dxa"/>
            <w:right w:w="108" w:type="dxa"/>
          </w:tblCellMar>
        </w:tblPrEx>
        <w:trPr>
          <w:trHeight w:val="3910" w:hRule="atLeast"/>
        </w:trPr>
        <w:tc>
          <w:tcPr>
            <w:tcW w:w="416" w:type="dxa"/>
            <w:vMerge w:val="continue"/>
            <w:tcBorders>
              <w:top w:val="nil"/>
              <w:left w:val="single" w:color="auto" w:sz="4" w:space="0"/>
              <w:bottom w:val="single" w:color="000000" w:sz="4" w:space="0"/>
              <w:right w:val="single" w:color="auto" w:sz="4" w:space="0"/>
            </w:tcBorders>
            <w:vAlign w:val="center"/>
          </w:tcPr>
          <w:p w14:paraId="37274C83">
            <w:pPr>
              <w:spacing w:line="240" w:lineRule="auto"/>
              <w:jc w:val="cente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75D98247">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8304852">
            <w:pPr>
              <w:spacing w:line="240" w:lineRule="auto"/>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14:paraId="1CFDFEDC">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rPr>
              <w:t>指标：</w:t>
            </w: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，为各类困难群众雪中送炭，解决实际困难。</w:t>
            </w:r>
          </w:p>
          <w:p w14:paraId="28F83DDF">
            <w:pPr>
              <w:spacing w:line="240" w:lineRule="auto"/>
              <w:jc w:val="center"/>
              <w:rPr>
                <w:rFonts w:hint="eastAsia" w:ascii="宋体" w:eastAsia="宋体" w:cs="宋体"/>
                <w:sz w:val="20"/>
                <w:szCs w:val="20"/>
                <w:lang w:eastAsia="zh-CN"/>
              </w:rPr>
            </w:pPr>
          </w:p>
        </w:tc>
        <w:tc>
          <w:tcPr>
            <w:tcW w:w="1137" w:type="dxa"/>
            <w:tcBorders>
              <w:top w:val="nil"/>
              <w:left w:val="nil"/>
              <w:bottom w:val="single" w:color="auto" w:sz="4" w:space="0"/>
              <w:right w:val="single" w:color="auto" w:sz="4" w:space="0"/>
            </w:tcBorders>
            <w:vAlign w:val="center"/>
          </w:tcPr>
          <w:p w14:paraId="0184C089">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14:paraId="088CDE3A">
            <w:pPr>
              <w:spacing w:line="240" w:lineRule="auto"/>
              <w:jc w:val="center"/>
              <w:rPr>
                <w:rFonts w:ascii="宋体" w:cs="宋体"/>
                <w:sz w:val="20"/>
                <w:szCs w:val="20"/>
              </w:rPr>
            </w:pPr>
          </w:p>
        </w:tc>
        <w:tc>
          <w:tcPr>
            <w:tcW w:w="820" w:type="dxa"/>
            <w:tcBorders>
              <w:top w:val="nil"/>
              <w:left w:val="nil"/>
              <w:bottom w:val="single" w:color="auto" w:sz="4" w:space="0"/>
              <w:right w:val="single" w:color="auto" w:sz="4" w:space="0"/>
            </w:tcBorders>
            <w:vAlign w:val="center"/>
          </w:tcPr>
          <w:p w14:paraId="60E664F2">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14:paraId="0A8C80FB">
            <w:pPr>
              <w:spacing w:line="240" w:lineRule="auto"/>
              <w:jc w:val="center"/>
              <w:rPr>
                <w:rFonts w:ascii="宋体" w:cs="宋体"/>
                <w:sz w:val="20"/>
                <w:szCs w:val="20"/>
              </w:rPr>
            </w:pPr>
          </w:p>
        </w:tc>
        <w:tc>
          <w:tcPr>
            <w:tcW w:w="583" w:type="dxa"/>
            <w:tcBorders>
              <w:top w:val="nil"/>
              <w:left w:val="single" w:color="auto" w:sz="4" w:space="0"/>
              <w:bottom w:val="single" w:color="000000" w:sz="4" w:space="0"/>
              <w:right w:val="single" w:color="auto" w:sz="4" w:space="0"/>
            </w:tcBorders>
            <w:vAlign w:val="center"/>
          </w:tcPr>
          <w:p w14:paraId="4EF58C1F">
            <w:pPr>
              <w:spacing w:line="240" w:lineRule="auto"/>
              <w:jc w:val="center"/>
              <w:rPr>
                <w:sz w:val="20"/>
                <w:szCs w:val="20"/>
              </w:rPr>
            </w:pPr>
            <w:r>
              <w:rPr>
                <w:rFonts w:hint="eastAsia"/>
                <w:sz w:val="20"/>
                <w:szCs w:val="20"/>
              </w:rPr>
              <w:t>社会效</w:t>
            </w:r>
          </w:p>
          <w:p w14:paraId="2D29AA4F">
            <w:pPr>
              <w:spacing w:line="240" w:lineRule="auto"/>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5E615E10">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rPr>
              <w:t>指标：</w:t>
            </w: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14:paraId="513028AE">
            <w:pPr>
              <w:spacing w:line="240" w:lineRule="auto"/>
              <w:jc w:val="center"/>
              <w:rPr>
                <w:rFonts w:ascii="宋体" w:cs="宋体"/>
                <w:sz w:val="20"/>
                <w:szCs w:val="20"/>
              </w:rPr>
            </w:pPr>
          </w:p>
        </w:tc>
        <w:tc>
          <w:tcPr>
            <w:tcW w:w="623" w:type="dxa"/>
            <w:tcBorders>
              <w:top w:val="nil"/>
              <w:left w:val="nil"/>
              <w:bottom w:val="single" w:color="auto" w:sz="4" w:space="0"/>
              <w:right w:val="single" w:color="auto" w:sz="4" w:space="0"/>
            </w:tcBorders>
            <w:vAlign w:val="center"/>
          </w:tcPr>
          <w:p w14:paraId="7B94A0FC">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14:paraId="3798F3DC">
            <w:pPr>
              <w:spacing w:line="240" w:lineRule="auto"/>
              <w:jc w:val="center"/>
              <w:rPr>
                <w:rFonts w:ascii="宋体" w:cs="宋体"/>
                <w:sz w:val="20"/>
                <w:szCs w:val="20"/>
              </w:rPr>
            </w:pPr>
          </w:p>
        </w:tc>
        <w:tc>
          <w:tcPr>
            <w:tcW w:w="641" w:type="dxa"/>
            <w:tcBorders>
              <w:top w:val="nil"/>
              <w:left w:val="nil"/>
              <w:bottom w:val="single" w:color="auto" w:sz="4" w:space="0"/>
              <w:right w:val="single" w:color="auto" w:sz="4" w:space="0"/>
            </w:tcBorders>
            <w:vAlign w:val="center"/>
          </w:tcPr>
          <w:p w14:paraId="584CA0FE">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14:paraId="0459CC9B">
            <w:pPr>
              <w:spacing w:line="240" w:lineRule="auto"/>
              <w:jc w:val="center"/>
              <w:rPr>
                <w:rFonts w:ascii="宋体" w:cs="宋体"/>
                <w:sz w:val="20"/>
                <w:szCs w:val="20"/>
              </w:rPr>
            </w:pPr>
          </w:p>
        </w:tc>
      </w:tr>
      <w:tr w14:paraId="666ED15A">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4C33BEAB">
            <w:pPr>
              <w:spacing w:line="240" w:lineRule="auto"/>
              <w:jc w:val="cente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203E8561">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3EDFAAFE">
            <w:pPr>
              <w:spacing w:line="240" w:lineRule="auto"/>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14:paraId="0742D7F0">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1137" w:type="dxa"/>
            <w:tcBorders>
              <w:top w:val="nil"/>
              <w:left w:val="nil"/>
              <w:bottom w:val="single" w:color="auto" w:sz="4" w:space="0"/>
              <w:right w:val="single" w:color="auto" w:sz="4" w:space="0"/>
            </w:tcBorders>
            <w:vAlign w:val="center"/>
          </w:tcPr>
          <w:p w14:paraId="644F6C59">
            <w:pPr>
              <w:spacing w:line="240" w:lineRule="auto"/>
              <w:jc w:val="center"/>
              <w:rPr>
                <w:rFonts w:ascii="宋体" w:cs="宋体"/>
                <w:sz w:val="20"/>
                <w:szCs w:val="20"/>
              </w:rPr>
            </w:pPr>
          </w:p>
        </w:tc>
        <w:tc>
          <w:tcPr>
            <w:tcW w:w="820" w:type="dxa"/>
            <w:tcBorders>
              <w:top w:val="nil"/>
              <w:left w:val="nil"/>
              <w:bottom w:val="single" w:color="auto" w:sz="4" w:space="0"/>
              <w:right w:val="single" w:color="auto" w:sz="4" w:space="0"/>
            </w:tcBorders>
            <w:vAlign w:val="center"/>
          </w:tcPr>
          <w:p w14:paraId="056CC2FC">
            <w:pPr>
              <w:spacing w:line="240" w:lineRule="auto"/>
              <w:jc w:val="center"/>
              <w:rPr>
                <w:rFonts w:ascii="宋体" w:cs="宋体"/>
                <w:sz w:val="20"/>
                <w:szCs w:val="20"/>
              </w:rPr>
            </w:pPr>
          </w:p>
        </w:tc>
        <w:tc>
          <w:tcPr>
            <w:tcW w:w="583" w:type="dxa"/>
            <w:tcBorders>
              <w:top w:val="nil"/>
              <w:left w:val="single" w:color="auto" w:sz="4" w:space="0"/>
              <w:bottom w:val="single" w:color="000000" w:sz="4" w:space="0"/>
              <w:right w:val="single" w:color="auto" w:sz="4" w:space="0"/>
            </w:tcBorders>
            <w:vAlign w:val="center"/>
          </w:tcPr>
          <w:p w14:paraId="2300C6BD">
            <w:pPr>
              <w:spacing w:line="240" w:lineRule="auto"/>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14:paraId="7BFE6D59">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14:paraId="7661C60B">
            <w:pPr>
              <w:spacing w:line="240" w:lineRule="auto"/>
              <w:jc w:val="center"/>
              <w:rPr>
                <w:rFonts w:ascii="宋体" w:cs="宋体"/>
                <w:sz w:val="20"/>
                <w:szCs w:val="20"/>
              </w:rPr>
            </w:pPr>
          </w:p>
        </w:tc>
        <w:tc>
          <w:tcPr>
            <w:tcW w:w="641" w:type="dxa"/>
            <w:tcBorders>
              <w:top w:val="nil"/>
              <w:left w:val="nil"/>
              <w:bottom w:val="single" w:color="auto" w:sz="4" w:space="0"/>
              <w:right w:val="single" w:color="auto" w:sz="4" w:space="0"/>
            </w:tcBorders>
            <w:vAlign w:val="center"/>
          </w:tcPr>
          <w:p w14:paraId="4AB6350A">
            <w:pPr>
              <w:spacing w:line="240" w:lineRule="auto"/>
              <w:jc w:val="center"/>
              <w:rPr>
                <w:rFonts w:ascii="宋体" w:cs="宋体"/>
                <w:sz w:val="20"/>
                <w:szCs w:val="20"/>
              </w:rPr>
            </w:pPr>
          </w:p>
        </w:tc>
      </w:tr>
      <w:tr w14:paraId="1F0887B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605A683B">
            <w:pPr>
              <w:spacing w:line="240" w:lineRule="auto"/>
              <w:jc w:val="cente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3DED15F8">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03962D7">
            <w:pPr>
              <w:spacing w:line="240" w:lineRule="auto"/>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0B3C04CA">
            <w:pPr>
              <w:spacing w:line="240" w:lineRule="auto"/>
              <w:jc w:val="center"/>
              <w:rPr>
                <w:rFonts w:hint="eastAsia" w:ascii="宋体" w:eastAsia="宋体" w:cs="宋体"/>
                <w:sz w:val="20"/>
                <w:szCs w:val="20"/>
                <w:lang w:eastAsia="zh-CN"/>
              </w:rPr>
            </w:pP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1137" w:type="dxa"/>
            <w:tcBorders>
              <w:top w:val="nil"/>
              <w:left w:val="nil"/>
              <w:bottom w:val="single" w:color="auto" w:sz="4" w:space="0"/>
              <w:right w:val="single" w:color="auto" w:sz="4" w:space="0"/>
            </w:tcBorders>
            <w:vAlign w:val="center"/>
          </w:tcPr>
          <w:p w14:paraId="66FDB832">
            <w:pPr>
              <w:spacing w:line="240" w:lineRule="auto"/>
              <w:jc w:val="center"/>
              <w:rPr>
                <w:rFonts w:ascii="宋体" w:cs="宋体"/>
                <w:sz w:val="20"/>
                <w:szCs w:val="20"/>
              </w:rPr>
            </w:pPr>
            <w:r>
              <w:rPr>
                <w:rFonts w:hint="eastAsia"/>
                <w:sz w:val="20"/>
                <w:szCs w:val="20"/>
                <w:lang w:eastAsia="zh-CN"/>
              </w:rPr>
              <w:t>彰显党和政府对困难群众的关怀，可营造良好的社会氛围</w:t>
            </w:r>
          </w:p>
        </w:tc>
        <w:tc>
          <w:tcPr>
            <w:tcW w:w="820" w:type="dxa"/>
            <w:tcBorders>
              <w:top w:val="nil"/>
              <w:left w:val="nil"/>
              <w:bottom w:val="single" w:color="auto" w:sz="4" w:space="0"/>
              <w:right w:val="single" w:color="auto" w:sz="4" w:space="0"/>
            </w:tcBorders>
            <w:vAlign w:val="center"/>
          </w:tcPr>
          <w:p w14:paraId="257AB842">
            <w:pPr>
              <w:spacing w:line="240" w:lineRule="auto"/>
              <w:jc w:val="center"/>
              <w:rPr>
                <w:rFonts w:ascii="宋体" w:cs="宋体"/>
                <w:sz w:val="20"/>
                <w:szCs w:val="20"/>
              </w:rPr>
            </w:pPr>
            <w:r>
              <w:rPr>
                <w:rFonts w:hint="eastAsia"/>
                <w:sz w:val="20"/>
                <w:szCs w:val="20"/>
                <w:lang w:eastAsia="zh-CN"/>
              </w:rPr>
              <w:t>彰显党和政府对困难群众的关怀，可营造良好的社会氛围</w:t>
            </w:r>
          </w:p>
        </w:tc>
        <w:tc>
          <w:tcPr>
            <w:tcW w:w="583" w:type="dxa"/>
            <w:tcBorders>
              <w:top w:val="nil"/>
              <w:left w:val="single" w:color="auto" w:sz="4" w:space="0"/>
              <w:bottom w:val="single" w:color="000000" w:sz="4" w:space="0"/>
              <w:right w:val="single" w:color="auto" w:sz="4" w:space="0"/>
            </w:tcBorders>
            <w:vAlign w:val="center"/>
          </w:tcPr>
          <w:p w14:paraId="3CC34B62">
            <w:pPr>
              <w:spacing w:line="240" w:lineRule="auto"/>
              <w:jc w:val="center"/>
              <w:rPr>
                <w:sz w:val="20"/>
                <w:szCs w:val="20"/>
              </w:rPr>
            </w:pPr>
            <w:r>
              <w:rPr>
                <w:rFonts w:hint="eastAsia"/>
                <w:sz w:val="20"/>
                <w:szCs w:val="20"/>
              </w:rPr>
              <w:t>可持续</w:t>
            </w:r>
          </w:p>
          <w:p w14:paraId="771047F8">
            <w:pPr>
              <w:spacing w:line="240" w:lineRule="auto"/>
              <w:jc w:val="center"/>
              <w:rPr>
                <w:sz w:val="20"/>
                <w:szCs w:val="20"/>
              </w:rPr>
            </w:pPr>
            <w:r>
              <w:rPr>
                <w:rFonts w:hint="eastAsia"/>
                <w:sz w:val="20"/>
                <w:szCs w:val="20"/>
              </w:rPr>
              <w:t>影响</w:t>
            </w:r>
          </w:p>
          <w:p w14:paraId="36F0EB12">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ECEF3B5">
            <w:pPr>
              <w:spacing w:line="240" w:lineRule="auto"/>
              <w:jc w:val="center"/>
              <w:rPr>
                <w:rFonts w:ascii="宋体" w:cs="宋体"/>
                <w:sz w:val="20"/>
                <w:szCs w:val="20"/>
              </w:rPr>
            </w:pP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623" w:type="dxa"/>
            <w:tcBorders>
              <w:top w:val="nil"/>
              <w:left w:val="nil"/>
              <w:bottom w:val="single" w:color="auto" w:sz="4" w:space="0"/>
              <w:right w:val="single" w:color="auto" w:sz="4" w:space="0"/>
            </w:tcBorders>
            <w:vAlign w:val="center"/>
          </w:tcPr>
          <w:p w14:paraId="2FBA038B">
            <w:pPr>
              <w:spacing w:line="240" w:lineRule="auto"/>
              <w:jc w:val="center"/>
              <w:rPr>
                <w:rFonts w:ascii="宋体" w:cs="宋体"/>
                <w:sz w:val="20"/>
                <w:szCs w:val="20"/>
              </w:rPr>
            </w:pPr>
            <w:r>
              <w:rPr>
                <w:rFonts w:hint="eastAsia"/>
                <w:sz w:val="20"/>
                <w:szCs w:val="20"/>
                <w:lang w:eastAsia="zh-CN"/>
              </w:rPr>
              <w:t>维护社会稳定，彰显党和政府对困难群众的关怀，可营造良好的社会氛围，具有可持续性，可发展性</w:t>
            </w:r>
          </w:p>
        </w:tc>
        <w:tc>
          <w:tcPr>
            <w:tcW w:w="641" w:type="dxa"/>
            <w:tcBorders>
              <w:top w:val="nil"/>
              <w:left w:val="nil"/>
              <w:bottom w:val="single" w:color="auto" w:sz="4" w:space="0"/>
              <w:right w:val="single" w:color="auto" w:sz="4" w:space="0"/>
            </w:tcBorders>
            <w:vAlign w:val="center"/>
          </w:tcPr>
          <w:p w14:paraId="03948EC9">
            <w:pPr>
              <w:spacing w:line="240" w:lineRule="auto"/>
              <w:jc w:val="center"/>
              <w:rPr>
                <w:rFonts w:ascii="宋体" w:cs="宋体"/>
                <w:sz w:val="20"/>
                <w:szCs w:val="20"/>
              </w:rPr>
            </w:pPr>
            <w:r>
              <w:rPr>
                <w:rFonts w:hint="eastAsia"/>
                <w:sz w:val="20"/>
                <w:szCs w:val="20"/>
                <w:lang w:eastAsia="zh-CN"/>
              </w:rPr>
              <w:t>维护社会稳定，彰显党和政府对困难群众的关怀，可营造良好的社会氛围，具有可持续性，可发展性</w:t>
            </w:r>
          </w:p>
        </w:tc>
      </w:tr>
      <w:tr w14:paraId="382B8B1D">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203A0DDC">
            <w:pPr>
              <w:spacing w:line="240" w:lineRule="auto"/>
              <w:jc w:val="cente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2A83B481">
            <w:pPr>
              <w:spacing w:line="240" w:lineRule="auto"/>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7865D735">
            <w:pPr>
              <w:spacing w:line="240" w:lineRule="auto"/>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14:paraId="30CCC17D">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1137" w:type="dxa"/>
            <w:tcBorders>
              <w:top w:val="nil"/>
              <w:left w:val="nil"/>
              <w:bottom w:val="single" w:color="auto" w:sz="4" w:space="0"/>
              <w:right w:val="single" w:color="auto" w:sz="4" w:space="0"/>
            </w:tcBorders>
            <w:vAlign w:val="center"/>
          </w:tcPr>
          <w:p w14:paraId="65D6C7D8">
            <w:pPr>
              <w:spacing w:line="240" w:lineRule="auto"/>
              <w:jc w:val="center"/>
              <w:rPr>
                <w:rFonts w:ascii="宋体" w:cs="宋体"/>
                <w:sz w:val="20"/>
                <w:szCs w:val="20"/>
              </w:rPr>
            </w:pPr>
            <w:r>
              <w:rPr>
                <w:rFonts w:hint="eastAsia"/>
                <w:sz w:val="20"/>
                <w:szCs w:val="20"/>
                <w:lang w:val="en-US" w:eastAsia="zh-CN"/>
              </w:rPr>
              <w:t>满意度90%</w:t>
            </w:r>
          </w:p>
        </w:tc>
        <w:tc>
          <w:tcPr>
            <w:tcW w:w="820" w:type="dxa"/>
            <w:tcBorders>
              <w:top w:val="nil"/>
              <w:left w:val="nil"/>
              <w:bottom w:val="single" w:color="auto" w:sz="4" w:space="0"/>
              <w:right w:val="single" w:color="auto" w:sz="4" w:space="0"/>
            </w:tcBorders>
            <w:vAlign w:val="center"/>
          </w:tcPr>
          <w:p w14:paraId="717B7541">
            <w:pPr>
              <w:spacing w:line="240" w:lineRule="auto"/>
              <w:jc w:val="center"/>
              <w:rPr>
                <w:rFonts w:ascii="宋体" w:cs="宋体"/>
                <w:sz w:val="20"/>
                <w:szCs w:val="20"/>
              </w:rPr>
            </w:pPr>
            <w:r>
              <w:rPr>
                <w:rFonts w:hint="eastAsia"/>
                <w:sz w:val="20"/>
                <w:szCs w:val="20"/>
                <w:lang w:val="en-US" w:eastAsia="zh-CN"/>
              </w:rPr>
              <w:t>90%</w:t>
            </w:r>
          </w:p>
        </w:tc>
        <w:tc>
          <w:tcPr>
            <w:tcW w:w="583" w:type="dxa"/>
            <w:tcBorders>
              <w:top w:val="nil"/>
              <w:left w:val="single" w:color="auto" w:sz="4" w:space="0"/>
              <w:bottom w:val="single" w:color="000000" w:sz="4" w:space="0"/>
              <w:right w:val="single" w:color="auto" w:sz="4" w:space="0"/>
            </w:tcBorders>
            <w:vAlign w:val="center"/>
          </w:tcPr>
          <w:p w14:paraId="00F4EB09">
            <w:pPr>
              <w:spacing w:line="240" w:lineRule="auto"/>
              <w:jc w:val="center"/>
              <w:rPr>
                <w:sz w:val="20"/>
                <w:szCs w:val="20"/>
              </w:rPr>
            </w:pPr>
            <w:r>
              <w:rPr>
                <w:rFonts w:hint="eastAsia"/>
                <w:sz w:val="20"/>
                <w:szCs w:val="20"/>
              </w:rPr>
              <w:t>服务对</w:t>
            </w:r>
          </w:p>
          <w:p w14:paraId="7EFB0073">
            <w:pPr>
              <w:spacing w:line="240" w:lineRule="auto"/>
              <w:jc w:val="center"/>
              <w:rPr>
                <w:sz w:val="20"/>
                <w:szCs w:val="20"/>
              </w:rPr>
            </w:pPr>
            <w:r>
              <w:rPr>
                <w:rFonts w:hint="eastAsia"/>
                <w:sz w:val="20"/>
                <w:szCs w:val="20"/>
              </w:rPr>
              <w:t>象满意</w:t>
            </w:r>
          </w:p>
          <w:p w14:paraId="31030F02">
            <w:pPr>
              <w:spacing w:line="240" w:lineRule="auto"/>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14:paraId="037608BA">
            <w:pPr>
              <w:spacing w:line="240" w:lineRule="auto"/>
              <w:jc w:val="center"/>
              <w:rPr>
                <w:rFonts w:ascii="宋体" w:cs="宋体"/>
                <w:sz w:val="20"/>
                <w:szCs w:val="20"/>
              </w:rPr>
            </w:pPr>
            <w:r>
              <w:rPr>
                <w:rFonts w:hint="eastAsia"/>
                <w:sz w:val="20"/>
                <w:szCs w:val="20"/>
              </w:rPr>
              <w:t>指标：</w:t>
            </w:r>
          </w:p>
        </w:tc>
        <w:tc>
          <w:tcPr>
            <w:tcW w:w="623" w:type="dxa"/>
            <w:tcBorders>
              <w:top w:val="nil"/>
              <w:left w:val="nil"/>
              <w:bottom w:val="single" w:color="auto" w:sz="4" w:space="0"/>
              <w:right w:val="single" w:color="auto" w:sz="4" w:space="0"/>
            </w:tcBorders>
            <w:vAlign w:val="center"/>
          </w:tcPr>
          <w:p w14:paraId="059ACAD0">
            <w:pPr>
              <w:spacing w:line="240" w:lineRule="auto"/>
              <w:jc w:val="center"/>
              <w:rPr>
                <w:rFonts w:ascii="宋体" w:cs="宋体"/>
                <w:sz w:val="20"/>
                <w:szCs w:val="20"/>
              </w:rPr>
            </w:pPr>
            <w:r>
              <w:rPr>
                <w:rFonts w:hint="eastAsia"/>
                <w:sz w:val="20"/>
                <w:szCs w:val="20"/>
                <w:lang w:val="en-US" w:eastAsia="zh-CN"/>
              </w:rPr>
              <w:t>满意度90%</w:t>
            </w:r>
          </w:p>
        </w:tc>
        <w:tc>
          <w:tcPr>
            <w:tcW w:w="641" w:type="dxa"/>
            <w:tcBorders>
              <w:top w:val="nil"/>
              <w:left w:val="nil"/>
              <w:bottom w:val="single" w:color="auto" w:sz="4" w:space="0"/>
              <w:right w:val="single" w:color="auto" w:sz="4" w:space="0"/>
            </w:tcBorders>
            <w:vAlign w:val="center"/>
          </w:tcPr>
          <w:p w14:paraId="37D0B4C8">
            <w:pPr>
              <w:spacing w:line="240" w:lineRule="auto"/>
              <w:jc w:val="center"/>
              <w:rPr>
                <w:rFonts w:ascii="宋体" w:cs="宋体"/>
                <w:sz w:val="20"/>
                <w:szCs w:val="20"/>
              </w:rPr>
            </w:pPr>
            <w:r>
              <w:rPr>
                <w:rFonts w:hint="eastAsia"/>
                <w:sz w:val="20"/>
                <w:szCs w:val="20"/>
                <w:lang w:val="en-US" w:eastAsia="zh-CN"/>
              </w:rPr>
              <w:t>90%</w:t>
            </w:r>
          </w:p>
        </w:tc>
      </w:tr>
    </w:tbl>
    <w:p w14:paraId="4B493430">
      <w:pPr>
        <w:adjustRightInd w:val="0"/>
        <w:snapToGrid w:val="0"/>
        <w:spacing w:line="600" w:lineRule="exact"/>
        <w:jc w:val="center"/>
        <w:rPr>
          <w:rFonts w:hint="eastAsia" w:ascii="仿宋_GB2312" w:hAnsi="仿宋_GB2312" w:eastAsia="仿宋_GB2312" w:cs="仿宋_GB2312"/>
          <w:sz w:val="32"/>
          <w:szCs w:val="32"/>
        </w:rPr>
      </w:pPr>
    </w:p>
    <w:p w14:paraId="2A3165EA">
      <w:pPr>
        <w:adjustRightInd w:val="0"/>
        <w:snapToGrid w:val="0"/>
        <w:spacing w:line="600" w:lineRule="exact"/>
        <w:rPr>
          <w:rFonts w:ascii="仿宋_GB2312" w:hAnsi="楷体" w:eastAsia="仿宋_GB2312"/>
          <w:sz w:val="32"/>
          <w:szCs w:val="32"/>
        </w:rPr>
      </w:pPr>
    </w:p>
    <w:p w14:paraId="5129898B">
      <w:pPr>
        <w:adjustRightInd w:val="0"/>
        <w:snapToGrid w:val="0"/>
        <w:spacing w:line="600" w:lineRule="exact"/>
        <w:rPr>
          <w:rFonts w:ascii="仿宋_GB2312" w:hAnsi="楷体" w:eastAsia="仿宋_GB2312"/>
          <w:sz w:val="32"/>
          <w:szCs w:val="32"/>
        </w:rPr>
      </w:pPr>
    </w:p>
    <w:p w14:paraId="68F813BE">
      <w:pPr>
        <w:adjustRightInd w:val="0"/>
        <w:snapToGrid w:val="0"/>
        <w:spacing w:line="600" w:lineRule="exact"/>
        <w:rPr>
          <w:rFonts w:ascii="仿宋_GB2312" w:hAnsi="楷体" w:eastAsia="仿宋_GB2312"/>
          <w:sz w:val="32"/>
          <w:szCs w:val="32"/>
        </w:rPr>
      </w:pPr>
    </w:p>
    <w:p w14:paraId="12ED54C8">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1B5E55B0">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民政局</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6.7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0.04</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0.6</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缩减开支</w:t>
      </w:r>
      <w:r>
        <w:rPr>
          <w:rFonts w:hint="eastAsia" w:ascii="仿宋_GB2312" w:hAnsi="仿宋" w:eastAsia="仿宋_GB2312"/>
          <w:sz w:val="32"/>
          <w:szCs w:val="32"/>
        </w:rPr>
        <w:t>。</w:t>
      </w:r>
    </w:p>
    <w:p w14:paraId="49B55EAB">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3CEA885F">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八公山区民政局</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4D32F5B2">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7FEF353E">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八公山区民政局</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14:paraId="5DF1FB70">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lang w:eastAsia="zh-CN"/>
        </w:rPr>
        <w:t>八公山区民政局</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1DAF7569">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665E03E0">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八公山区民政局</w:t>
      </w:r>
      <w:r>
        <w:rPr>
          <w:rFonts w:hint="eastAsia" w:ascii="仿宋_GB2312" w:hAnsi="仿宋" w:eastAsia="仿宋_GB2312" w:cs="宋体"/>
          <w:kern w:val="0"/>
          <w:sz w:val="32"/>
          <w:szCs w:val="32"/>
          <w:lang w:val="en-US" w:eastAsia="zh-CN"/>
        </w:rPr>
        <w:t>8</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2973.1</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78CF4F8F">
      <w:pPr>
        <w:adjustRightInd w:val="0"/>
        <w:snapToGrid w:val="0"/>
        <w:spacing w:line="600" w:lineRule="exact"/>
        <w:jc w:val="both"/>
        <w:rPr>
          <w:rFonts w:ascii="黑体" w:eastAsia="黑体" w:cs="宋体"/>
          <w:sz w:val="36"/>
          <w:szCs w:val="36"/>
        </w:rPr>
      </w:pPr>
    </w:p>
    <w:p w14:paraId="4476833E">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14:paraId="351F60A2">
      <w:pPr>
        <w:adjustRightInd w:val="0"/>
        <w:snapToGrid w:val="0"/>
        <w:spacing w:line="600" w:lineRule="exact"/>
        <w:jc w:val="center"/>
        <w:rPr>
          <w:rFonts w:ascii="黑体" w:hAnsi="黑体" w:eastAsia="黑体"/>
          <w:sz w:val="32"/>
          <w:szCs w:val="32"/>
        </w:rPr>
      </w:pPr>
    </w:p>
    <w:p w14:paraId="6D526E41">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4C03F0AB">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eastAsia="zh-CN"/>
        </w:rPr>
        <w:t>二</w:t>
      </w:r>
      <w:r>
        <w:rPr>
          <w:rFonts w:hint="eastAsia" w:ascii="黑体" w:hAnsi="黑体" w:eastAsia="黑体"/>
          <w:sz w:val="32"/>
          <w:szCs w:val="32"/>
        </w:rPr>
        <w:t>、财政专户管理资金：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1E7398AA">
      <w:pPr>
        <w:pStyle w:val="5"/>
        <w:adjustRightInd w:val="0"/>
        <w:snapToGrid w:val="0"/>
        <w:spacing w:line="600" w:lineRule="exact"/>
        <w:ind w:firstLine="627" w:firstLineChars="196"/>
        <w:rPr>
          <w:rFonts w:hint="eastAsia" w:ascii="仿宋_GB2312" w:hAnsi="仿宋" w:eastAsia="仿宋_GB2312" w:cs="Times New Roman"/>
          <w:kern w:val="2"/>
          <w:sz w:val="32"/>
          <w:szCs w:val="32"/>
        </w:rPr>
      </w:pPr>
      <w:r>
        <w:rPr>
          <w:rFonts w:hint="eastAsia" w:ascii="黑体" w:hAnsi="黑体" w:eastAsia="黑体"/>
          <w:sz w:val="32"/>
          <w:szCs w:val="32"/>
          <w:lang w:eastAsia="zh-CN"/>
        </w:rPr>
        <w:t>三</w:t>
      </w:r>
      <w:r>
        <w:rPr>
          <w:rFonts w:hint="eastAsia" w:ascii="黑体" w:hAnsi="黑体" w:eastAsia="黑体"/>
          <w:sz w:val="32"/>
          <w:szCs w:val="32"/>
        </w:rPr>
        <w:t>、附属单位上缴收入：</w:t>
      </w:r>
      <w:r>
        <w:rPr>
          <w:rFonts w:hint="eastAsia" w:ascii="仿宋_GB2312" w:hAnsi="仿宋" w:eastAsia="仿宋_GB2312" w:cs="Times New Roman"/>
          <w:kern w:val="2"/>
          <w:sz w:val="32"/>
          <w:szCs w:val="32"/>
        </w:rPr>
        <w:t>本单位所属下级单位上缴给本单位的全部收入。</w:t>
      </w:r>
    </w:p>
    <w:p w14:paraId="1DCF1548">
      <w:pPr>
        <w:pStyle w:val="5"/>
        <w:adjustRightInd w:val="0"/>
        <w:snapToGrid w:val="0"/>
        <w:spacing w:line="600" w:lineRule="exact"/>
        <w:ind w:firstLine="627" w:firstLineChars="196"/>
        <w:rPr>
          <w:rFonts w:hint="eastAsia" w:ascii="仿宋_GB2312" w:hAnsi="仿宋" w:eastAsia="仿宋_GB2312" w:cs="Times New Roman"/>
          <w:kern w:val="2"/>
          <w:sz w:val="32"/>
          <w:szCs w:val="32"/>
        </w:rPr>
      </w:pPr>
      <w:r>
        <w:rPr>
          <w:rFonts w:hint="eastAsia" w:ascii="黑体" w:hAnsi="仿宋" w:eastAsia="黑体" w:cs="Times New Roman"/>
          <w:kern w:val="2"/>
          <w:sz w:val="32"/>
          <w:szCs w:val="32"/>
          <w:lang w:val="en-US" w:eastAsia="zh-CN"/>
        </w:rPr>
        <w:t>四</w:t>
      </w:r>
      <w:r>
        <w:rPr>
          <w:rFonts w:hint="eastAsia" w:ascii="黑体" w:hAnsi="仿宋" w:eastAsia="黑体" w:cs="Times New Roman"/>
          <w:kern w:val="2"/>
          <w:sz w:val="32"/>
          <w:szCs w:val="32"/>
        </w:rPr>
        <w:t>、事业收入：</w:t>
      </w:r>
      <w:r>
        <w:rPr>
          <w:rFonts w:hint="eastAsia" w:ascii="仿宋_GB2312" w:hAnsi="仿宋" w:eastAsia="仿宋_GB2312" w:cs="Times New Roman"/>
          <w:kern w:val="2"/>
          <w:sz w:val="32"/>
          <w:szCs w:val="32"/>
        </w:rPr>
        <w:t>指事业单位开展专业业务活动及辅助活动所取得的收入。</w:t>
      </w:r>
    </w:p>
    <w:p w14:paraId="7B1B9C67">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、上年结转：</w:t>
      </w:r>
      <w:r>
        <w:rPr>
          <w:rFonts w:hint="eastAsia" w:ascii="仿宋_GB2312" w:hAnsi="仿宋" w:eastAsia="仿宋_GB2312" w:cs="Times New Roman"/>
          <w:kern w:val="2"/>
          <w:sz w:val="32"/>
          <w:szCs w:val="32"/>
        </w:rPr>
        <w:t>指以前年度安排、结转到本年仍按原用途继续使用的资金。</w:t>
      </w:r>
    </w:p>
    <w:p w14:paraId="14BA87DE">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129DCCBB">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50E35FBA">
      <w:pPr>
        <w:pStyle w:val="5"/>
        <w:spacing w:before="0" w:beforeAutospacing="0" w:after="0" w:afterAutospacing="0" w:line="600" w:lineRule="exact"/>
        <w:ind w:firstLine="627" w:firstLineChars="196"/>
        <w:jc w:val="both"/>
        <w:rPr>
          <w:rFonts w:hint="eastAsia" w:ascii="仿宋_GB2312" w:hAnsi="黑体" w:eastAsia="仿宋_GB2312"/>
          <w:sz w:val="32"/>
          <w:szCs w:val="32"/>
        </w:rPr>
      </w:pPr>
      <w:r>
        <w:rPr>
          <w:rFonts w:hint="eastAsia" w:ascii="黑体" w:hAnsi="黑体" w:eastAsia="黑体"/>
          <w:sz w:val="32"/>
          <w:szCs w:val="32"/>
          <w:lang w:val="en-US" w:eastAsia="zh-CN"/>
        </w:rPr>
        <w:t>八</w:t>
      </w:r>
      <w:r>
        <w:rPr>
          <w:rFonts w:hint="eastAsia" w:ascii="黑体" w:hAnsi="黑体" w:eastAsia="黑体"/>
          <w:sz w:val="32"/>
          <w:szCs w:val="32"/>
        </w:rPr>
        <w:t>、项目支出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lang w:val="en-US" w:eastAsia="zh-CN"/>
        </w:rPr>
        <w:t xml:space="preserve">   九</w:t>
      </w:r>
      <w:r>
        <w:rPr>
          <w:rFonts w:hint="eastAsia" w:ascii="黑体" w:hAnsi="黑体" w:eastAsia="黑体"/>
          <w:sz w:val="32"/>
          <w:szCs w:val="32"/>
        </w:rPr>
        <w:t>、机关运行经费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为保障行政单位（包括参照公务员法管理的事业单位）运行用于购买货物和服务的各项资金，包括办公及印刷费、邮电费、差旅费、会议费、福利费、日常维修费、一般设备购置费、办公用房水费以及其他费用。</w:t>
      </w:r>
    </w:p>
    <w:p w14:paraId="61C3A8D8">
      <w:pPr>
        <w:bidi w:val="0"/>
        <w:rPr>
          <w:rFonts w:hint="eastAsia"/>
        </w:rPr>
      </w:pPr>
    </w:p>
    <w:p w14:paraId="561F12C4">
      <w:pPr>
        <w:bidi w:val="0"/>
        <w:rPr>
          <w:rFonts w:hint="eastAsia"/>
        </w:rPr>
      </w:pPr>
    </w:p>
    <w:p w14:paraId="4D163DDE">
      <w:pPr>
        <w:bidi w:val="0"/>
        <w:rPr>
          <w:rFonts w:hint="eastAsia"/>
        </w:rPr>
      </w:pPr>
    </w:p>
    <w:p w14:paraId="3EA62A5E">
      <w:pPr>
        <w:bidi w:val="0"/>
        <w:rPr>
          <w:rFonts w:hint="eastAsia"/>
        </w:rPr>
      </w:pPr>
    </w:p>
    <w:p w14:paraId="10588407">
      <w:pPr>
        <w:bidi w:val="0"/>
        <w:rPr>
          <w:rFonts w:hint="eastAsia"/>
        </w:rPr>
      </w:pPr>
    </w:p>
    <w:p w14:paraId="68665556">
      <w:pPr>
        <w:bidi w:val="0"/>
        <w:rPr>
          <w:rFonts w:hint="eastAsia"/>
        </w:rPr>
      </w:pPr>
    </w:p>
    <w:p w14:paraId="75BD384D">
      <w:pPr>
        <w:bidi w:val="0"/>
        <w:rPr>
          <w:rFonts w:hint="eastAsia"/>
        </w:rPr>
      </w:pPr>
    </w:p>
    <w:p w14:paraId="509C776C">
      <w:pPr>
        <w:bidi w:val="0"/>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952A">
    <w:pPr>
      <w:pStyle w:val="3"/>
      <w:jc w:val="right"/>
    </w:pPr>
    <w:r>
      <w:fldChar w:fldCharType="begin"/>
    </w:r>
    <w:r>
      <w:instrText xml:space="preserve"> PAGE   \* MERGEFORMAT </w:instrText>
    </w:r>
    <w:r>
      <w:fldChar w:fldCharType="separate"/>
    </w:r>
    <w:r>
      <w:rPr>
        <w:lang w:val="zh-CN"/>
      </w:rPr>
      <w:t>1</w:t>
    </w:r>
    <w:r>
      <w:rPr>
        <w:lang w:val="zh-CN"/>
      </w:rPr>
      <w:fldChar w:fldCharType="end"/>
    </w:r>
  </w:p>
  <w:p w14:paraId="39D5907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9276C"/>
    <w:multiLevelType w:val="singleLevel"/>
    <w:tmpl w:val="A859276C"/>
    <w:lvl w:ilvl="0" w:tentative="0">
      <w:start w:val="1"/>
      <w:numFmt w:val="chineseCounting"/>
      <w:suff w:val="nothing"/>
      <w:lvlText w:val="（%1）"/>
      <w:lvlJc w:val="left"/>
      <w:pPr>
        <w:ind w:left="200"/>
      </w:pPr>
      <w:rPr>
        <w:rFonts w:hint="eastAsia"/>
      </w:rPr>
    </w:lvl>
  </w:abstractNum>
  <w:abstractNum w:abstractNumId="1">
    <w:nsid w:val="B5851B83"/>
    <w:multiLevelType w:val="singleLevel"/>
    <w:tmpl w:val="B5851B83"/>
    <w:lvl w:ilvl="0" w:tentative="0">
      <w:start w:val="10"/>
      <w:numFmt w:val="chineseCounting"/>
      <w:suff w:val="nothing"/>
      <w:lvlText w:val="%1、"/>
      <w:lvlJc w:val="left"/>
      <w:rPr>
        <w:rFonts w:hint="eastAsia"/>
      </w:rPr>
    </w:lvl>
  </w:abstractNum>
  <w:abstractNum w:abstractNumId="2">
    <w:nsid w:val="B74B5CD5"/>
    <w:multiLevelType w:val="singleLevel"/>
    <w:tmpl w:val="B74B5CD5"/>
    <w:lvl w:ilvl="0" w:tentative="0">
      <w:start w:val="5"/>
      <w:numFmt w:val="decimal"/>
      <w:lvlText w:val="%1."/>
      <w:lvlJc w:val="left"/>
      <w:pPr>
        <w:tabs>
          <w:tab w:val="left" w:pos="312"/>
        </w:tabs>
      </w:pPr>
    </w:lvl>
  </w:abstractNum>
  <w:abstractNum w:abstractNumId="3">
    <w:nsid w:val="61F34332"/>
    <w:multiLevelType w:val="singleLevel"/>
    <w:tmpl w:val="61F34332"/>
    <w:lvl w:ilvl="0" w:tentative="0">
      <w:start w:val="2"/>
      <w:numFmt w:val="chineseCounting"/>
      <w:suff w:val="nothing"/>
      <w:lvlText w:val="%1、"/>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5CE1"/>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4F15B6"/>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31A85"/>
    <w:rsid w:val="0074251D"/>
    <w:rsid w:val="00752451"/>
    <w:rsid w:val="00752F7A"/>
    <w:rsid w:val="0075731C"/>
    <w:rsid w:val="0076294D"/>
    <w:rsid w:val="00772BCD"/>
    <w:rsid w:val="00793E86"/>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4FEF"/>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021FE"/>
    <w:rsid w:val="01596278"/>
    <w:rsid w:val="01A34BC9"/>
    <w:rsid w:val="01FF05B0"/>
    <w:rsid w:val="02E146C3"/>
    <w:rsid w:val="031228B1"/>
    <w:rsid w:val="032F0412"/>
    <w:rsid w:val="03B712E2"/>
    <w:rsid w:val="04083F6B"/>
    <w:rsid w:val="041F5785"/>
    <w:rsid w:val="046E47E4"/>
    <w:rsid w:val="04847570"/>
    <w:rsid w:val="04956A61"/>
    <w:rsid w:val="05647803"/>
    <w:rsid w:val="063B3638"/>
    <w:rsid w:val="0641509C"/>
    <w:rsid w:val="068028AC"/>
    <w:rsid w:val="06A6570E"/>
    <w:rsid w:val="070B61A0"/>
    <w:rsid w:val="084F18BD"/>
    <w:rsid w:val="088A01C7"/>
    <w:rsid w:val="08AC5128"/>
    <w:rsid w:val="08C72DD2"/>
    <w:rsid w:val="091B29F7"/>
    <w:rsid w:val="09C30FF9"/>
    <w:rsid w:val="0A1E4E03"/>
    <w:rsid w:val="0A200633"/>
    <w:rsid w:val="0A2037DA"/>
    <w:rsid w:val="0A9D6248"/>
    <w:rsid w:val="0B0F3DA2"/>
    <w:rsid w:val="0B81578B"/>
    <w:rsid w:val="0B845156"/>
    <w:rsid w:val="0D5610A9"/>
    <w:rsid w:val="0D9C7FD3"/>
    <w:rsid w:val="0DBE3EE1"/>
    <w:rsid w:val="0DCB34F3"/>
    <w:rsid w:val="0E283076"/>
    <w:rsid w:val="0E2A58D8"/>
    <w:rsid w:val="0E3D745E"/>
    <w:rsid w:val="0E8822CA"/>
    <w:rsid w:val="0E9D6C3E"/>
    <w:rsid w:val="0ECE7439"/>
    <w:rsid w:val="0ED75CBE"/>
    <w:rsid w:val="0EE40D50"/>
    <w:rsid w:val="0EF743BB"/>
    <w:rsid w:val="0FEA3180"/>
    <w:rsid w:val="106D0FD1"/>
    <w:rsid w:val="10973B61"/>
    <w:rsid w:val="10D04000"/>
    <w:rsid w:val="1152726C"/>
    <w:rsid w:val="115A28E4"/>
    <w:rsid w:val="11CA68A8"/>
    <w:rsid w:val="11F71AD2"/>
    <w:rsid w:val="12651A05"/>
    <w:rsid w:val="12D60781"/>
    <w:rsid w:val="1340403C"/>
    <w:rsid w:val="136B49EF"/>
    <w:rsid w:val="1389504F"/>
    <w:rsid w:val="13A95053"/>
    <w:rsid w:val="13C611AA"/>
    <w:rsid w:val="14377D86"/>
    <w:rsid w:val="14532D24"/>
    <w:rsid w:val="14CF1B1B"/>
    <w:rsid w:val="14E66CD0"/>
    <w:rsid w:val="156101DC"/>
    <w:rsid w:val="16405BB1"/>
    <w:rsid w:val="166158D1"/>
    <w:rsid w:val="16FD0F5C"/>
    <w:rsid w:val="17400AAE"/>
    <w:rsid w:val="179C3D14"/>
    <w:rsid w:val="18134225"/>
    <w:rsid w:val="184F580C"/>
    <w:rsid w:val="186B5164"/>
    <w:rsid w:val="19720CC7"/>
    <w:rsid w:val="198B348A"/>
    <w:rsid w:val="1A217694"/>
    <w:rsid w:val="1A5F56EF"/>
    <w:rsid w:val="1AD46292"/>
    <w:rsid w:val="1BAE5411"/>
    <w:rsid w:val="1BB749CB"/>
    <w:rsid w:val="1BC57BEE"/>
    <w:rsid w:val="1C4F0C9B"/>
    <w:rsid w:val="1CC555D6"/>
    <w:rsid w:val="1D210A3A"/>
    <w:rsid w:val="1D2C2897"/>
    <w:rsid w:val="1D5B7CA0"/>
    <w:rsid w:val="1D7E0B92"/>
    <w:rsid w:val="1D992740"/>
    <w:rsid w:val="1DD67A76"/>
    <w:rsid w:val="1E017A41"/>
    <w:rsid w:val="1E202341"/>
    <w:rsid w:val="1EA1187D"/>
    <w:rsid w:val="1EB7114B"/>
    <w:rsid w:val="1F405204"/>
    <w:rsid w:val="1F4366B4"/>
    <w:rsid w:val="20445A53"/>
    <w:rsid w:val="2049014C"/>
    <w:rsid w:val="219129F2"/>
    <w:rsid w:val="219B6962"/>
    <w:rsid w:val="21E32EEC"/>
    <w:rsid w:val="225473CE"/>
    <w:rsid w:val="230574BE"/>
    <w:rsid w:val="2347066D"/>
    <w:rsid w:val="234863C1"/>
    <w:rsid w:val="235C7566"/>
    <w:rsid w:val="23FF74A8"/>
    <w:rsid w:val="24295F23"/>
    <w:rsid w:val="24347E5A"/>
    <w:rsid w:val="24A26144"/>
    <w:rsid w:val="25214B59"/>
    <w:rsid w:val="252E52C5"/>
    <w:rsid w:val="25410946"/>
    <w:rsid w:val="25D23A21"/>
    <w:rsid w:val="25FD3935"/>
    <w:rsid w:val="26926505"/>
    <w:rsid w:val="26A202F3"/>
    <w:rsid w:val="27641782"/>
    <w:rsid w:val="279C04C7"/>
    <w:rsid w:val="28293965"/>
    <w:rsid w:val="285D4F66"/>
    <w:rsid w:val="290B259E"/>
    <w:rsid w:val="291665A6"/>
    <w:rsid w:val="29366156"/>
    <w:rsid w:val="29B57DD0"/>
    <w:rsid w:val="2A4A6A0C"/>
    <w:rsid w:val="2A703C9F"/>
    <w:rsid w:val="2AD6555A"/>
    <w:rsid w:val="2AE022D6"/>
    <w:rsid w:val="2B140DF0"/>
    <w:rsid w:val="2B7663F5"/>
    <w:rsid w:val="2BDF0896"/>
    <w:rsid w:val="2BEB03C8"/>
    <w:rsid w:val="2C5129BE"/>
    <w:rsid w:val="2C971339"/>
    <w:rsid w:val="2CF41CE7"/>
    <w:rsid w:val="2DF342A1"/>
    <w:rsid w:val="2E34118D"/>
    <w:rsid w:val="2E485D7D"/>
    <w:rsid w:val="2EAA03DF"/>
    <w:rsid w:val="2EF40455"/>
    <w:rsid w:val="2F181B28"/>
    <w:rsid w:val="2F30220B"/>
    <w:rsid w:val="2F3249E2"/>
    <w:rsid w:val="2F6B7AD3"/>
    <w:rsid w:val="2F85760A"/>
    <w:rsid w:val="304D159B"/>
    <w:rsid w:val="308F2D23"/>
    <w:rsid w:val="30E96928"/>
    <w:rsid w:val="313361A3"/>
    <w:rsid w:val="3165335A"/>
    <w:rsid w:val="319E5A58"/>
    <w:rsid w:val="31DA2717"/>
    <w:rsid w:val="32296917"/>
    <w:rsid w:val="336247A7"/>
    <w:rsid w:val="33CF6548"/>
    <w:rsid w:val="343B467F"/>
    <w:rsid w:val="347742F0"/>
    <w:rsid w:val="34C62358"/>
    <w:rsid w:val="34C9303F"/>
    <w:rsid w:val="34E03158"/>
    <w:rsid w:val="352F0DFC"/>
    <w:rsid w:val="357D65D2"/>
    <w:rsid w:val="36372C24"/>
    <w:rsid w:val="366F7FF4"/>
    <w:rsid w:val="36A14990"/>
    <w:rsid w:val="373C29F8"/>
    <w:rsid w:val="37E673EF"/>
    <w:rsid w:val="385A5F94"/>
    <w:rsid w:val="38704314"/>
    <w:rsid w:val="38A75595"/>
    <w:rsid w:val="38AD5BC8"/>
    <w:rsid w:val="38B61AC6"/>
    <w:rsid w:val="38C818E7"/>
    <w:rsid w:val="38E60AB4"/>
    <w:rsid w:val="39BE332B"/>
    <w:rsid w:val="3A577D39"/>
    <w:rsid w:val="3A7A2E37"/>
    <w:rsid w:val="3AFD326C"/>
    <w:rsid w:val="3B70614B"/>
    <w:rsid w:val="3B74184B"/>
    <w:rsid w:val="3B7C3B77"/>
    <w:rsid w:val="3BA0301A"/>
    <w:rsid w:val="3BC05637"/>
    <w:rsid w:val="3BC53A7B"/>
    <w:rsid w:val="3C4036DC"/>
    <w:rsid w:val="3CE177C7"/>
    <w:rsid w:val="3D6318C6"/>
    <w:rsid w:val="3DBF00CF"/>
    <w:rsid w:val="3E237C60"/>
    <w:rsid w:val="3E4B7EE3"/>
    <w:rsid w:val="3E614FA0"/>
    <w:rsid w:val="3E78202C"/>
    <w:rsid w:val="3E955D48"/>
    <w:rsid w:val="3E9E70AB"/>
    <w:rsid w:val="3EAD3A8B"/>
    <w:rsid w:val="3EBF7476"/>
    <w:rsid w:val="3F151B89"/>
    <w:rsid w:val="3F191BE0"/>
    <w:rsid w:val="3F316DAB"/>
    <w:rsid w:val="3F4936DA"/>
    <w:rsid w:val="3F4A7E6C"/>
    <w:rsid w:val="3F57463F"/>
    <w:rsid w:val="3F6A12E9"/>
    <w:rsid w:val="3FB337BE"/>
    <w:rsid w:val="400745BB"/>
    <w:rsid w:val="406C3AB1"/>
    <w:rsid w:val="41081C95"/>
    <w:rsid w:val="41A45BD1"/>
    <w:rsid w:val="41D512A4"/>
    <w:rsid w:val="42025228"/>
    <w:rsid w:val="42220E21"/>
    <w:rsid w:val="424E37D0"/>
    <w:rsid w:val="428E5D07"/>
    <w:rsid w:val="42B51AA1"/>
    <w:rsid w:val="43217136"/>
    <w:rsid w:val="437B65DD"/>
    <w:rsid w:val="43A84357"/>
    <w:rsid w:val="43D52508"/>
    <w:rsid w:val="43E34D9F"/>
    <w:rsid w:val="43EF33F4"/>
    <w:rsid w:val="44244487"/>
    <w:rsid w:val="44AA72E4"/>
    <w:rsid w:val="44B51E27"/>
    <w:rsid w:val="45034D45"/>
    <w:rsid w:val="453E18DA"/>
    <w:rsid w:val="47294E56"/>
    <w:rsid w:val="47E903F1"/>
    <w:rsid w:val="48335EA6"/>
    <w:rsid w:val="487135AC"/>
    <w:rsid w:val="48961A2D"/>
    <w:rsid w:val="48A51D80"/>
    <w:rsid w:val="48AD7924"/>
    <w:rsid w:val="48B324E6"/>
    <w:rsid w:val="48F32361"/>
    <w:rsid w:val="494A0E00"/>
    <w:rsid w:val="49DD7F7C"/>
    <w:rsid w:val="49DE4839"/>
    <w:rsid w:val="4A060FF0"/>
    <w:rsid w:val="4A193FF8"/>
    <w:rsid w:val="4A6B6230"/>
    <w:rsid w:val="4ACE7409"/>
    <w:rsid w:val="4B2C6678"/>
    <w:rsid w:val="4B755D12"/>
    <w:rsid w:val="4B8C631F"/>
    <w:rsid w:val="4BA72A9D"/>
    <w:rsid w:val="4C0401BF"/>
    <w:rsid w:val="4C1C0BAE"/>
    <w:rsid w:val="4C572699"/>
    <w:rsid w:val="4CDF25AB"/>
    <w:rsid w:val="4CFF70C4"/>
    <w:rsid w:val="4D4E471E"/>
    <w:rsid w:val="4DAC69D9"/>
    <w:rsid w:val="4DBB5BAE"/>
    <w:rsid w:val="4E0D09E3"/>
    <w:rsid w:val="4E8951AB"/>
    <w:rsid w:val="4E9A56B9"/>
    <w:rsid w:val="4F2B5BA4"/>
    <w:rsid w:val="4FB70578"/>
    <w:rsid w:val="501C6CBB"/>
    <w:rsid w:val="50C51776"/>
    <w:rsid w:val="510B7C04"/>
    <w:rsid w:val="52437A68"/>
    <w:rsid w:val="52D47D21"/>
    <w:rsid w:val="52E80BEB"/>
    <w:rsid w:val="53182E02"/>
    <w:rsid w:val="53884AAA"/>
    <w:rsid w:val="538D587A"/>
    <w:rsid w:val="54042EEC"/>
    <w:rsid w:val="542140FF"/>
    <w:rsid w:val="545D081C"/>
    <w:rsid w:val="54D12F88"/>
    <w:rsid w:val="54F401CB"/>
    <w:rsid w:val="5501015C"/>
    <w:rsid w:val="55302C55"/>
    <w:rsid w:val="56483449"/>
    <w:rsid w:val="56E3202B"/>
    <w:rsid w:val="576762C4"/>
    <w:rsid w:val="57917BD0"/>
    <w:rsid w:val="579801F1"/>
    <w:rsid w:val="582708F3"/>
    <w:rsid w:val="5847779F"/>
    <w:rsid w:val="58CF098D"/>
    <w:rsid w:val="597B7BEF"/>
    <w:rsid w:val="599D17D1"/>
    <w:rsid w:val="5A2B70A5"/>
    <w:rsid w:val="5A8A743A"/>
    <w:rsid w:val="5ACD39D4"/>
    <w:rsid w:val="5AEB4E32"/>
    <w:rsid w:val="5B4417A3"/>
    <w:rsid w:val="5B995664"/>
    <w:rsid w:val="5BB406F0"/>
    <w:rsid w:val="5BD3306B"/>
    <w:rsid w:val="5C0945EE"/>
    <w:rsid w:val="5C3727CC"/>
    <w:rsid w:val="5CDB3C05"/>
    <w:rsid w:val="5D075BDA"/>
    <w:rsid w:val="5D640967"/>
    <w:rsid w:val="5D6C184B"/>
    <w:rsid w:val="5E2C5AF4"/>
    <w:rsid w:val="5E5E434B"/>
    <w:rsid w:val="5E6C2A09"/>
    <w:rsid w:val="5E751D51"/>
    <w:rsid w:val="5E9D61F7"/>
    <w:rsid w:val="5ED64E2D"/>
    <w:rsid w:val="5EDD44C4"/>
    <w:rsid w:val="5F752F5B"/>
    <w:rsid w:val="6018094F"/>
    <w:rsid w:val="60405D7E"/>
    <w:rsid w:val="60922357"/>
    <w:rsid w:val="60AA234D"/>
    <w:rsid w:val="60B823D0"/>
    <w:rsid w:val="60D4713E"/>
    <w:rsid w:val="60D97EB0"/>
    <w:rsid w:val="60E5536E"/>
    <w:rsid w:val="61A6114B"/>
    <w:rsid w:val="61EE5FDE"/>
    <w:rsid w:val="62A80BA5"/>
    <w:rsid w:val="630D5127"/>
    <w:rsid w:val="633402E0"/>
    <w:rsid w:val="643D0718"/>
    <w:rsid w:val="644A496D"/>
    <w:rsid w:val="64F644A2"/>
    <w:rsid w:val="65622CBC"/>
    <w:rsid w:val="657664E5"/>
    <w:rsid w:val="65F25193"/>
    <w:rsid w:val="660D430B"/>
    <w:rsid w:val="66266C7F"/>
    <w:rsid w:val="66807C57"/>
    <w:rsid w:val="66AD6817"/>
    <w:rsid w:val="66C163E5"/>
    <w:rsid w:val="670009BB"/>
    <w:rsid w:val="67284204"/>
    <w:rsid w:val="67A9053E"/>
    <w:rsid w:val="67E13F99"/>
    <w:rsid w:val="67E475B1"/>
    <w:rsid w:val="67F65ED9"/>
    <w:rsid w:val="682569CD"/>
    <w:rsid w:val="682A0026"/>
    <w:rsid w:val="6843240B"/>
    <w:rsid w:val="687F3E33"/>
    <w:rsid w:val="69B9159D"/>
    <w:rsid w:val="69F344B5"/>
    <w:rsid w:val="6A4E3ABD"/>
    <w:rsid w:val="6AD2649C"/>
    <w:rsid w:val="6B4057F8"/>
    <w:rsid w:val="6B7472A2"/>
    <w:rsid w:val="6C410F21"/>
    <w:rsid w:val="6C67530A"/>
    <w:rsid w:val="6C797180"/>
    <w:rsid w:val="6D021A67"/>
    <w:rsid w:val="6D243017"/>
    <w:rsid w:val="6D4B3FA2"/>
    <w:rsid w:val="6D764A57"/>
    <w:rsid w:val="6E2807D9"/>
    <w:rsid w:val="6E727D8C"/>
    <w:rsid w:val="6EE3086A"/>
    <w:rsid w:val="6EE50496"/>
    <w:rsid w:val="6F555A53"/>
    <w:rsid w:val="6FEC699D"/>
    <w:rsid w:val="70942841"/>
    <w:rsid w:val="70E537B6"/>
    <w:rsid w:val="71EA6A44"/>
    <w:rsid w:val="7214482C"/>
    <w:rsid w:val="72622D09"/>
    <w:rsid w:val="72882D68"/>
    <w:rsid w:val="72CC459A"/>
    <w:rsid w:val="730C72CC"/>
    <w:rsid w:val="73652C13"/>
    <w:rsid w:val="73937BFF"/>
    <w:rsid w:val="74567F2C"/>
    <w:rsid w:val="74C638FD"/>
    <w:rsid w:val="74E11F5D"/>
    <w:rsid w:val="74FE44E8"/>
    <w:rsid w:val="75A849CA"/>
    <w:rsid w:val="77040A2B"/>
    <w:rsid w:val="77CA39FB"/>
    <w:rsid w:val="77CC26FF"/>
    <w:rsid w:val="77E8421F"/>
    <w:rsid w:val="78281449"/>
    <w:rsid w:val="784B21D6"/>
    <w:rsid w:val="78620F7F"/>
    <w:rsid w:val="78DE1037"/>
    <w:rsid w:val="792015C3"/>
    <w:rsid w:val="797D71C8"/>
    <w:rsid w:val="79B217B6"/>
    <w:rsid w:val="79DA2B09"/>
    <w:rsid w:val="79F77CCE"/>
    <w:rsid w:val="7A6A26BF"/>
    <w:rsid w:val="7ACA5CCA"/>
    <w:rsid w:val="7B036AD2"/>
    <w:rsid w:val="7BD610C7"/>
    <w:rsid w:val="7BF66613"/>
    <w:rsid w:val="7C1224ED"/>
    <w:rsid w:val="7C2F7108"/>
    <w:rsid w:val="7CD11A50"/>
    <w:rsid w:val="7CE136A0"/>
    <w:rsid w:val="7D6E187E"/>
    <w:rsid w:val="7D746726"/>
    <w:rsid w:val="7D7C2663"/>
    <w:rsid w:val="7D9121E7"/>
    <w:rsid w:val="7DC33C59"/>
    <w:rsid w:val="7DD735B9"/>
    <w:rsid w:val="7DDF2F52"/>
    <w:rsid w:val="7DF54369"/>
    <w:rsid w:val="7E19249B"/>
    <w:rsid w:val="7E1965DE"/>
    <w:rsid w:val="7E350B09"/>
    <w:rsid w:val="7E5E42B5"/>
    <w:rsid w:val="7E9732DB"/>
    <w:rsid w:val="7EA87212"/>
    <w:rsid w:val="7FA426A6"/>
    <w:rsid w:val="7FB057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56</Pages>
  <Words>3129</Words>
  <Characters>3636</Characters>
  <Lines>113</Lines>
  <Paragraphs>31</Paragraphs>
  <TotalTime>0</TotalTime>
  <ScaleCrop>false</ScaleCrop>
  <LinksUpToDate>false</LinksUpToDate>
  <CharactersWithSpaces>4683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九卿</cp:lastModifiedBy>
  <cp:lastPrinted>2022-03-10T01:08:00Z</cp:lastPrinted>
  <dcterms:modified xsi:type="dcterms:W3CDTF">2025-04-16T01:41:37Z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7A83B8FB721D47CBBFA376531D257072</vt:lpwstr>
  </property>
  <property fmtid="{D5CDD505-2E9C-101B-9397-08002B2CF9AE}" pid="4" name="KSOTemplateDocerSaveRecord">
    <vt:lpwstr>eyJoZGlkIjoiZjZiOTBkMzk3ZGM5YmE4MDAwM2IwMTM4ZDkyNThlYTAiLCJ1c2VySWQiOiIzMDM2MzYwNjMifQ==</vt:lpwstr>
  </property>
</Properties>
</file>