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C0375B">
      <w:pPr>
        <w:pStyle w:val="2"/>
        <w:bidi w:val="0"/>
        <w:jc w:val="center"/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  <w:t>2025年</w:t>
      </w:r>
      <w:r>
        <w:rPr>
          <w:rFonts w:hint="eastAsia" w:ascii="方正小标宋_GBK" w:hAnsi="方正小标宋_GBK" w:eastAsia="方正小标宋_GBK" w:cs="方正小标宋_GBK"/>
          <w:b w:val="0"/>
          <w:bCs/>
          <w:lang w:val="en-US" w:eastAsia="zh-CN"/>
        </w:rPr>
        <w:t>一季度乡镇街道公开栏抽查情况</w:t>
      </w:r>
    </w:p>
    <w:p w14:paraId="01925910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毕家岗街道</w:t>
      </w:r>
    </w:p>
    <w:p w14:paraId="0EB84C8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265" cy="3400425"/>
            <wp:effectExtent l="0" t="0" r="635" b="9525"/>
            <wp:docPr id="2" name="图片 2" descr="5d75ca0f81073d1014a25a406886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75ca0f81073d1014a25a40688629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3415" cy="3347720"/>
            <wp:effectExtent l="0" t="0" r="13335" b="5080"/>
            <wp:docPr id="1" name="图片 1" descr="11ba7d5b00f121fdf4076e043af82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ba7d5b00f121fdf4076e043af821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E3DB">
      <w:pPr>
        <w:jc w:val="center"/>
        <w:rPr>
          <w:rFonts w:hint="eastAsia"/>
          <w:lang w:eastAsia="zh-CN"/>
        </w:rPr>
      </w:pPr>
    </w:p>
    <w:p w14:paraId="63209A58">
      <w:pPr>
        <w:jc w:val="center"/>
        <w:rPr>
          <w:rFonts w:hint="eastAsia"/>
          <w:lang w:eastAsia="zh-CN"/>
        </w:rPr>
      </w:pPr>
    </w:p>
    <w:p w14:paraId="55597670">
      <w:pPr>
        <w:jc w:val="center"/>
        <w:rPr>
          <w:rFonts w:hint="eastAsia"/>
          <w:lang w:eastAsia="zh-CN"/>
        </w:rPr>
      </w:pPr>
    </w:p>
    <w:p w14:paraId="660904DD">
      <w:pPr>
        <w:jc w:val="center"/>
        <w:rPr>
          <w:rFonts w:hint="eastAsia"/>
          <w:lang w:eastAsia="zh-CN"/>
        </w:rPr>
      </w:pPr>
    </w:p>
    <w:p w14:paraId="1EE959E2">
      <w:pPr>
        <w:jc w:val="center"/>
        <w:rPr>
          <w:rFonts w:hint="eastAsia"/>
          <w:lang w:eastAsia="zh-CN"/>
        </w:rPr>
      </w:pPr>
    </w:p>
    <w:p w14:paraId="7CCFB3E4">
      <w:pPr>
        <w:jc w:val="center"/>
        <w:rPr>
          <w:rFonts w:hint="eastAsia"/>
          <w:lang w:eastAsia="zh-CN"/>
        </w:rPr>
      </w:pPr>
    </w:p>
    <w:p w14:paraId="71EDFFB1">
      <w:pPr>
        <w:jc w:val="center"/>
        <w:rPr>
          <w:rFonts w:hint="eastAsia"/>
          <w:lang w:eastAsia="zh-CN"/>
        </w:rPr>
      </w:pPr>
    </w:p>
    <w:p w14:paraId="5E81C3BC">
      <w:pPr>
        <w:jc w:val="center"/>
        <w:rPr>
          <w:rFonts w:hint="eastAsia"/>
          <w:lang w:eastAsia="zh-CN"/>
        </w:rPr>
      </w:pPr>
    </w:p>
    <w:p w14:paraId="456A963D">
      <w:pPr>
        <w:jc w:val="center"/>
        <w:rPr>
          <w:rFonts w:hint="eastAsia"/>
          <w:lang w:eastAsia="zh-CN"/>
        </w:rPr>
      </w:pPr>
    </w:p>
    <w:p w14:paraId="1C352E87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八公山镇</w:t>
      </w:r>
    </w:p>
    <w:p w14:paraId="6E4E64DC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蔡岗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蔡岗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177155" cy="3897630"/>
            <wp:effectExtent l="0" t="0" r="4445" b="7620"/>
            <wp:docPr id="4" name="图片 4" descr="妙山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妙山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588510" cy="3442970"/>
            <wp:effectExtent l="0" t="0" r="2540" b="5080"/>
            <wp:docPr id="5" name="图片 5" descr="钱湖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钱湖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877435" cy="3657600"/>
            <wp:effectExtent l="0" t="0" r="18415" b="0"/>
            <wp:docPr id="7" name="图片 7" descr="沈巷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沈巷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下郢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下郢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F577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土坝孜街道</w:t>
      </w:r>
    </w:p>
    <w:p w14:paraId="36FAEE59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52855ecbc5ff790f716d995dfa0fa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855ecbc5ff790f716d995dfa0faf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78974de279494a7506bce2ed71df3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8974de279494a7506bce2ed71df3d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84115" cy="3883025"/>
            <wp:effectExtent l="0" t="0" r="0" b="0"/>
            <wp:docPr id="6" name="图片 6" descr="d79cecf3c358e7f99d7eae564e5b7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9cecf3c358e7f99d7eae564e5b7cbf"/>
                    <pic:cNvPicPr>
                      <a:picLocks noChangeAspect="1"/>
                    </pic:cNvPicPr>
                  </pic:nvPicPr>
                  <pic:blipFill>
                    <a:blip r:embed="rId13"/>
                    <a:srcRect t="23069" b="3310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D328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3ee55c32861ed34850096853aad63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e55c32861ed34850096853aad633c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4D65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新庄孜街道</w:t>
      </w:r>
    </w:p>
    <w:p w14:paraId="16D4CCDE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4345305"/>
            <wp:effectExtent l="0" t="0" r="17780" b="17145"/>
            <wp:docPr id="12" name="图片 12" descr="045c394c356d07c126b5acf087974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5c394c356d07c126b5acf087974fd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a056732b399137503a3add90568dd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056732b399137503a3add90568ddaf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c6685ee5b93b199174175d03c309f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6685ee5b93b199174175d03c309f07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45087bf10f1a3a0c87a10e654d2b3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5087bf10f1a3a0c87a10e654d2b358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9f25cdf696d005e69f1ac9eaaec49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f25cdf696d005e69f1ac9eaaec4917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6347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山王镇</w:t>
      </w:r>
    </w:p>
    <w:p w14:paraId="10BC044C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3" name="图片 13" descr="c1cb843696e293eb1f9e69b749843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cb843696e293eb1f9e69b749843b1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926c0e1c8ba88c888ad915b92b08a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26c0e1c8ba88c888ad915b92b08a89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5DC1280E-3B20-4DE0-8162-7DB2C0E5E59D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15E78BA5-FEF5-4C9B-BEF6-3FF5255A5487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D24D48"/>
    <w:rsid w:val="4D885622"/>
    <w:rsid w:val="5C545209"/>
    <w:rsid w:val="60DC3FCE"/>
    <w:rsid w:val="7D9E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</Words>
  <Characters>22</Characters>
  <Lines>0</Lines>
  <Paragraphs>0</Paragraphs>
  <TotalTime>7</TotalTime>
  <ScaleCrop>false</ScaleCrop>
  <LinksUpToDate>false</LinksUpToDate>
  <CharactersWithSpaces>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2025-03-20T03:33:00Z</dcterms:created>
  <dc:creator>Administrator</dc:creator>
  <cp:lastModifiedBy>道颜i</cp:lastModifiedBy>
  <dcterms:modified xsi:type="dcterms:W3CDTF">2025-03-21T06:53:12Z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eyJoZGlkIjoiMTJkMmFjNzkwMzk5YmY4ZmE5MGJjZDZkYTdlMGJjMGIiLCJ1c2VySWQiOiIzMTk5OTgwNTcifQ==</vt:lpwstr>
  </property>
  <property fmtid="{D5CDD505-2E9C-101B-9397-08002B2CF9AE}" pid="4" name="ICV">
    <vt:lpwstr>E0771D1BA2204F4A90838444A5A84824_12</vt:lpwstr>
  </property>
</Properties>
</file>