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spacing w:line="560" w:lineRule="exact"/>
        <w:jc w:val="center"/>
        <w:rPr>
          <w:rFonts w:ascii="仿宋_GB2312" w:hAnsi="仿宋" w:eastAsia="仿宋_GB2312" w:cs="方正小标宋简体"/>
          <w:sz w:val="32"/>
          <w:szCs w:val="32"/>
        </w:rPr>
      </w:pPr>
      <w:r>
        <w:rPr>
          <w:rFonts w:hint="eastAsia" w:ascii="仿宋_GB2312" w:hAnsi="仿宋" w:eastAsia="仿宋_GB2312" w:cs="方正小标宋简体"/>
          <w:sz w:val="32"/>
          <w:szCs w:val="32"/>
        </w:rPr>
        <w:t>淮八毕工字〔2020〕</w:t>
      </w:r>
      <w:r>
        <w:rPr>
          <w:rFonts w:hint="eastAsia" w:ascii="仿宋_GB2312" w:hAnsi="仿宋" w:eastAsia="仿宋_GB2312" w:cs="方正小标宋简体"/>
          <w:sz w:val="32"/>
          <w:szCs w:val="32"/>
          <w:lang w:val="en-US" w:eastAsia="zh-CN"/>
        </w:rPr>
        <w:t>10</w:t>
      </w:r>
      <w:r>
        <w:rPr>
          <w:rFonts w:hint="eastAsia" w:ascii="仿宋_GB2312" w:hAnsi="仿宋" w:eastAsia="仿宋_GB2312" w:cs="方正小标宋简体"/>
          <w:sz w:val="32"/>
          <w:szCs w:val="32"/>
        </w:rPr>
        <w:t>号</w:t>
      </w:r>
    </w:p>
    <w:p>
      <w:pPr>
        <w:rPr>
          <w:rFonts w:hint="eastAsia"/>
        </w:rPr>
      </w:pPr>
    </w:p>
    <w:p>
      <w:pPr>
        <w:pStyle w:val="2"/>
        <w:bidi w:val="0"/>
        <w:jc w:val="center"/>
        <w:rPr>
          <w:rFonts w:hint="eastAsia"/>
        </w:rPr>
      </w:pPr>
      <w:bookmarkStart w:id="0" w:name="_GoBack"/>
      <w:r>
        <w:rPr>
          <w:rFonts w:hint="eastAsia"/>
        </w:rPr>
        <w:t>关于开展安全生产事故隐患大排查大整治专项行动的通知</w:t>
      </w:r>
    </w:p>
    <w:bookmarkEnd w:id="0"/>
    <w:p>
      <w:pPr>
        <w:rPr>
          <w:rFonts w:hint="eastAsia" w:ascii="仿宋" w:hAnsi="仿宋" w:eastAsia="仿宋" w:cs="仿宋"/>
          <w:sz w:val="32"/>
          <w:szCs w:val="32"/>
        </w:rPr>
      </w:pPr>
      <w:r>
        <w:rPr>
          <w:rFonts w:hint="eastAsia" w:ascii="仿宋" w:hAnsi="仿宋" w:eastAsia="仿宋" w:cs="仿宋"/>
          <w:sz w:val="32"/>
          <w:szCs w:val="32"/>
          <w:lang w:eastAsia="zh-CN"/>
        </w:rPr>
        <w:t>各社区党总支、各社区及各有关</w:t>
      </w:r>
      <w:r>
        <w:rPr>
          <w:rFonts w:hint="eastAsia" w:ascii="仿宋" w:hAnsi="仿宋" w:eastAsia="仿宋" w:cs="仿宋"/>
          <w:sz w:val="32"/>
          <w:szCs w:val="32"/>
        </w:rPr>
        <w:t>单位</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为深入贯彻落实习近平总书记关于安全生产重要论述、重要指示批示精神，深刻吸取我市近期连续发生生产安全事故教训，按照省、市领导批示精神</w:t>
      </w:r>
      <w:r>
        <w:rPr>
          <w:rFonts w:hint="eastAsia" w:ascii="仿宋" w:hAnsi="仿宋" w:eastAsia="仿宋" w:cs="仿宋"/>
          <w:sz w:val="32"/>
          <w:szCs w:val="32"/>
          <w:lang w:eastAsia="zh-CN"/>
        </w:rPr>
        <w:t>、</w:t>
      </w:r>
      <w:r>
        <w:rPr>
          <w:rFonts w:hint="eastAsia" w:ascii="仿宋" w:hAnsi="仿宋" w:eastAsia="仿宋" w:cs="仿宋"/>
          <w:sz w:val="32"/>
          <w:szCs w:val="32"/>
        </w:rPr>
        <w:t>市委安全生产工作视频会议、区委安全生产工作会议部署，决定自7月10日起，在全</w:t>
      </w:r>
      <w:r>
        <w:rPr>
          <w:rFonts w:hint="eastAsia" w:ascii="仿宋" w:hAnsi="仿宋" w:eastAsia="仿宋" w:cs="仿宋"/>
          <w:sz w:val="32"/>
          <w:szCs w:val="32"/>
          <w:lang w:eastAsia="zh-CN"/>
        </w:rPr>
        <w:t>街道</w:t>
      </w:r>
      <w:r>
        <w:rPr>
          <w:rFonts w:hint="eastAsia" w:ascii="仿宋" w:hAnsi="仿宋" w:eastAsia="仿宋" w:cs="仿宋"/>
          <w:sz w:val="32"/>
          <w:szCs w:val="32"/>
        </w:rPr>
        <w:t>范围内开展为期一个月的安全生产事故隐患大排查大整治专项行动。现将《</w:t>
      </w:r>
      <w:r>
        <w:rPr>
          <w:rFonts w:hint="eastAsia" w:ascii="仿宋" w:hAnsi="仿宋" w:eastAsia="仿宋" w:cs="仿宋"/>
          <w:sz w:val="32"/>
          <w:szCs w:val="32"/>
          <w:lang w:eastAsia="zh-CN"/>
        </w:rPr>
        <w:t>毕家岗街道</w:t>
      </w:r>
      <w:r>
        <w:rPr>
          <w:rFonts w:hint="eastAsia" w:ascii="仿宋" w:hAnsi="仿宋" w:eastAsia="仿宋" w:cs="仿宋"/>
          <w:sz w:val="32"/>
          <w:szCs w:val="32"/>
        </w:rPr>
        <w:t>安全生产事故隐患大排查大整治专项行动实施方案》，印发给你们，请认真抓好贯彻落实。</w:t>
      </w:r>
    </w:p>
    <w:p>
      <w:pPr>
        <w:ind w:firstLine="640" w:firstLineChars="200"/>
        <w:rPr>
          <w:rFonts w:hint="eastAsia" w:ascii="仿宋" w:hAnsi="仿宋" w:eastAsia="仿宋" w:cs="仿宋"/>
          <w:b w:val="0"/>
          <w:kern w:val="2"/>
          <w:sz w:val="32"/>
          <w:szCs w:val="32"/>
          <w:lang w:val="en-US" w:eastAsia="zh-CN" w:bidi="ar-SA"/>
        </w:rPr>
      </w:pPr>
    </w:p>
    <w:p>
      <w:pPr>
        <w:ind w:firstLine="640" w:firstLineChars="200"/>
        <w:rPr>
          <w:rFonts w:hint="eastAsia"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毕家岗街道党工委             毕家岗街道办事处</w:t>
      </w:r>
    </w:p>
    <w:p>
      <w:pPr>
        <w:ind w:firstLine="640" w:firstLineChars="200"/>
        <w:rPr>
          <w:rFonts w:hint="default"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 xml:space="preserve">                              2020年7月14日</w:t>
      </w:r>
    </w:p>
    <w:p>
      <w:pPr>
        <w:pStyle w:val="2"/>
        <w:bidi w:val="0"/>
        <w:jc w:val="center"/>
        <w:rPr>
          <w:rFonts w:hint="eastAsia"/>
        </w:rPr>
      </w:pPr>
      <w:r>
        <w:rPr>
          <w:rFonts w:hint="eastAsia"/>
          <w:lang w:eastAsia="zh-CN"/>
        </w:rPr>
        <w:t>毕家岗街道</w:t>
      </w:r>
      <w:r>
        <w:rPr>
          <w:rFonts w:hint="eastAsia"/>
        </w:rPr>
        <w:t>安全生产事故隐患大排查大整治专项行动实施方案</w:t>
      </w:r>
    </w:p>
    <w:p>
      <w:pPr>
        <w:ind w:firstLine="643" w:firstLineChars="200"/>
        <w:rPr>
          <w:rFonts w:hint="eastAsia"/>
          <w:b/>
          <w:bCs/>
          <w:sz w:val="32"/>
          <w:szCs w:val="32"/>
        </w:rPr>
      </w:pPr>
      <w:r>
        <w:rPr>
          <w:rFonts w:hint="eastAsia"/>
          <w:b/>
          <w:bCs/>
          <w:sz w:val="32"/>
          <w:szCs w:val="32"/>
        </w:rPr>
        <w:t>一、总体要求</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以习近平新时代中国特色社会主义思想为指导，深入贯彻落实习近平总书记关于安全生产的重要论述、重要指示批示精神，深刻汲取近期事故教训，在</w:t>
      </w:r>
      <w:r>
        <w:rPr>
          <w:rFonts w:hint="eastAsia" w:ascii="仿宋" w:hAnsi="仿宋" w:eastAsia="仿宋" w:cs="仿宋"/>
          <w:sz w:val="32"/>
          <w:szCs w:val="32"/>
          <w:lang w:eastAsia="zh-CN"/>
        </w:rPr>
        <w:t>毕家岗街道</w:t>
      </w:r>
      <w:r>
        <w:rPr>
          <w:rFonts w:hint="eastAsia" w:ascii="仿宋" w:hAnsi="仿宋" w:eastAsia="仿宋" w:cs="仿宋"/>
          <w:sz w:val="32"/>
          <w:szCs w:val="32"/>
        </w:rPr>
        <w:t>范围内开展一次全覆盖、无死角、拉网式、地毯式安全生产事故隐患大排查大整治专项行动，确保将安全生产事故隐患消除在萌芽状态，推深做实我</w:t>
      </w:r>
      <w:r>
        <w:rPr>
          <w:rFonts w:hint="eastAsia" w:ascii="仿宋" w:hAnsi="仿宋" w:eastAsia="仿宋" w:cs="仿宋"/>
          <w:sz w:val="32"/>
          <w:szCs w:val="32"/>
          <w:lang w:eastAsia="zh-CN"/>
        </w:rPr>
        <w:t>街道</w:t>
      </w:r>
      <w:r>
        <w:rPr>
          <w:rFonts w:hint="eastAsia" w:ascii="仿宋" w:hAnsi="仿宋" w:eastAsia="仿宋" w:cs="仿宋"/>
          <w:sz w:val="32"/>
          <w:szCs w:val="32"/>
        </w:rPr>
        <w:t>1+8+N"安全生产专项整治三年行动，推动</w:t>
      </w:r>
      <w:r>
        <w:rPr>
          <w:rFonts w:hint="eastAsia" w:ascii="仿宋" w:hAnsi="仿宋" w:eastAsia="仿宋" w:cs="仿宋"/>
          <w:sz w:val="32"/>
          <w:szCs w:val="32"/>
          <w:lang w:eastAsia="zh-CN"/>
        </w:rPr>
        <w:t>我街道</w:t>
      </w:r>
      <w:r>
        <w:rPr>
          <w:rFonts w:hint="eastAsia" w:ascii="仿宋" w:hAnsi="仿宋" w:eastAsia="仿宋" w:cs="仿宋"/>
          <w:sz w:val="32"/>
          <w:szCs w:val="32"/>
        </w:rPr>
        <w:t>安全生产形势稳定好转，为加快建设现代化五大发展美好</w:t>
      </w:r>
      <w:r>
        <w:rPr>
          <w:rFonts w:hint="eastAsia" w:ascii="仿宋" w:hAnsi="仿宋" w:eastAsia="仿宋" w:cs="仿宋"/>
          <w:sz w:val="32"/>
          <w:szCs w:val="32"/>
          <w:lang w:eastAsia="zh-CN"/>
        </w:rPr>
        <w:t>毕家岗</w:t>
      </w:r>
      <w:r>
        <w:rPr>
          <w:rFonts w:hint="eastAsia" w:ascii="仿宋" w:hAnsi="仿宋" w:eastAsia="仿宋" w:cs="仿宋"/>
          <w:sz w:val="32"/>
          <w:szCs w:val="32"/>
        </w:rPr>
        <w:t>创造良好安全环境。</w:t>
      </w:r>
    </w:p>
    <w:p>
      <w:pPr>
        <w:ind w:firstLine="643" w:firstLineChars="200"/>
        <w:rPr>
          <w:rFonts w:hint="eastAsia" w:eastAsia="宋体"/>
          <w:b/>
          <w:bCs/>
          <w:sz w:val="32"/>
          <w:szCs w:val="32"/>
          <w:lang w:eastAsia="zh-CN"/>
        </w:rPr>
      </w:pPr>
      <w:r>
        <w:rPr>
          <w:rFonts w:hint="eastAsia" w:eastAsia="宋体"/>
          <w:b/>
          <w:bCs/>
          <w:sz w:val="32"/>
          <w:szCs w:val="32"/>
          <w:lang w:eastAsia="zh-CN"/>
        </w:rPr>
        <w:t>二、组织领导</w:t>
      </w:r>
    </w:p>
    <w:p>
      <w:pPr>
        <w:numPr>
          <w:ilvl w:val="0"/>
          <w:numId w:val="0"/>
        </w:numPr>
        <w:ind w:firstLine="640" w:firstLineChars="200"/>
        <w:rPr>
          <w:rFonts w:hint="eastAsia" w:ascii="仿宋_GB2312" w:hAnsi="仿宋_GB2312" w:eastAsia="仿宋_GB2312" w:cs="仿宋_GB2312"/>
          <w:b w:val="0"/>
          <w:bCs/>
          <w:color w:val="000000"/>
          <w:kern w:val="0"/>
          <w:sz w:val="32"/>
          <w:szCs w:val="32"/>
          <w:lang w:val="en-US" w:eastAsia="zh-CN" w:bidi="ar"/>
        </w:rPr>
      </w:pPr>
      <w:r>
        <w:rPr>
          <w:rFonts w:hint="eastAsia" w:ascii="仿宋_GB2312" w:hAnsi="仿宋_GB2312" w:eastAsia="仿宋_GB2312" w:cs="仿宋_GB2312"/>
          <w:b w:val="0"/>
          <w:bCs/>
          <w:color w:val="000000"/>
          <w:kern w:val="0"/>
          <w:sz w:val="32"/>
          <w:szCs w:val="32"/>
          <w:lang w:val="en-US" w:eastAsia="zh-CN" w:bidi="ar"/>
        </w:rPr>
        <w:t>为确保安全生产隐患大排查大整治专项行动工作取得实效，成立大排查大整治工作领导小组，全面领导辖区内安全生产大排查大整治工作。其组或人员名单如下:</w:t>
      </w:r>
    </w:p>
    <w:p>
      <w:pPr>
        <w:numPr>
          <w:ilvl w:val="0"/>
          <w:numId w:val="0"/>
        </w:numPr>
        <w:ind w:firstLine="640" w:firstLineChars="200"/>
        <w:rPr>
          <w:rFonts w:hint="eastAsia" w:ascii="仿宋_GB2312" w:hAnsi="仿宋_GB2312" w:eastAsia="仿宋_GB2312" w:cs="仿宋_GB2312"/>
          <w:b w:val="0"/>
          <w:bCs/>
          <w:color w:val="000000"/>
          <w:kern w:val="0"/>
          <w:sz w:val="32"/>
          <w:szCs w:val="32"/>
          <w:lang w:val="en-US" w:eastAsia="zh-CN" w:bidi="ar"/>
        </w:rPr>
      </w:pPr>
      <w:r>
        <w:rPr>
          <w:rFonts w:hint="eastAsia" w:ascii="仿宋_GB2312" w:hAnsi="仿宋_GB2312" w:eastAsia="仿宋_GB2312" w:cs="仿宋_GB2312"/>
          <w:b w:val="0"/>
          <w:bCs/>
          <w:color w:val="000000"/>
          <w:kern w:val="0"/>
          <w:sz w:val="32"/>
          <w:szCs w:val="32"/>
          <w:lang w:val="en-US" w:eastAsia="zh-CN" w:bidi="ar"/>
        </w:rPr>
        <w:t>组  长：朱永</w:t>
      </w:r>
      <w:r>
        <w:rPr>
          <w:rFonts w:hint="eastAsia" w:ascii="仿宋" w:hAnsi="仿宋" w:eastAsia="仿宋" w:cs="仿宋"/>
          <w:sz w:val="32"/>
          <w:szCs w:val="32"/>
          <w:lang w:val="en-US" w:eastAsia="zh-CN"/>
        </w:rPr>
        <w:t>侠</w:t>
      </w:r>
      <w:r>
        <w:rPr>
          <w:rFonts w:hint="eastAsia" w:ascii="仿宋" w:hAnsi="仿宋" w:eastAsia="仿宋" w:cs="仿宋"/>
          <w:sz w:val="32"/>
          <w:szCs w:val="32"/>
          <w:lang w:eastAsia="zh-CN"/>
        </w:rPr>
        <w:t>（街道党工委书记、办事处主任）</w:t>
      </w:r>
    </w:p>
    <w:p>
      <w:pPr>
        <w:numPr>
          <w:ilvl w:val="0"/>
          <w:numId w:val="0"/>
        </w:numPr>
        <w:ind w:firstLine="640" w:firstLineChars="200"/>
        <w:rPr>
          <w:rFonts w:hint="eastAsia" w:ascii="仿宋" w:hAnsi="仿宋" w:eastAsia="仿宋" w:cs="仿宋"/>
          <w:sz w:val="32"/>
          <w:szCs w:val="32"/>
          <w:lang w:val="en-US" w:eastAsia="zh-CN"/>
        </w:rPr>
      </w:pPr>
      <w:r>
        <w:rPr>
          <w:rFonts w:hint="eastAsia" w:ascii="仿宋_GB2312" w:hAnsi="仿宋_GB2312" w:eastAsia="仿宋_GB2312" w:cs="仿宋_GB2312"/>
          <w:b w:val="0"/>
          <w:bCs/>
          <w:color w:val="000000"/>
          <w:kern w:val="0"/>
          <w:sz w:val="32"/>
          <w:szCs w:val="32"/>
          <w:lang w:val="en-US" w:eastAsia="zh-CN" w:bidi="ar"/>
        </w:rPr>
        <w:t>副组长：蔡广庆</w:t>
      </w:r>
      <w:r>
        <w:rPr>
          <w:rFonts w:hint="eastAsia" w:ascii="仿宋" w:hAnsi="仿宋" w:eastAsia="仿宋" w:cs="仿宋"/>
          <w:sz w:val="32"/>
          <w:szCs w:val="32"/>
          <w:lang w:eastAsia="zh-CN"/>
        </w:rPr>
        <w:t>（街道党工委副书记）</w:t>
      </w:r>
    </w:p>
    <w:p>
      <w:pPr>
        <w:numPr>
          <w:ilvl w:val="0"/>
          <w:numId w:val="0"/>
        </w:num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王守峰</w:t>
      </w:r>
      <w:r>
        <w:rPr>
          <w:rFonts w:hint="eastAsia" w:ascii="仿宋" w:hAnsi="仿宋" w:eastAsia="仿宋" w:cs="仿宋"/>
          <w:sz w:val="32"/>
          <w:szCs w:val="32"/>
          <w:lang w:eastAsia="zh-CN"/>
        </w:rPr>
        <w:t>（街道党工委委员、纪工委书记）</w:t>
      </w:r>
    </w:p>
    <w:p>
      <w:pPr>
        <w:numPr>
          <w:ilvl w:val="0"/>
          <w:numId w:val="0"/>
        </w:numPr>
        <w:ind w:left="1918" w:leftChars="304" w:hanging="1280" w:hangingChars="400"/>
        <w:rPr>
          <w:rFonts w:hint="eastAsia" w:ascii="仿宋" w:hAnsi="仿宋" w:eastAsia="仿宋" w:cs="仿宋"/>
          <w:sz w:val="32"/>
          <w:szCs w:val="32"/>
          <w:lang w:eastAsia="zh-CN"/>
        </w:rPr>
      </w:pPr>
      <w:r>
        <w:rPr>
          <w:rFonts w:hint="eastAsia" w:ascii="仿宋" w:hAnsi="仿宋" w:eastAsia="仿宋" w:cs="仿宋"/>
          <w:sz w:val="32"/>
          <w:szCs w:val="32"/>
          <w:lang w:eastAsia="zh-CN"/>
        </w:rPr>
        <w:t>成    员：程晋艳（街道党政办）</w:t>
      </w:r>
      <w:r>
        <w:rPr>
          <w:rFonts w:hint="eastAsia" w:ascii="仿宋" w:hAnsi="仿宋" w:eastAsia="仿宋" w:cs="仿宋"/>
          <w:sz w:val="32"/>
          <w:szCs w:val="32"/>
          <w:lang w:eastAsia="zh-CN"/>
        </w:rPr>
        <w:br w:type="textWrapping"/>
      </w:r>
      <w:r>
        <w:rPr>
          <w:rFonts w:hint="eastAsia" w:ascii="仿宋" w:hAnsi="仿宋" w:eastAsia="仿宋" w:cs="仿宋"/>
          <w:sz w:val="32"/>
          <w:szCs w:val="32"/>
          <w:lang w:eastAsia="zh-CN"/>
        </w:rPr>
        <w:t>张倩雯（街道民政办）</w:t>
      </w:r>
      <w:r>
        <w:rPr>
          <w:rFonts w:hint="eastAsia" w:ascii="仿宋" w:hAnsi="仿宋" w:eastAsia="仿宋" w:cs="仿宋"/>
          <w:sz w:val="32"/>
          <w:szCs w:val="32"/>
          <w:lang w:eastAsia="zh-CN"/>
        </w:rPr>
        <w:br w:type="textWrapping"/>
      </w:r>
      <w:r>
        <w:rPr>
          <w:rFonts w:hint="eastAsia" w:ascii="仿宋" w:hAnsi="仿宋" w:eastAsia="仿宋" w:cs="仿宋"/>
          <w:sz w:val="32"/>
          <w:szCs w:val="32"/>
          <w:lang w:eastAsia="zh-CN"/>
        </w:rPr>
        <w:t>吴传群（街道城建办）</w:t>
      </w:r>
      <w:r>
        <w:rPr>
          <w:rFonts w:hint="eastAsia" w:ascii="仿宋" w:hAnsi="仿宋" w:eastAsia="仿宋" w:cs="仿宋"/>
          <w:sz w:val="32"/>
          <w:szCs w:val="32"/>
          <w:lang w:eastAsia="zh-CN"/>
        </w:rPr>
        <w:br w:type="textWrapping"/>
      </w:r>
      <w:r>
        <w:rPr>
          <w:rFonts w:hint="eastAsia" w:ascii="仿宋" w:hAnsi="仿宋" w:eastAsia="仿宋" w:cs="仿宋"/>
          <w:sz w:val="32"/>
          <w:szCs w:val="32"/>
          <w:lang w:eastAsia="zh-CN"/>
        </w:rPr>
        <w:t>田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丽（街道农水办）</w:t>
      </w:r>
    </w:p>
    <w:p>
      <w:pPr>
        <w:numPr>
          <w:ilvl w:val="0"/>
          <w:numId w:val="0"/>
        </w:numPr>
        <w:ind w:left="1915" w:leftChars="912" w:firstLine="0" w:firstLineChars="0"/>
        <w:rPr>
          <w:rFonts w:hint="eastAsia" w:ascii="仿宋" w:hAnsi="仿宋" w:eastAsia="仿宋" w:cs="仿宋"/>
          <w:sz w:val="32"/>
          <w:szCs w:val="32"/>
          <w:lang w:val="en-US" w:eastAsia="zh-CN"/>
        </w:rPr>
      </w:pPr>
      <w:r>
        <w:rPr>
          <w:rFonts w:hint="eastAsia" w:ascii="仿宋" w:hAnsi="仿宋" w:eastAsia="仿宋" w:cs="仿宋"/>
          <w:sz w:val="32"/>
          <w:szCs w:val="32"/>
          <w:lang w:eastAsia="zh-CN"/>
        </w:rPr>
        <w:t>江</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劼（街道安全办）</w:t>
      </w:r>
      <w:r>
        <w:rPr>
          <w:rFonts w:hint="eastAsia" w:ascii="仿宋" w:hAnsi="仿宋" w:eastAsia="仿宋" w:cs="仿宋"/>
          <w:sz w:val="32"/>
          <w:szCs w:val="32"/>
          <w:lang w:eastAsia="zh-CN"/>
        </w:rPr>
        <w:br w:type="textWrapping"/>
      </w:r>
      <w:r>
        <w:rPr>
          <w:rFonts w:hint="eastAsia" w:ascii="仿宋" w:hAnsi="仿宋" w:eastAsia="仿宋" w:cs="仿宋"/>
          <w:sz w:val="32"/>
          <w:szCs w:val="32"/>
          <w:lang w:eastAsia="zh-CN"/>
        </w:rPr>
        <w:t>陈志军（新建社区书记）</w:t>
      </w:r>
      <w:r>
        <w:rPr>
          <w:rFonts w:hint="eastAsia" w:ascii="仿宋" w:hAnsi="仿宋" w:eastAsia="仿宋" w:cs="仿宋"/>
          <w:sz w:val="32"/>
          <w:szCs w:val="32"/>
          <w:lang w:eastAsia="zh-CN"/>
        </w:rPr>
        <w:br w:type="textWrapping"/>
      </w:r>
      <w:r>
        <w:rPr>
          <w:rFonts w:hint="eastAsia" w:ascii="仿宋" w:hAnsi="仿宋" w:eastAsia="仿宋" w:cs="仿宋"/>
          <w:sz w:val="32"/>
          <w:szCs w:val="32"/>
          <w:lang w:eastAsia="zh-CN"/>
        </w:rPr>
        <w:t>魏敬光（黄山社区书记）</w:t>
      </w:r>
      <w:r>
        <w:rPr>
          <w:rFonts w:hint="eastAsia" w:ascii="仿宋" w:hAnsi="仿宋" w:eastAsia="仿宋" w:cs="仿宋"/>
          <w:sz w:val="32"/>
          <w:szCs w:val="32"/>
          <w:lang w:eastAsia="zh-CN"/>
        </w:rPr>
        <w:br w:type="textWrapping"/>
      </w:r>
      <w:r>
        <w:rPr>
          <w:rFonts w:hint="eastAsia" w:ascii="仿宋" w:hAnsi="仿宋" w:eastAsia="仿宋" w:cs="仿宋"/>
          <w:sz w:val="32"/>
          <w:szCs w:val="32"/>
          <w:lang w:eastAsia="zh-CN"/>
        </w:rPr>
        <w:t>李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胜（上游社区书记）</w:t>
      </w:r>
      <w:r>
        <w:rPr>
          <w:rFonts w:hint="eastAsia" w:ascii="仿宋" w:hAnsi="仿宋" w:eastAsia="仿宋" w:cs="仿宋"/>
          <w:sz w:val="32"/>
          <w:szCs w:val="32"/>
          <w:lang w:eastAsia="zh-CN"/>
        </w:rPr>
        <w:br w:type="textWrapping"/>
      </w:r>
      <w:r>
        <w:rPr>
          <w:rFonts w:hint="eastAsia" w:ascii="仿宋" w:hAnsi="仿宋" w:eastAsia="仿宋" w:cs="仿宋"/>
          <w:sz w:val="32"/>
          <w:szCs w:val="32"/>
          <w:lang w:eastAsia="zh-CN"/>
        </w:rPr>
        <w:t>张丽芳（新淮园社区副书记</w:t>
      </w:r>
      <w:r>
        <w:rPr>
          <w:rFonts w:hint="eastAsia" w:ascii="仿宋" w:hAnsi="仿宋" w:eastAsia="仿宋" w:cs="仿宋"/>
          <w:sz w:val="32"/>
          <w:szCs w:val="32"/>
          <w:lang w:val="en-US" w:eastAsia="zh-CN"/>
        </w:rPr>
        <w:t>)</w:t>
      </w:r>
    </w:p>
    <w:p>
      <w:pPr>
        <w:numPr>
          <w:ilvl w:val="0"/>
          <w:numId w:val="0"/>
        </w:numPr>
        <w:ind w:firstLine="643" w:firstLineChars="200"/>
        <w:rPr>
          <w:rFonts w:hint="eastAsia"/>
          <w:b/>
          <w:bCs/>
          <w:sz w:val="32"/>
          <w:szCs w:val="32"/>
        </w:rPr>
      </w:pPr>
      <w:r>
        <w:rPr>
          <w:rFonts w:hint="eastAsia" w:eastAsia="宋体"/>
          <w:b/>
          <w:bCs/>
          <w:sz w:val="32"/>
          <w:szCs w:val="32"/>
          <w:lang w:eastAsia="zh-CN"/>
        </w:rPr>
        <w:t>三</w:t>
      </w:r>
      <w:r>
        <w:rPr>
          <w:rFonts w:hint="eastAsia"/>
          <w:b/>
          <w:bCs/>
          <w:sz w:val="32"/>
          <w:szCs w:val="32"/>
        </w:rPr>
        <w:t>、排查整治时间</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2020年7月10日至8月10日。</w:t>
      </w:r>
    </w:p>
    <w:p>
      <w:pPr>
        <w:ind w:firstLine="643" w:firstLineChars="200"/>
        <w:rPr>
          <w:rFonts w:hint="eastAsia"/>
          <w:b/>
          <w:bCs/>
          <w:sz w:val="32"/>
          <w:szCs w:val="32"/>
        </w:rPr>
      </w:pPr>
      <w:r>
        <w:rPr>
          <w:rFonts w:hint="eastAsia" w:eastAsia="宋体"/>
          <w:b/>
          <w:bCs/>
          <w:sz w:val="32"/>
          <w:szCs w:val="32"/>
          <w:lang w:eastAsia="zh-CN"/>
        </w:rPr>
        <w:t>四</w:t>
      </w:r>
      <w:r>
        <w:rPr>
          <w:rFonts w:hint="eastAsia"/>
          <w:b/>
          <w:bCs/>
          <w:sz w:val="32"/>
          <w:szCs w:val="32"/>
        </w:rPr>
        <w:t>、排查整治范围</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全</w:t>
      </w:r>
      <w:r>
        <w:rPr>
          <w:rFonts w:hint="eastAsia" w:ascii="仿宋" w:hAnsi="仿宋" w:eastAsia="仿宋" w:cs="仿宋"/>
          <w:sz w:val="32"/>
          <w:szCs w:val="32"/>
          <w:lang w:eastAsia="zh-CN"/>
        </w:rPr>
        <w:t>街道</w:t>
      </w:r>
      <w:r>
        <w:rPr>
          <w:rFonts w:hint="eastAsia" w:ascii="仿宋" w:hAnsi="仿宋" w:eastAsia="仿宋" w:cs="仿宋"/>
          <w:sz w:val="32"/>
          <w:szCs w:val="32"/>
        </w:rPr>
        <w:t>范围内所有行业领域，各企事业单位、各经营主体。</w:t>
      </w:r>
    </w:p>
    <w:p>
      <w:pPr>
        <w:ind w:firstLine="643" w:firstLineChars="200"/>
        <w:rPr>
          <w:rFonts w:hint="eastAsia"/>
          <w:b/>
          <w:bCs/>
          <w:sz w:val="32"/>
          <w:szCs w:val="32"/>
        </w:rPr>
      </w:pPr>
      <w:r>
        <w:rPr>
          <w:rFonts w:hint="eastAsia" w:eastAsia="宋体"/>
          <w:b/>
          <w:bCs/>
          <w:sz w:val="32"/>
          <w:szCs w:val="32"/>
          <w:lang w:eastAsia="zh-CN"/>
        </w:rPr>
        <w:t>五</w:t>
      </w:r>
      <w:r>
        <w:rPr>
          <w:rFonts w:hint="eastAsia"/>
          <w:b/>
          <w:bCs/>
          <w:sz w:val="32"/>
          <w:szCs w:val="32"/>
        </w:rPr>
        <w:t>、排查整治方式</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w:t>
      </w:r>
      <w:r>
        <w:rPr>
          <w:rFonts w:hint="eastAsia" w:ascii="仿宋" w:hAnsi="仿宋" w:eastAsia="仿宋" w:cs="仿宋"/>
          <w:sz w:val="32"/>
          <w:szCs w:val="32"/>
          <w:lang w:eastAsia="zh-CN"/>
        </w:rPr>
        <w:t>街道</w:t>
      </w:r>
      <w:r>
        <w:rPr>
          <w:rFonts w:hint="eastAsia" w:ascii="仿宋" w:hAnsi="仿宋" w:eastAsia="仿宋" w:cs="仿宋"/>
          <w:sz w:val="32"/>
          <w:szCs w:val="32"/>
        </w:rPr>
        <w:t>党政班子成员、党员干部包保督查安全生产事故隐患排查整治工作。</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(二)</w:t>
      </w:r>
      <w:r>
        <w:rPr>
          <w:rFonts w:hint="eastAsia" w:ascii="仿宋" w:hAnsi="仿宋" w:eastAsia="仿宋" w:cs="仿宋"/>
          <w:sz w:val="32"/>
          <w:szCs w:val="32"/>
          <w:lang w:eastAsia="zh-CN"/>
        </w:rPr>
        <w:t>街道</w:t>
      </w:r>
      <w:r>
        <w:rPr>
          <w:rFonts w:hint="eastAsia" w:ascii="仿宋" w:hAnsi="仿宋" w:eastAsia="仿宋" w:cs="仿宋"/>
          <w:sz w:val="32"/>
          <w:szCs w:val="32"/>
        </w:rPr>
        <w:t>各部门落实部门进度管理职责，排查整治监管行业领域安全生产</w:t>
      </w:r>
      <w:r>
        <w:rPr>
          <w:rFonts w:hint="eastAsia" w:ascii="仿宋" w:hAnsi="仿宋" w:eastAsia="仿宋" w:cs="仿宋"/>
          <w:sz w:val="32"/>
          <w:szCs w:val="32"/>
          <w:lang w:eastAsia="zh-CN"/>
        </w:rPr>
        <w:t>事故</w:t>
      </w:r>
      <w:r>
        <w:rPr>
          <w:rFonts w:hint="eastAsia" w:ascii="仿宋" w:hAnsi="仿宋" w:eastAsia="仿宋" w:cs="仿宋"/>
          <w:sz w:val="32"/>
          <w:szCs w:val="32"/>
        </w:rPr>
        <w:t>隐患</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(三)街道、各社区落实属地安全生产管理责任，排查整治辖区内的安全生产事故隐患。</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(四)各企事业单位落实主体责任，自查自纠本单位安全生产事故隐患。</w:t>
      </w:r>
    </w:p>
    <w:p>
      <w:pPr>
        <w:ind w:firstLine="643" w:firstLineChars="200"/>
        <w:rPr>
          <w:rFonts w:hint="eastAsia"/>
          <w:b/>
          <w:bCs/>
          <w:sz w:val="32"/>
          <w:szCs w:val="32"/>
        </w:rPr>
      </w:pPr>
      <w:r>
        <w:rPr>
          <w:rFonts w:hint="eastAsia" w:eastAsia="宋体"/>
          <w:b/>
          <w:bCs/>
          <w:sz w:val="32"/>
          <w:szCs w:val="32"/>
          <w:lang w:eastAsia="zh-CN"/>
        </w:rPr>
        <w:t>六</w:t>
      </w:r>
      <w:r>
        <w:rPr>
          <w:rFonts w:hint="eastAsia"/>
          <w:b/>
          <w:bCs/>
          <w:sz w:val="32"/>
          <w:szCs w:val="32"/>
        </w:rPr>
        <w:t>、排查整治内容</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依据《中华人民共和国安全生产法</w:t>
      </w:r>
      <w:r>
        <w:rPr>
          <w:rFonts w:hint="eastAsia" w:ascii="仿宋" w:hAnsi="仿宋" w:eastAsia="仿宋" w:cs="仿宋"/>
          <w:sz w:val="32"/>
          <w:szCs w:val="32"/>
          <w:lang w:eastAsia="zh-CN"/>
        </w:rPr>
        <w:t>》《</w:t>
      </w:r>
      <w:r>
        <w:rPr>
          <w:rFonts w:hint="eastAsia" w:ascii="仿宋" w:hAnsi="仿宋" w:eastAsia="仿宋" w:cs="仿宋"/>
          <w:sz w:val="32"/>
          <w:szCs w:val="32"/>
        </w:rPr>
        <w:t>中华人民共和国消防法</w:t>
      </w:r>
      <w:r>
        <w:rPr>
          <w:rFonts w:hint="eastAsia" w:ascii="仿宋" w:hAnsi="仿宋" w:eastAsia="仿宋" w:cs="仿宋"/>
          <w:sz w:val="32"/>
          <w:szCs w:val="32"/>
          <w:lang w:eastAsia="zh-CN"/>
        </w:rPr>
        <w:t>》《</w:t>
      </w:r>
      <w:r>
        <w:rPr>
          <w:rFonts w:hint="eastAsia" w:ascii="仿宋" w:hAnsi="仿宋" w:eastAsia="仿宋" w:cs="仿宋"/>
          <w:sz w:val="32"/>
          <w:szCs w:val="32"/>
        </w:rPr>
        <w:t>建设工程安全生产管理条例</w:t>
      </w:r>
      <w:r>
        <w:rPr>
          <w:rFonts w:hint="eastAsia" w:ascii="仿宋" w:hAnsi="仿宋" w:eastAsia="仿宋" w:cs="仿宋"/>
          <w:sz w:val="32"/>
          <w:szCs w:val="32"/>
          <w:lang w:eastAsia="zh-CN"/>
        </w:rPr>
        <w:t>》《</w:t>
      </w:r>
      <w:r>
        <w:rPr>
          <w:rFonts w:hint="eastAsia" w:ascii="仿宋" w:hAnsi="仿宋" w:eastAsia="仿宋" w:cs="仿宋"/>
          <w:sz w:val="32"/>
          <w:szCs w:val="32"/>
        </w:rPr>
        <w:t>危险化学品安全管理条例</w:t>
      </w:r>
      <w:r>
        <w:rPr>
          <w:rFonts w:hint="eastAsia" w:ascii="仿宋" w:hAnsi="仿宋" w:eastAsia="仿宋" w:cs="仿宋"/>
          <w:sz w:val="32"/>
          <w:szCs w:val="32"/>
          <w:lang w:eastAsia="zh-CN"/>
        </w:rPr>
        <w:t>》《</w:t>
      </w:r>
      <w:r>
        <w:rPr>
          <w:rFonts w:hint="eastAsia" w:ascii="仿宋" w:hAnsi="仿宋" w:eastAsia="仿宋" w:cs="仿宋"/>
          <w:sz w:val="32"/>
          <w:szCs w:val="32"/>
        </w:rPr>
        <w:t>企业安全生产责任体系五落实五到位规定》《淮南市“1+11+N”安全生产专项整治三年行动实施方案》《八公山区“1+8+N” 安全生产专项整治三年行动实施方案》等，开展排查整治工作。</w:t>
      </w:r>
    </w:p>
    <w:p>
      <w:pPr>
        <w:numPr>
          <w:ilvl w:val="0"/>
          <w:numId w:val="1"/>
        </w:numPr>
        <w:ind w:firstLine="640" w:firstLineChars="200"/>
        <w:rPr>
          <w:rFonts w:hint="eastAsia" w:ascii="仿宋" w:hAnsi="仿宋" w:eastAsia="仿宋" w:cs="仿宋"/>
          <w:sz w:val="32"/>
          <w:szCs w:val="32"/>
        </w:rPr>
      </w:pPr>
      <w:r>
        <w:rPr>
          <w:rFonts w:hint="eastAsia" w:ascii="仿宋" w:hAnsi="仿宋" w:eastAsia="仿宋" w:cs="仿宋"/>
          <w:sz w:val="32"/>
          <w:szCs w:val="32"/>
        </w:rPr>
        <w:t>危险化学品领域。排查整治危险化学品生产、经营、运输、使用、存储等环节风险管控情况，化工企业、危险化学品单位等违规堆存、随意倾倒、私自填埋危险废物等问题，停电事故专项应急预案制定及落实情况，医院、学校等使用危险化学品安全管理情况。</w:t>
      </w:r>
    </w:p>
    <w:p>
      <w:pPr>
        <w:numPr>
          <w:ilvl w:val="0"/>
          <w:numId w:val="1"/>
        </w:numPr>
        <w:ind w:firstLine="640" w:firstLineChars="200"/>
        <w:rPr>
          <w:rFonts w:hint="eastAsia" w:ascii="仿宋" w:hAnsi="仿宋" w:eastAsia="仿宋" w:cs="仿宋"/>
          <w:sz w:val="32"/>
          <w:szCs w:val="32"/>
        </w:rPr>
      </w:pPr>
      <w:r>
        <w:rPr>
          <w:rFonts w:hint="eastAsia" w:ascii="仿宋" w:hAnsi="仿宋" w:eastAsia="仿宋" w:cs="仿宋"/>
          <w:sz w:val="32"/>
          <w:szCs w:val="32"/>
        </w:rPr>
        <w:t>建筑施工领域。排查整治施工企业无相关资质证书或超越资质范围承揽工程及违法分包、转包工程，盲目赶工期、抢进度和恶劣天气强行组织施工，特别是防坍塌、防坠落、防滑、防火、防中毒窒息工作措施不到位等问题;起重机械、深基坑、高支模、脚手架、爆破工程等危险性较大的分部分项工程安全事故隐患;施工现场驻地及场站周边存在的地质灾害危险性评估监测情况。</w:t>
      </w:r>
    </w:p>
    <w:p>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消防领域。排查整治消防安全责任制落实情况，高层建筑、大型商业综合体、博物馆和文物建筑、学校医院、养老机构、公共娱乐等人员密集场所以及“多合一”、群租房、老旧小区、民宿客栈等场所隐患，电动自行车消防安全管理不到位，小微企业和家庭作坊违规搭建、电气线路老化、疏散通道不畅、消防设施损坏、安全培训和演练不到位等问题。</w:t>
      </w:r>
    </w:p>
    <w:p>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四</w:t>
      </w:r>
      <w:r>
        <w:rPr>
          <w:rFonts w:hint="eastAsia" w:ascii="仿宋" w:hAnsi="仿宋" w:eastAsia="仿宋" w:cs="仿宋"/>
          <w:sz w:val="32"/>
          <w:szCs w:val="32"/>
        </w:rPr>
        <w:t>)燃气领域。排查整治燃气站无证经营，瓶装液化气非法储存、运输、充装和倒装等行为，餐饮店等燃气使用场所燃气用具、连接软管、减压阀和燃气泄漏报警装置等存在的安全事故隐患，以及擅自拆除、改装、迁移、暗埋燃气设施和用具等问题，强化老旧城镇燃气管道事故隐患排查整治。</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特种设备领域。排查整治特种设备使用登记和日常维修保养情况;作业人员按规定持有有效证件情况;安全附件和安全保护装置的检验(校验)情况;应急预案的制定和演练情况;人员密集场所、重点旅游景区的电梯、大型游乐设施等特种设备安全管理情况;重点行业(领域)的危化品压力容器、电站锅炉等特种设备安全运行情况。</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电力领域。排查整治“两重点一重大”自动化控制水平和监测监控措施制定落实情况，是否存在使用国家明令淘汰的安全生产工艺和设备情况;危险化学品在具备储存条件的专用仓库、专用场所或者专用储存室内，实行分类、分区、分库储存情况;设施设备安全巡检计划、记录情况;应急救援预案体系制定和定期组织应急演练情况。</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有限空间(受限空间)作业领域。排查整治落实有限空间(受限空间)作业责任、审批、现场管理、安全培训教育、应急、安全操作规程等制度情况;企业有限空间(受限空间)辨识，建立管理台账，制定方案并经审批情况;在有限空间(受限空间)作业场所设置安全警示标识和对从事有限空间(受限空间)作业的人员进行安全培训情况;为作业人员提供符合国家标准或者行业标准规定的劳动防护用品等情况;制定应急预案和定期演练情况;企业将有限空间( 受限空间)作业发包给其他单位实施的，与承包方明确各自的安全生产职责、承包方具备国家规定资质或者安全生产条件的情况。</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油气输送管道、民爆、工贸行业(金属冶炼、涉氨制冷、粉尘涉爆)、农村危房、水利、旅游、校园、农业机械、民政服务机构、卫生医疗机构、宗教活动场所等行业领域也要深入开展安全生产事故隐患大排查大整治专项行动。</w:t>
      </w:r>
    </w:p>
    <w:p>
      <w:pPr>
        <w:ind w:firstLine="643" w:firstLineChars="200"/>
        <w:rPr>
          <w:rFonts w:hint="eastAsia"/>
          <w:b/>
          <w:bCs/>
          <w:sz w:val="32"/>
          <w:szCs w:val="32"/>
          <w:lang w:val="en-US" w:eastAsia="zh-CN"/>
        </w:rPr>
      </w:pPr>
      <w:r>
        <w:rPr>
          <w:rFonts w:hint="eastAsia" w:ascii="Calibri" w:eastAsia="宋体"/>
          <w:b/>
          <w:bCs/>
          <w:sz w:val="32"/>
          <w:szCs w:val="32"/>
          <w:lang w:val="en-US" w:eastAsia="zh-CN"/>
        </w:rPr>
        <w:t>七、有关要求</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提高政治站位。街道各部门、各社区、各单位，要切实增强责任感和紧迫感，深刻汲取近期事故教训，强化责任担当，敢于动真碰硬，力戒形式主义、官僚主义，扎实做好安全生产事故隐患大排查大整治专项行动，全力确保安全生产形势稳定好转。</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精心部署安排。各部门、各单位要认真动员部署、加强监管力量。街道和社区生产要督促重点监管生产经营单位和其他所有生产经营单位的主要负责人、安全管理人员、基层班组长，全面深入开展安全生产事故隐患自查自纠。</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广泛宣传发动。要筑牢群防群治安全生产防线，充分利用线上线下载体公布安全生产举报奖励电话，鼓励企业职工、家属和广大人民群众检举安全隐患和企业违法行为，激励引导全民参与、监督、支持安全生产工作，确保安全生产隐患大排查大整治专项行动取得实效。</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强化督促整改。要坚持立查立改、边查边改，对企业严重非法违法行为要严格监管执法，依法从严查处并加大执法检查频次予以重点监管。要建立隐患问题清单，做到隐患整改责任、措施、资金、时限、预案“五落实”，并加强督促检查，确保企业安全责任、安全投入、安全培训、安全管理和应急救援“五到位”。</w:t>
      </w:r>
    </w:p>
    <w:p>
      <w:pPr>
        <w:numPr>
          <w:ilvl w:val="0"/>
          <w:numId w:val="0"/>
        </w:numPr>
        <w:ind w:firstLine="960" w:firstLineChars="3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各社区专项行动开展情况和隐患和问题汇总表请于每周四下午下班前报街道安全办备案，专项行动工作总结请于8月7日前报街道安全办。上述报备材料，书面加盖公章送达。</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附件:安全生产隐患大排查大整治专项行动排查隐患和问题汇总表</w:t>
      </w:r>
    </w:p>
    <w:p>
      <w:pPr>
        <w:numPr>
          <w:ilvl w:val="0"/>
          <w:numId w:val="0"/>
        </w:numPr>
        <w:rPr>
          <w:rFonts w:hint="eastAsia" w:ascii="仿宋" w:hAnsi="仿宋" w:eastAsia="仿宋" w:cs="仿宋"/>
          <w:sz w:val="32"/>
          <w:szCs w:val="32"/>
          <w:lang w:val="en-US" w:eastAsia="zh-CN"/>
        </w:rPr>
      </w:pPr>
    </w:p>
    <w:p>
      <w:pPr>
        <w:numPr>
          <w:ilvl w:val="0"/>
          <w:numId w:val="0"/>
        </w:numPr>
        <w:ind w:firstLine="640" w:firstLineChars="200"/>
        <w:rPr>
          <w:rFonts w:hint="eastAsia" w:ascii="仿宋" w:hAnsi="仿宋" w:eastAsia="仿宋" w:cs="仿宋"/>
          <w:sz w:val="32"/>
          <w:szCs w:val="32"/>
          <w:lang w:val="en-US" w:eastAsia="zh-CN"/>
        </w:rPr>
      </w:pPr>
    </w:p>
    <w:p>
      <w:pPr>
        <w:numPr>
          <w:ilvl w:val="0"/>
          <w:numId w:val="0"/>
        </w:numPr>
        <w:ind w:firstLine="640" w:firstLineChars="200"/>
        <w:rPr>
          <w:rFonts w:hint="eastAsia" w:ascii="仿宋" w:hAnsi="仿宋" w:eastAsia="仿宋" w:cs="仿宋"/>
          <w:sz w:val="32"/>
          <w:szCs w:val="32"/>
          <w:lang w:val="en-US" w:eastAsia="zh-CN"/>
        </w:rPr>
      </w:pPr>
    </w:p>
    <w:p>
      <w:pPr>
        <w:numPr>
          <w:ilvl w:val="0"/>
          <w:numId w:val="0"/>
        </w:numPr>
        <w:ind w:firstLine="640" w:firstLineChars="200"/>
        <w:rPr>
          <w:rFonts w:hint="eastAsia" w:ascii="仿宋" w:hAnsi="仿宋" w:eastAsia="仿宋" w:cs="仿宋"/>
          <w:sz w:val="32"/>
          <w:szCs w:val="32"/>
          <w:lang w:val="en-US" w:eastAsia="zh-CN"/>
        </w:rPr>
      </w:pPr>
    </w:p>
    <w:p>
      <w:pPr>
        <w:rPr>
          <w:rFonts w:hint="eastAsia" w:ascii="仿宋" w:hAnsi="仿宋" w:eastAsia="仿宋" w:cs="仿宋"/>
          <w:sz w:val="32"/>
          <w:szCs w:val="32"/>
        </w:rPr>
      </w:pP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2074A7"/>
    <w:multiLevelType w:val="singleLevel"/>
    <w:tmpl w:val="192074A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kYjA5MjMzOGQ2ZDI4YzA5NGE0Nzk3NzQ1OWQ2YzMifQ=="/>
  </w:docVars>
  <w:rsids>
    <w:rsidRoot w:val="67E33B77"/>
    <w:rsid w:val="67E33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next w:val="1"/>
    <w:qFormat/>
    <w:uiPriority w:val="0"/>
    <w:pPr>
      <w:keepNext/>
      <w:keepLines/>
      <w:widowControl w:val="0"/>
      <w:spacing w:before="340" w:beforeLines="0" w:beforeAutospacing="0" w:after="330" w:afterLines="0" w:afterAutospacing="0" w:line="576" w:lineRule="auto"/>
      <w:jc w:val="both"/>
      <w:outlineLvl w:val="0"/>
    </w:pPr>
    <w:rPr>
      <w:rFonts w:ascii="Calibri" w:hAnsi="Calibri" w:eastAsia="宋体" w:cs="Times New Roman"/>
      <w:b/>
      <w:kern w:val="44"/>
      <w:sz w:val="44"/>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2024-06-17T01:52:00Z</dcterms:created>
  <dc:creator>熊贰</dc:creator>
  <cp:lastModifiedBy>熊贰</cp:lastModifiedBy>
  <dcterms:modified xsi:type="dcterms:W3CDTF">2024-06-17T01:53:35Z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FC73AC2A57564F88AF6A33C7E2542134_11</vt:lpwstr>
  </property>
</Properties>
</file>