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color w:val="FF0000"/>
          <w:kern w:val="44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黑体" w:hAnsi="黑体" w:eastAsia="黑体" w:cs="黑体"/>
          <w:b/>
          <w:color w:val="FF0000"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FF0000"/>
          <w:kern w:val="44"/>
          <w:sz w:val="44"/>
          <w:szCs w:val="44"/>
          <w:lang w:val="en-US" w:eastAsia="zh-CN" w:bidi="ar-SA"/>
        </w:rPr>
        <w:t>关于新庄孜街道办事处三月份安全隐患排查情况的通报</w:t>
      </w:r>
    </w:p>
    <w:p>
      <w:pPr>
        <w:pStyle w:val="2"/>
        <w:shd w:val="clear" w:color="auto" w:fill="FFFFFF"/>
        <w:wordWrap w:val="0"/>
        <w:rPr>
          <w:rFonts w:hint="eastAsia"/>
          <w:sz w:val="18"/>
          <w:szCs w:val="18"/>
        </w:rPr>
      </w:pPr>
      <w:r>
        <w:rPr>
          <w:rFonts w:hint="eastAsia" w:ascii="仿宋_GB2312" w:eastAsia="仿宋_GB2312"/>
          <w:sz w:val="32"/>
          <w:szCs w:val="32"/>
        </w:rPr>
        <w:t>各社区，各部门，辖区各有关单位：</w:t>
      </w:r>
    </w:p>
    <w:p>
      <w:pPr>
        <w:pStyle w:val="2"/>
        <w:shd w:val="clear" w:color="auto" w:fill="FFFFFF"/>
        <w:wordWrap w:val="0"/>
        <w:spacing w:line="525" w:lineRule="atLeas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根据区政府办公室《关于印发〈八公山区生产安全隐患月排查月通报制度〉的通知》（淮八府办〔2016〕11号），从1月份起，我街道办事处开始实施此项制度。现将我街道办事处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月份排查的事故隐患进行通报（详见附表），请各责任单位严格落实监管责任，采取切实措施，确保按期整改到位，消除隐患，并于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月底前将隐患整改情况报送至街道办事处安委会办公室。</w:t>
      </w:r>
    </w:p>
    <w:p>
      <w:pPr>
        <w:pStyle w:val="2"/>
        <w:shd w:val="clear" w:color="auto" w:fill="FFFFFF"/>
        <w:wordWrap w:val="0"/>
        <w:spacing w:after="0" w:afterAutospacing="0" w:line="525" w:lineRule="atLeast"/>
        <w:ind w:firstLine="645"/>
        <w:rPr>
          <w:rFonts w:hint="eastAsia" w:ascii="宋体-方正超大字符集" w:eastAsia="宋体-方正超大字符集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蒋旭东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21689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 xml:space="preserve">   </w:t>
      </w:r>
      <w:bookmarkStart w:id="0" w:name="_GoBack"/>
      <w:bookmarkEnd w:id="0"/>
      <w:r>
        <w:rPr>
          <w:rFonts w:hint="eastAsia" w:ascii="宋体-方正超大字符集" w:eastAsia="宋体-方正超大字符集"/>
          <w:sz w:val="32"/>
          <w:szCs w:val="32"/>
        </w:rPr>
        <w:t xml:space="preserve">   </w:t>
      </w:r>
    </w:p>
    <w:p>
      <w:pPr>
        <w:pStyle w:val="2"/>
        <w:shd w:val="clear" w:color="auto" w:fill="FFFFFF"/>
        <w:wordWrap w:val="0"/>
        <w:spacing w:after="0" w:afterAutospacing="0" w:line="525" w:lineRule="atLeast"/>
        <w:jc w:val="right"/>
        <w:rPr>
          <w:rFonts w:hint="eastAsia" w:eastAsia="仿宋_GB2312"/>
          <w:sz w:val="18"/>
          <w:szCs w:val="18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新庄孜街道</w:t>
      </w:r>
      <w:r>
        <w:rPr>
          <w:rFonts w:hint="eastAsia" w:ascii="仿宋_GB2312" w:eastAsia="仿宋_GB2312"/>
          <w:sz w:val="32"/>
          <w:szCs w:val="32"/>
          <w:lang w:eastAsia="zh-CN"/>
        </w:rPr>
        <w:t>安全生产委员会办公室</w:t>
      </w:r>
    </w:p>
    <w:p>
      <w:pPr>
        <w:pStyle w:val="2"/>
        <w:shd w:val="clear" w:color="auto" w:fill="FFFFFF"/>
        <w:wordWrap w:val="0"/>
        <w:spacing w:before="0" w:beforeAutospacing="0" w:line="525" w:lineRule="atLeast"/>
        <w:ind w:firstLine="645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/>
        </w:rPr>
        <w:t xml:space="preserve">                        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附件： </w:t>
      </w:r>
    </w:p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新庄孜街道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2024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月份安全生产“月排查月通报”事故隐患明细表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320"/>
        <w:gridCol w:w="3387"/>
        <w:gridCol w:w="1128"/>
        <w:gridCol w:w="1068"/>
        <w:gridCol w:w="1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</w:rPr>
              <w:t>序号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</w:rPr>
              <w:t>责任单位</w:t>
            </w:r>
          </w:p>
        </w:tc>
        <w:tc>
          <w:tcPr>
            <w:tcW w:w="33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</w:rPr>
              <w:t>隐患内容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</w:rPr>
              <w:t>整改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</w:rPr>
              <w:t>期限</w:t>
            </w:r>
          </w:p>
        </w:tc>
        <w:tc>
          <w:tcPr>
            <w:tcW w:w="10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</w:rPr>
              <w:t>监管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</w:rPr>
              <w:t>社区</w:t>
            </w:r>
          </w:p>
        </w:tc>
        <w:tc>
          <w:tcPr>
            <w:tcW w:w="10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</w:rPr>
              <w:t>监管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</w:rPr>
              <w:t>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20" w:lineRule="atLeast"/>
              <w:ind w:left="0" w:lef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20" w:lineRule="atLeas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心连心养老院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20" w:lineRule="atLeast"/>
              <w:ind w:left="0" w:lef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20" w:lineRule="atLeas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厨房天花板掉落，电线裸露未敷管保护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20" w:lineRule="atLeas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立即整改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20" w:lineRule="atLeas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胜利社区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20" w:lineRule="atLeast"/>
              <w:ind w:left="0" w:lef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20" w:lineRule="atLeast"/>
              <w:ind w:left="0" w:lef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区消防大队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报：区安委办、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杨维主任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 送：各社区、相关单位</w:t>
      </w:r>
    </w:p>
    <w:p>
      <w:pPr>
        <w:widowControl/>
        <w:shd w:val="clear" w:color="auto" w:fill="FFFFFF"/>
        <w:wordWrap w:val="0"/>
        <w:spacing w:before="100" w:beforeAutospacing="1" w:after="100" w:afterAutospacing="1" w:line="420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新庄孜街道安全生产委员会办公室     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/>
        </w:rPr>
        <w:t>2024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日印发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MjFhYmY2ODNiNWVkMWU5YWYzMGIyYTkwOTZhMTMifQ=="/>
    <w:docVar w:name="KSO_WPS_MARK_KEY" w:val="819f4bdb-cc84-4b01-a29d-81ec0382c718"/>
  </w:docVars>
  <w:rsids>
    <w:rsidRoot w:val="00000000"/>
    <w:rsid w:val="47DF63F2"/>
    <w:rsid w:val="591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420" w:lineRule="atLeast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405</Characters>
  <Lines>0</Lines>
  <Paragraphs>0</Paragraphs>
  <TotalTime>0</TotalTime>
  <ScaleCrop>false</ScaleCrop>
  <LinksUpToDate>false</LinksUpToDate>
  <CharactersWithSpaces>448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2024-05-08T02:47:00Z</dcterms:created>
  <dc:creator>Administrator</dc:creator>
  <cp:lastModifiedBy>WPS_1697186249</cp:lastModifiedBy>
  <dcterms:modified xsi:type="dcterms:W3CDTF">2024-05-08T02:56:18Z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2A863DD77714477EAA5E27F0035C47B6_12</vt:lpwstr>
  </property>
</Properties>
</file>