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sz w:val="32"/>
        </w:rPr>
      </w:pPr>
    </w:p>
    <w:p>
      <w:pPr>
        <w:spacing w:line="560" w:lineRule="exact"/>
        <w:jc w:val="center"/>
        <w:rPr>
          <w:rFonts w:hint="eastAsia" w:ascii="仿宋_GB2312" w:hAnsi="仿宋_GB2312" w:eastAsia="仿宋_GB2312" w:cs="仿宋_GB2312"/>
          <w:sz w:val="32"/>
        </w:rPr>
      </w:pPr>
    </w:p>
    <w:p>
      <w:pPr>
        <w:spacing w:line="560" w:lineRule="exact"/>
        <w:jc w:val="center"/>
        <w:rPr>
          <w:rFonts w:hint="eastAsia" w:ascii="仿宋_GB2312" w:hAnsi="仿宋_GB2312" w:eastAsia="仿宋_GB2312" w:cs="仿宋_GB2312"/>
          <w:sz w:val="32"/>
        </w:rPr>
      </w:pPr>
    </w:p>
    <w:p>
      <w:pPr>
        <w:spacing w:line="560" w:lineRule="exact"/>
        <w:jc w:val="center"/>
        <w:rPr>
          <w:rFonts w:hint="eastAsia" w:ascii="仿宋_GB2312" w:hAnsi="仿宋_GB2312" w:eastAsia="仿宋_GB2312" w:cs="仿宋_GB2312"/>
          <w:sz w:val="32"/>
        </w:rPr>
      </w:pPr>
    </w:p>
    <w:p>
      <w:pPr>
        <w:spacing w:line="560" w:lineRule="exact"/>
        <w:jc w:val="center"/>
        <w:rPr>
          <w:rFonts w:hint="eastAsia" w:ascii="仿宋_GB2312" w:hAnsi="仿宋_GB2312" w:eastAsia="仿宋_GB2312" w:cs="仿宋_GB2312"/>
          <w:sz w:val="32"/>
        </w:rPr>
      </w:pPr>
    </w:p>
    <w:p>
      <w:pPr>
        <w:spacing w:line="560" w:lineRule="exact"/>
        <w:jc w:val="center"/>
        <w:rPr>
          <w:rFonts w:hint="eastAsia" w:ascii="宋体" w:hAnsi="宋体" w:eastAsia="宋体" w:cs="Times New Roman"/>
          <w:sz w:val="32"/>
        </w:rPr>
      </w:pPr>
      <w:r>
        <w:rPr>
          <w:rFonts w:hint="eastAsia" w:ascii="仿宋_GB2312" w:hAnsi="仿宋_GB2312" w:eastAsia="仿宋_GB2312" w:cs="仿宋_GB2312"/>
          <w:sz w:val="32"/>
        </w:rPr>
        <w:t>淮八防指〔20</w:t>
      </w:r>
      <w:r>
        <w:rPr>
          <w:rFonts w:hint="eastAsia" w:ascii="仿宋_GB2312" w:hAnsi="仿宋_GB2312" w:eastAsia="仿宋_GB2312" w:cs="仿宋_GB2312"/>
          <w:sz w:val="32"/>
          <w:lang w:val="en-US" w:eastAsia="zh-CN"/>
        </w:rPr>
        <w:t>23</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 xml:space="preserve"> 号</w:t>
      </w:r>
    </w:p>
    <w:p>
      <w:pPr>
        <w:spacing w:line="560" w:lineRule="exact"/>
        <w:jc w:val="center"/>
        <w:rPr>
          <w:rFonts w:hint="eastAsia" w:ascii="Times New Roman" w:hAnsi="Times New Roman" w:eastAsia="仿宋_GB2312" w:cs="Times New Roman"/>
          <w:b/>
          <w:bCs/>
          <w:sz w:val="44"/>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印发《八公山区</w:t>
      </w:r>
      <w:r>
        <w:rPr>
          <w:rFonts w:hint="eastAsia" w:ascii="方正小标宋简体" w:hAnsi="方正小标宋简体" w:eastAsia="方正小标宋简体" w:cs="方正小标宋简体"/>
          <w:b w:val="0"/>
          <w:bCs w:val="0"/>
          <w:sz w:val="44"/>
          <w:szCs w:val="44"/>
        </w:rPr>
        <w:t>防汛抗旱</w:t>
      </w:r>
      <w:r>
        <w:rPr>
          <w:rFonts w:hint="eastAsia" w:ascii="方正小标宋简体" w:hAnsi="方正小标宋简体" w:eastAsia="方正小标宋简体" w:cs="方正小标宋简体"/>
          <w:b w:val="0"/>
          <w:bCs w:val="0"/>
          <w:sz w:val="44"/>
          <w:szCs w:val="44"/>
          <w:lang w:val="en-US" w:eastAsia="zh-CN"/>
        </w:rPr>
        <w:t>应急预案》</w:t>
      </w:r>
      <w:r>
        <w:rPr>
          <w:rFonts w:hint="eastAsia" w:ascii="方正小标宋简体" w:hAnsi="方正小标宋简体" w:eastAsia="方正小标宋简体" w:cs="方正小标宋简体"/>
          <w:b w:val="0"/>
          <w:bCs w:val="0"/>
          <w:sz w:val="44"/>
          <w:szCs w:val="44"/>
        </w:rPr>
        <w:t>的</w:t>
      </w:r>
    </w:p>
    <w:p>
      <w:pPr>
        <w:spacing w:line="560" w:lineRule="exact"/>
        <w:jc w:val="center"/>
        <w:rPr>
          <w:rFonts w:hint="eastAsia" w:ascii="黑体" w:hAnsi="黑体" w:eastAsia="方正小标宋简体" w:cs="Times New Roman"/>
          <w:sz w:val="44"/>
          <w:szCs w:val="44"/>
          <w:highlight w:val="yellow"/>
          <w:lang w:eastAsia="zh-CN"/>
        </w:rPr>
      </w:pPr>
      <w:r>
        <w:rPr>
          <w:rFonts w:hint="eastAsia" w:ascii="方正小标宋简体" w:hAnsi="方正小标宋简体" w:eastAsia="方正小标宋简体" w:cs="方正小标宋简体"/>
          <w:b w:val="0"/>
          <w:bCs w:val="0"/>
          <w:sz w:val="44"/>
          <w:szCs w:val="44"/>
        </w:rPr>
        <w:t>通</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知</w:t>
      </w:r>
    </w:p>
    <w:p>
      <w:pPr>
        <w:spacing w:line="560" w:lineRule="exact"/>
        <w:rPr>
          <w:rFonts w:hint="eastAsia" w:ascii="宋体" w:hAnsi="宋体" w:eastAsia="宋体" w:cs="Times New Roman"/>
          <w:sz w:val="32"/>
        </w:rPr>
      </w:pP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各镇人民政府、各街道办事处，区防指各成员单位</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经区</w:t>
      </w:r>
      <w:r>
        <w:rPr>
          <w:rFonts w:hint="eastAsia" w:ascii="仿宋_GB2312" w:hAnsi="仿宋_GB2312" w:eastAsia="仿宋_GB2312" w:cs="仿宋_GB2312"/>
          <w:sz w:val="32"/>
          <w:szCs w:val="32"/>
          <w:lang w:val="en-US" w:eastAsia="zh-CN"/>
        </w:rPr>
        <w:t>政府同意，</w:t>
      </w: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lang w:val="en-US" w:eastAsia="zh-CN"/>
        </w:rPr>
        <w:t>修订后的</w:t>
      </w:r>
      <w:r>
        <w:rPr>
          <w:rFonts w:hint="eastAsia" w:ascii="仿宋_GB2312" w:hAnsi="仿宋_GB2312" w:eastAsia="仿宋_GB2312" w:cs="仿宋_GB2312"/>
          <w:sz w:val="32"/>
          <w:szCs w:val="32"/>
          <w:lang w:eastAsia="zh-CN"/>
        </w:rPr>
        <w:t>《八公山区防汛抗旱应急预案》印发给你们，请认真贯彻执行。</w:t>
      </w:r>
    </w:p>
    <w:p>
      <w:pPr>
        <w:spacing w:line="560" w:lineRule="exact"/>
        <w:ind w:right="640"/>
        <w:rPr>
          <w:rFonts w:hint="eastAsia" w:ascii="仿宋_GB2312" w:hAnsi="仿宋_GB2312" w:eastAsia="仿宋_GB2312" w:cs="仿宋_GB2312"/>
          <w:sz w:val="32"/>
        </w:rPr>
      </w:pPr>
    </w:p>
    <w:p>
      <w:pPr>
        <w:spacing w:line="560" w:lineRule="exact"/>
        <w:ind w:right="640" w:firstLine="3520" w:firstLineChars="11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八公山区防汛抗旱指挥部</w:t>
      </w:r>
    </w:p>
    <w:p>
      <w:pPr>
        <w:spacing w:line="560" w:lineRule="exact"/>
        <w:ind w:right="3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spacing w:line="560" w:lineRule="exact"/>
        <w:ind w:right="800"/>
        <w:rPr>
          <w:rFonts w:hint="eastAsia" w:ascii="仿宋_GB2312" w:hAnsi="仿宋_GB2312" w:eastAsia="仿宋_GB2312" w:cs="仿宋_GB2312"/>
        </w:rPr>
      </w:pPr>
    </w:p>
    <w:p>
      <w:pPr>
        <w:spacing w:line="560" w:lineRule="exact"/>
        <w:ind w:right="800"/>
        <w:rPr>
          <w:rFonts w:hint="eastAsia" w:ascii="仿宋_GB2312" w:hAnsi="仿宋_GB2312" w:eastAsia="仿宋_GB2312" w:cs="仿宋_GB2312"/>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tabs>
          <w:tab w:val="left" w:pos="2940"/>
          <w:tab w:val="left" w:pos="4410"/>
        </w:tabs>
        <w:spacing w:line="560" w:lineRule="exac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抄</w:t>
      </w:r>
      <w:r>
        <w:rPr>
          <w:rFonts w:hint="eastAsia" w:ascii="仿宋_GB2312" w:hAnsi="仿宋_GB2312" w:eastAsia="仿宋_GB2312" w:cs="仿宋_GB2312"/>
          <w:sz w:val="30"/>
          <w:szCs w:val="30"/>
          <w:u w:val="single"/>
          <w:lang w:val="en-US" w:eastAsia="zh-CN"/>
        </w:rPr>
        <w:t>送</w:t>
      </w:r>
      <w:r>
        <w:rPr>
          <w:rFonts w:hint="eastAsia" w:ascii="仿宋_GB2312" w:hAnsi="仿宋_GB2312" w:eastAsia="仿宋_GB2312" w:cs="仿宋_GB2312"/>
          <w:sz w:val="30"/>
          <w:szCs w:val="30"/>
          <w:u w:val="single"/>
        </w:rPr>
        <w:t>：市防指</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single"/>
        </w:rPr>
        <w:t xml:space="preserve">区委、区人大、区政府、区政协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pPr>
        <w:spacing w:line="560" w:lineRule="exact"/>
        <w:ind w:left="300" w:right="-94" w:rightChars="0" w:hanging="300" w:hangingChars="100"/>
        <w:rPr>
          <w:rFonts w:hint="eastAsia" w:ascii="仿宋_GB2312" w:hAnsi="仿宋_GB2312" w:eastAsia="仿宋_GB2312" w:cs="仿宋_GB2312"/>
        </w:rPr>
      </w:pPr>
      <w:r>
        <w:rPr>
          <w:rFonts w:hint="eastAsia" w:ascii="仿宋_GB2312" w:hAnsi="仿宋_GB2312" w:eastAsia="仿宋_GB2312" w:cs="仿宋_GB2312"/>
          <w:sz w:val="30"/>
          <w:szCs w:val="30"/>
          <w:u w:val="single"/>
        </w:rPr>
        <w:t xml:space="preserve">八公山区防汛抗旱指挥部   </w:t>
      </w:r>
      <w:r>
        <w:rPr>
          <w:rFonts w:hint="eastAsia" w:ascii="仿宋_GB2312" w:hAnsi="仿宋_GB2312" w:eastAsia="仿宋_GB2312" w:cs="仿宋_GB2312"/>
          <w:sz w:val="30"/>
          <w:szCs w:val="30"/>
          <w:u w:val="single"/>
          <w:lang w:val="en-US" w:eastAsia="zh-CN"/>
        </w:rPr>
        <w:t xml:space="preserve">                      </w:t>
      </w:r>
      <w:bookmarkStart w:id="0" w:name="_GoBack"/>
      <w:bookmarkEnd w:id="0"/>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pPr>
        <w:pStyle w:val="2"/>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八公山区</w:t>
      </w:r>
      <w:r>
        <w:rPr>
          <w:rFonts w:hint="eastAsia" w:ascii="方正小标宋简体" w:hAnsi="方正小标宋简体" w:eastAsia="方正小标宋简体" w:cs="方正小标宋简体"/>
          <w:sz w:val="44"/>
          <w:szCs w:val="44"/>
        </w:rPr>
        <w:t>防汛抗旱应急预案</w:t>
      </w:r>
    </w:p>
    <w:p>
      <w:pPr>
        <w:keepNext w:val="0"/>
        <w:keepLines w:val="0"/>
        <w:pageBreakBefore w:val="0"/>
        <w:kinsoku/>
        <w:wordWrap/>
        <w:overflowPunct/>
        <w:topLinePunct w:val="0"/>
        <w:bidi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rPr>
        <w:t>稿）</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1　总则</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1.1　</w:t>
      </w:r>
      <w:r>
        <w:rPr>
          <w:rFonts w:hint="eastAsia" w:ascii="仿宋_GB2312" w:hAnsi="仿宋_GB2312" w:eastAsia="仿宋_GB2312" w:cs="仿宋_GB2312"/>
          <w:kern w:val="0"/>
          <w:sz w:val="32"/>
          <w:szCs w:val="32"/>
        </w:rPr>
        <w:t>指导思想</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1.2　编制依据</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1.3　适用范围</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1.4　工作原则</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2　组织指挥体系</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2.1　</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防汛抗旱指挥部</w:t>
      </w:r>
      <w:r>
        <w:rPr>
          <w:rFonts w:hint="eastAsia" w:ascii="仿宋_GB2312" w:hAnsi="仿宋_GB2312" w:eastAsia="仿宋_GB2312" w:cs="仿宋_GB2312"/>
          <w:kern w:val="0"/>
          <w:sz w:val="32"/>
          <w:szCs w:val="32"/>
        </w:rPr>
        <w:t>及职责</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2.2　</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防汛抗旱指挥部办公室及职责</w:t>
      </w:r>
    </w:p>
    <w:p>
      <w:pPr>
        <w:keepNext w:val="0"/>
        <w:keepLines w:val="0"/>
        <w:pageBreakBefore w:val="0"/>
        <w:widowControl/>
        <w:kinsoku/>
        <w:wordWrap/>
        <w:overflowPunct/>
        <w:topLinePunct w:val="0"/>
        <w:bidi w:val="0"/>
        <w:spacing w:line="560" w:lineRule="exact"/>
        <w:ind w:firstLine="576" w:firstLineChars="18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2.3　</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防汛抗旱指挥部专项工作组</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 xml:space="preserve">  县</w:t>
      </w:r>
      <w:r>
        <w:rPr>
          <w:rFonts w:hint="eastAsia" w:ascii="仿宋_GB2312" w:hAnsi="仿宋_GB2312" w:eastAsia="仿宋_GB2312" w:cs="仿宋_GB2312"/>
          <w:kern w:val="0"/>
          <w:sz w:val="32"/>
          <w:szCs w:val="32"/>
        </w:rPr>
        <w:t>、区</w:t>
      </w:r>
      <w:r>
        <w:rPr>
          <w:rFonts w:ascii="仿宋_GB2312" w:hAnsi="仿宋_GB2312" w:eastAsia="仿宋_GB2312" w:cs="仿宋_GB2312"/>
          <w:kern w:val="0"/>
          <w:sz w:val="32"/>
          <w:szCs w:val="32"/>
        </w:rPr>
        <w:t>防汛抗旱指挥部</w:t>
      </w:r>
    </w:p>
    <w:p>
      <w:pPr>
        <w:keepNext w:val="0"/>
        <w:keepLines w:val="0"/>
        <w:pageBreakBefore w:val="0"/>
        <w:widowControl/>
        <w:kinsoku/>
        <w:wordWrap/>
        <w:overflowPunct/>
        <w:topLinePunct w:val="0"/>
        <w:bidi w:val="0"/>
        <w:spacing w:line="560" w:lineRule="exact"/>
        <w:ind w:firstLine="576" w:firstLineChars="18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　基层防汛抗旱指挥机构</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2.6　现场</w:t>
      </w:r>
      <w:r>
        <w:rPr>
          <w:rFonts w:hint="eastAsia" w:ascii="仿宋_GB2312" w:hAnsi="仿宋_GB2312" w:eastAsia="仿宋_GB2312" w:cs="仿宋_GB2312"/>
          <w:kern w:val="0"/>
          <w:sz w:val="32"/>
          <w:szCs w:val="32"/>
        </w:rPr>
        <w:t>抢险救援</w:t>
      </w:r>
      <w:r>
        <w:rPr>
          <w:rFonts w:ascii="仿宋_GB2312" w:hAnsi="仿宋_GB2312" w:eastAsia="仿宋_GB2312" w:cs="仿宋_GB2312"/>
          <w:kern w:val="0"/>
          <w:sz w:val="32"/>
          <w:szCs w:val="32"/>
        </w:rPr>
        <w:t>指挥机构</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工作组、专家组</w:t>
      </w:r>
    </w:p>
    <w:p>
      <w:pPr>
        <w:keepNext w:val="0"/>
        <w:keepLines w:val="0"/>
        <w:pageBreakBefore w:val="0"/>
        <w:widowControl/>
        <w:kinsoku/>
        <w:wordWrap/>
        <w:overflowPunct/>
        <w:topLinePunct w:val="0"/>
        <w:bidi w:val="0"/>
        <w:spacing w:line="560" w:lineRule="exact"/>
        <w:ind w:firstLine="576" w:firstLineChars="18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3  </w:t>
      </w:r>
      <w:r>
        <w:rPr>
          <w:rFonts w:hint="eastAsia" w:ascii="仿宋_GB2312" w:hAnsi="仿宋_GB2312" w:eastAsia="仿宋_GB2312" w:cs="仿宋_GB2312"/>
          <w:kern w:val="0"/>
          <w:sz w:val="32"/>
          <w:szCs w:val="32"/>
        </w:rPr>
        <w:t>应急</w:t>
      </w:r>
      <w:r>
        <w:rPr>
          <w:rFonts w:ascii="仿宋_GB2312" w:hAnsi="仿宋_GB2312" w:eastAsia="仿宋_GB2312" w:cs="仿宋_GB2312"/>
          <w:kern w:val="0"/>
          <w:sz w:val="32"/>
          <w:szCs w:val="32"/>
        </w:rPr>
        <w:t>准备</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3.1  </w:t>
      </w:r>
      <w:r>
        <w:rPr>
          <w:rFonts w:hint="eastAsia" w:ascii="仿宋_GB2312" w:hAnsi="仿宋_GB2312" w:eastAsia="仿宋_GB2312" w:cs="仿宋_GB2312"/>
          <w:kern w:val="0"/>
          <w:sz w:val="32"/>
          <w:szCs w:val="32"/>
        </w:rPr>
        <w:t>责任落实</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3.2  </w:t>
      </w:r>
      <w:r>
        <w:rPr>
          <w:rFonts w:hint="eastAsia" w:ascii="仿宋_GB2312" w:hAnsi="仿宋_GB2312" w:eastAsia="仿宋_GB2312" w:cs="仿宋_GB2312"/>
          <w:kern w:val="0"/>
          <w:sz w:val="32"/>
          <w:szCs w:val="32"/>
        </w:rPr>
        <w:t>预案准备</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3.3  </w:t>
      </w:r>
      <w:r>
        <w:rPr>
          <w:rFonts w:hint="eastAsia" w:ascii="仿宋_GB2312" w:hAnsi="仿宋_GB2312" w:eastAsia="仿宋_GB2312" w:cs="仿宋_GB2312"/>
          <w:kern w:val="0"/>
          <w:sz w:val="32"/>
          <w:szCs w:val="32"/>
        </w:rPr>
        <w:t>工程准备</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3.4  </w:t>
      </w:r>
      <w:r>
        <w:rPr>
          <w:rFonts w:hint="eastAsia" w:ascii="仿宋_GB2312" w:hAnsi="仿宋_GB2312" w:eastAsia="仿宋_GB2312" w:cs="仿宋_GB2312"/>
          <w:kern w:val="0"/>
          <w:sz w:val="32"/>
          <w:szCs w:val="32"/>
        </w:rPr>
        <w:t>物资准备</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3.5  </w:t>
      </w:r>
      <w:r>
        <w:rPr>
          <w:rFonts w:hint="eastAsia" w:ascii="仿宋_GB2312" w:hAnsi="仿宋_GB2312" w:eastAsia="仿宋_GB2312" w:cs="仿宋_GB2312"/>
          <w:kern w:val="0"/>
          <w:sz w:val="32"/>
          <w:szCs w:val="32"/>
        </w:rPr>
        <w:t>队伍准备</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培训演练</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信息化支撑</w:t>
      </w:r>
    </w:p>
    <w:p>
      <w:pPr>
        <w:keepNext w:val="0"/>
        <w:keepLines w:val="0"/>
        <w:pageBreakBefore w:val="0"/>
        <w:widowControl/>
        <w:kinsoku/>
        <w:wordWrap/>
        <w:overflowPunct/>
        <w:topLinePunct w:val="0"/>
        <w:bidi w:val="0"/>
        <w:spacing w:line="560" w:lineRule="exact"/>
        <w:ind w:firstLine="576" w:firstLineChars="18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3.8  宣传教育</w:t>
      </w:r>
    </w:p>
    <w:p>
      <w:pPr>
        <w:keepNext w:val="0"/>
        <w:keepLines w:val="0"/>
        <w:pageBreakBefore w:val="0"/>
        <w:widowControl/>
        <w:kinsoku/>
        <w:wordWrap/>
        <w:overflowPunct/>
        <w:topLinePunct w:val="0"/>
        <w:bidi w:val="0"/>
        <w:spacing w:line="560" w:lineRule="exact"/>
        <w:ind w:firstLine="576" w:firstLineChars="18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3.9  防汛抗旱检查</w:t>
      </w:r>
    </w:p>
    <w:p>
      <w:pPr>
        <w:keepNext w:val="0"/>
        <w:keepLines w:val="0"/>
        <w:pageBreakBefore w:val="0"/>
        <w:widowControl/>
        <w:kinsoku/>
        <w:wordWrap/>
        <w:overflowPunct/>
        <w:topLinePunct w:val="0"/>
        <w:bidi w:val="0"/>
        <w:spacing w:line="560" w:lineRule="exact"/>
        <w:ind w:firstLine="576" w:firstLineChars="18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　监测预报预警</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4.1　监测</w:t>
      </w:r>
      <w:r>
        <w:rPr>
          <w:rFonts w:hint="eastAsia" w:ascii="仿宋_GB2312" w:hAnsi="仿宋_GB2312" w:eastAsia="仿宋_GB2312" w:cs="仿宋_GB2312"/>
          <w:kern w:val="0"/>
          <w:sz w:val="32"/>
          <w:szCs w:val="32"/>
        </w:rPr>
        <w:t>预报</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4.2　</w:t>
      </w:r>
      <w:r>
        <w:rPr>
          <w:rFonts w:hint="eastAsia" w:ascii="仿宋_GB2312" w:hAnsi="仿宋_GB2312" w:eastAsia="仿宋_GB2312" w:cs="仿宋_GB2312"/>
          <w:kern w:val="0"/>
          <w:sz w:val="32"/>
          <w:szCs w:val="32"/>
        </w:rPr>
        <w:t>预警发布</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 xml:space="preserve">  预警响应</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　应急响应</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　一级应急响应</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　二级应急响应</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　三级应急响应</w:t>
      </w:r>
    </w:p>
    <w:p>
      <w:pPr>
        <w:keepNext w:val="0"/>
        <w:keepLines w:val="0"/>
        <w:pageBreakBefore w:val="0"/>
        <w:widowControl/>
        <w:kinsoku/>
        <w:wordWrap/>
        <w:overflowPunct/>
        <w:topLinePunct w:val="0"/>
        <w:bidi w:val="0"/>
        <w:spacing w:line="560" w:lineRule="exact"/>
        <w:ind w:firstLine="576" w:firstLineChars="18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　四级应急响应</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　</w:t>
      </w:r>
      <w:r>
        <w:rPr>
          <w:rFonts w:hint="eastAsia" w:ascii="仿宋_GB2312" w:hAnsi="仿宋_GB2312" w:eastAsia="仿宋_GB2312" w:cs="仿宋_GB2312"/>
          <w:kern w:val="0"/>
          <w:sz w:val="32"/>
          <w:szCs w:val="32"/>
        </w:rPr>
        <w:t>不同灾害应急处置的衔接配合机制</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　</w:t>
      </w:r>
      <w:r>
        <w:rPr>
          <w:rFonts w:hint="eastAsia" w:ascii="仿宋_GB2312" w:hAnsi="仿宋_GB2312" w:eastAsia="仿宋_GB2312" w:cs="仿宋_GB2312"/>
          <w:kern w:val="0"/>
          <w:sz w:val="32"/>
          <w:szCs w:val="32"/>
        </w:rPr>
        <w:t>安全防护与医疗救护</w:t>
      </w:r>
    </w:p>
    <w:p>
      <w:pPr>
        <w:keepNext w:val="0"/>
        <w:keepLines w:val="0"/>
        <w:pageBreakBefore w:val="0"/>
        <w:widowControl/>
        <w:kinsoku/>
        <w:wordWrap/>
        <w:overflowPunct/>
        <w:topLinePunct w:val="0"/>
        <w:bidi w:val="0"/>
        <w:spacing w:line="560" w:lineRule="exact"/>
        <w:ind w:firstLine="576" w:firstLineChars="18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5.7　社会动员</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8</w:t>
      </w:r>
      <w:r>
        <w:rPr>
          <w:rFonts w:ascii="仿宋_GB2312" w:hAnsi="仿宋_GB2312" w:eastAsia="仿宋_GB2312" w:cs="仿宋_GB2312"/>
          <w:kern w:val="0"/>
          <w:sz w:val="32"/>
          <w:szCs w:val="32"/>
        </w:rPr>
        <w:t>　</w:t>
      </w:r>
      <w:r>
        <w:rPr>
          <w:rFonts w:hint="eastAsia" w:ascii="仿宋_GB2312" w:hAnsi="仿宋_GB2312" w:eastAsia="仿宋_GB2312" w:cs="仿宋_GB2312"/>
          <w:kern w:val="0"/>
          <w:sz w:val="32"/>
          <w:szCs w:val="32"/>
        </w:rPr>
        <w:t>信息报送与发布</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9</w:t>
      </w:r>
      <w:r>
        <w:rPr>
          <w:rFonts w:ascii="仿宋_GB2312" w:hAnsi="仿宋_GB2312" w:eastAsia="仿宋_GB2312" w:cs="仿宋_GB2312"/>
          <w:kern w:val="0"/>
          <w:sz w:val="32"/>
          <w:szCs w:val="32"/>
        </w:rPr>
        <w:t>　</w:t>
      </w:r>
      <w:r>
        <w:rPr>
          <w:rFonts w:hint="eastAsia" w:ascii="仿宋_GB2312" w:hAnsi="仿宋_GB2312" w:eastAsia="仿宋_GB2312" w:cs="仿宋_GB2312"/>
          <w:kern w:val="0"/>
          <w:sz w:val="32"/>
          <w:szCs w:val="32"/>
        </w:rPr>
        <w:t>应急终止</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6　应急保障</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6.1　</w:t>
      </w:r>
      <w:r>
        <w:rPr>
          <w:rFonts w:hint="eastAsia" w:ascii="仿宋_GB2312" w:hAnsi="仿宋_GB2312" w:eastAsia="仿宋_GB2312" w:cs="仿宋_GB2312"/>
          <w:kern w:val="0"/>
          <w:sz w:val="32"/>
          <w:szCs w:val="32"/>
        </w:rPr>
        <w:t>资金保障</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6.2　</w:t>
      </w:r>
      <w:r>
        <w:rPr>
          <w:rFonts w:hint="eastAsia" w:ascii="仿宋_GB2312" w:hAnsi="仿宋_GB2312" w:eastAsia="仿宋_GB2312" w:cs="仿宋_GB2312"/>
          <w:kern w:val="0"/>
          <w:sz w:val="32"/>
          <w:szCs w:val="32"/>
        </w:rPr>
        <w:t>通信保障</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6.3  </w:t>
      </w:r>
      <w:r>
        <w:rPr>
          <w:rFonts w:hint="eastAsia" w:ascii="仿宋_GB2312" w:hAnsi="仿宋_GB2312" w:eastAsia="仿宋_GB2312" w:cs="仿宋_GB2312"/>
          <w:kern w:val="0"/>
          <w:sz w:val="32"/>
          <w:szCs w:val="32"/>
        </w:rPr>
        <w:t>交通保障</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6.4  </w:t>
      </w:r>
      <w:r>
        <w:rPr>
          <w:rFonts w:hint="eastAsia" w:ascii="仿宋_GB2312" w:hAnsi="仿宋_GB2312" w:eastAsia="仿宋_GB2312" w:cs="仿宋_GB2312"/>
          <w:kern w:val="0"/>
          <w:sz w:val="32"/>
          <w:szCs w:val="32"/>
        </w:rPr>
        <w:t>供电保障</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6.5　</w:t>
      </w:r>
      <w:r>
        <w:rPr>
          <w:rFonts w:hint="eastAsia" w:ascii="仿宋_GB2312" w:hAnsi="仿宋_GB2312" w:eastAsia="仿宋_GB2312" w:cs="仿宋_GB2312"/>
          <w:kern w:val="0"/>
          <w:sz w:val="32"/>
          <w:szCs w:val="32"/>
        </w:rPr>
        <w:t>治安保障</w:t>
      </w:r>
    </w:p>
    <w:p>
      <w:pPr>
        <w:keepNext w:val="0"/>
        <w:keepLines w:val="0"/>
        <w:pageBreakBefore w:val="0"/>
        <w:widowControl/>
        <w:kinsoku/>
        <w:wordWrap/>
        <w:overflowPunct/>
        <w:topLinePunct w:val="0"/>
        <w:bidi w:val="0"/>
        <w:spacing w:line="560" w:lineRule="exact"/>
        <w:ind w:firstLine="576" w:firstLineChars="18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　后期处置</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7.1　</w:t>
      </w:r>
      <w:r>
        <w:rPr>
          <w:rFonts w:hint="eastAsia" w:ascii="仿宋_GB2312" w:hAnsi="仿宋_GB2312" w:eastAsia="仿宋_GB2312" w:cs="仿宋_GB2312"/>
          <w:kern w:val="0"/>
          <w:sz w:val="32"/>
          <w:szCs w:val="32"/>
        </w:rPr>
        <w:t>善后工作</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7.2　</w:t>
      </w:r>
      <w:r>
        <w:rPr>
          <w:rFonts w:hint="eastAsia" w:ascii="仿宋_GB2312" w:hAnsi="仿宋_GB2312" w:eastAsia="仿宋_GB2312" w:cs="仿宋_GB2312"/>
          <w:kern w:val="0"/>
          <w:sz w:val="32"/>
          <w:szCs w:val="32"/>
        </w:rPr>
        <w:t>工作评价与灾害评估</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8　附则</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8.1　名词术语</w:t>
      </w:r>
      <w:r>
        <w:rPr>
          <w:rFonts w:hint="eastAsia" w:ascii="仿宋_GB2312" w:hAnsi="仿宋_GB2312" w:eastAsia="仿宋_GB2312" w:cs="仿宋_GB2312"/>
          <w:kern w:val="0"/>
          <w:sz w:val="32"/>
          <w:szCs w:val="32"/>
        </w:rPr>
        <w:t>解释</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8.2　预案管理与更新</w:t>
      </w:r>
    </w:p>
    <w:p>
      <w:pPr>
        <w:keepNext w:val="0"/>
        <w:keepLines w:val="0"/>
        <w:pageBreakBefore w:val="0"/>
        <w:widowControl/>
        <w:kinsoku/>
        <w:wordWrap/>
        <w:overflowPunct/>
        <w:topLinePunct w:val="0"/>
        <w:bidi w:val="0"/>
        <w:spacing w:line="560" w:lineRule="exact"/>
        <w:ind w:firstLine="576" w:firstLineChars="18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8.3　奖励与责任</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8.4　预案解释部门</w:t>
      </w:r>
    </w:p>
    <w:p>
      <w:pPr>
        <w:keepNext w:val="0"/>
        <w:keepLines w:val="0"/>
        <w:pageBreakBefore w:val="0"/>
        <w:widowControl/>
        <w:kinsoku/>
        <w:wordWrap/>
        <w:overflowPunct/>
        <w:topLinePunct w:val="0"/>
        <w:bidi w:val="0"/>
        <w:spacing w:line="560" w:lineRule="exact"/>
        <w:ind w:firstLine="576" w:firstLineChars="18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8.5　预案实施时间</w:t>
      </w:r>
    </w:p>
    <w:p>
      <w:pPr>
        <w:keepNext w:val="0"/>
        <w:keepLines w:val="0"/>
        <w:pageBreakBefore w:val="0"/>
        <w:widowControl/>
        <w:kinsoku/>
        <w:wordWrap/>
        <w:overflowPunct/>
        <w:topLinePunct w:val="0"/>
        <w:bidi w:val="0"/>
        <w:spacing w:line="560" w:lineRule="exact"/>
        <w:ind w:firstLine="720" w:firstLineChars="200"/>
        <w:textAlignment w:val="auto"/>
        <w:rPr>
          <w:rFonts w:eastAsia="方正仿宋_GBK"/>
          <w:sz w:val="36"/>
          <w:szCs w:val="36"/>
        </w:rPr>
      </w:pPr>
    </w:p>
    <w:p>
      <w:pPr>
        <w:pStyle w:val="2"/>
        <w:rPr>
          <w:rFonts w:eastAsia="方正仿宋_GBK"/>
          <w:sz w:val="36"/>
          <w:szCs w:val="36"/>
        </w:rPr>
      </w:pPr>
    </w:p>
    <w:p>
      <w:pPr>
        <w:rPr>
          <w:rFonts w:eastAsia="方正仿宋_GBK"/>
          <w:sz w:val="36"/>
          <w:szCs w:val="36"/>
        </w:rPr>
      </w:pPr>
    </w:p>
    <w:p>
      <w:pPr>
        <w:pStyle w:val="2"/>
        <w:rPr>
          <w:rFonts w:eastAsia="方正仿宋_GBK"/>
          <w:sz w:val="36"/>
          <w:szCs w:val="36"/>
        </w:rPr>
      </w:pPr>
    </w:p>
    <w:p>
      <w:pPr>
        <w:rPr>
          <w:rFonts w:eastAsia="方正仿宋_GBK"/>
          <w:sz w:val="36"/>
          <w:szCs w:val="36"/>
        </w:rPr>
      </w:pPr>
    </w:p>
    <w:p>
      <w:pPr>
        <w:pStyle w:val="2"/>
        <w:rPr>
          <w:rFonts w:eastAsia="方正仿宋_GBK"/>
          <w:sz w:val="36"/>
          <w:szCs w:val="36"/>
        </w:rPr>
      </w:pPr>
    </w:p>
    <w:p>
      <w:pPr>
        <w:rPr>
          <w:rFonts w:eastAsia="方正仿宋_GBK"/>
          <w:sz w:val="36"/>
          <w:szCs w:val="36"/>
        </w:rPr>
      </w:pPr>
    </w:p>
    <w:p>
      <w:pPr>
        <w:pStyle w:val="2"/>
        <w:rPr>
          <w:rFonts w:eastAsia="方正仿宋_GBK"/>
          <w:sz w:val="36"/>
          <w:szCs w:val="36"/>
        </w:rPr>
      </w:pPr>
    </w:p>
    <w:p>
      <w:pPr>
        <w:rPr>
          <w:rFonts w:eastAsia="方正仿宋_GBK"/>
          <w:sz w:val="36"/>
          <w:szCs w:val="36"/>
        </w:rPr>
      </w:pPr>
    </w:p>
    <w:p>
      <w:pPr>
        <w:pStyle w:val="2"/>
        <w:rPr>
          <w:rFonts w:eastAsia="方正仿宋_GBK"/>
          <w:sz w:val="36"/>
          <w:szCs w:val="36"/>
        </w:rPr>
      </w:pPr>
    </w:p>
    <w:p>
      <w:pPr>
        <w:rPr>
          <w:rFonts w:eastAsia="方正仿宋_GBK"/>
          <w:sz w:val="36"/>
          <w:szCs w:val="36"/>
        </w:rPr>
      </w:pPr>
    </w:p>
    <w:p>
      <w:pPr>
        <w:pStyle w:val="2"/>
        <w:rPr>
          <w:rFonts w:eastAsia="方正仿宋_GBK"/>
          <w:sz w:val="36"/>
          <w:szCs w:val="36"/>
        </w:rPr>
      </w:pPr>
    </w:p>
    <w:p>
      <w:pPr>
        <w:rPr>
          <w:rFonts w:eastAsia="方正仿宋_GBK"/>
          <w:sz w:val="36"/>
          <w:szCs w:val="36"/>
        </w:rPr>
      </w:pPr>
    </w:p>
    <w:p>
      <w:pPr>
        <w:pStyle w:val="2"/>
        <w:rPr>
          <w:rFonts w:eastAsia="方正仿宋_GBK"/>
          <w:sz w:val="36"/>
          <w:szCs w:val="36"/>
        </w:rPr>
      </w:pPr>
    </w:p>
    <w:p>
      <w:pPr>
        <w:rPr>
          <w:rFonts w:eastAsia="方正仿宋_GBK"/>
          <w:sz w:val="36"/>
          <w:szCs w:val="36"/>
        </w:rPr>
      </w:pPr>
    </w:p>
    <w:p>
      <w:pPr>
        <w:pStyle w:val="2"/>
        <w:rPr>
          <w:rFonts w:eastAsia="方正仿宋_GBK"/>
          <w:sz w:val="36"/>
          <w:szCs w:val="36"/>
        </w:rPr>
      </w:pPr>
    </w:p>
    <w:p>
      <w:pPr>
        <w:rPr>
          <w:rFonts w:eastAsia="方正仿宋_GBK"/>
          <w:sz w:val="36"/>
          <w:szCs w:val="36"/>
        </w:rPr>
      </w:pPr>
    </w:p>
    <w:p>
      <w:pPr>
        <w:pStyle w:val="2"/>
      </w:pPr>
    </w:p>
    <w:p>
      <w:pPr>
        <w:keepNext w:val="0"/>
        <w:keepLines w:val="0"/>
        <w:pageBreakBefore w:val="0"/>
        <w:widowControl/>
        <w:kinsoku/>
        <w:wordWrap/>
        <w:overflowPunct/>
        <w:topLinePunct w:val="0"/>
        <w:bidi w:val="0"/>
        <w:spacing w:line="560" w:lineRule="exact"/>
        <w:ind w:firstLine="720" w:firstLineChars="200"/>
        <w:textAlignment w:val="auto"/>
        <w:rPr>
          <w:rFonts w:hint="eastAsia" w:ascii="黑体" w:hAnsi="黑体" w:eastAsia="黑体" w:cs="黑体"/>
          <w:kern w:val="0"/>
          <w:sz w:val="32"/>
          <w:szCs w:val="32"/>
        </w:rPr>
      </w:pPr>
      <w:r>
        <w:rPr>
          <w:rFonts w:eastAsia="方正仿宋_GBK"/>
          <w:sz w:val="36"/>
          <w:szCs w:val="36"/>
        </w:rPr>
        <w:t xml:space="preserve"> </w:t>
      </w:r>
      <w:r>
        <w:rPr>
          <w:rFonts w:hint="eastAsia" w:ascii="黑体" w:hAnsi="黑体" w:eastAsia="黑体" w:cs="黑体"/>
          <w:kern w:val="0"/>
          <w:sz w:val="32"/>
          <w:szCs w:val="32"/>
        </w:rPr>
        <w:t>1　总则</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1.1 指导思想</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以习近平新时代中国特色社会主义思想为指导，深入贯彻落实习近平总书记关于防灾减灾救灾的重要论述和关于全面做好防汛抗旱工作的重要指示精神，坚持人民至上、生命至上，统筹发展和安全，按照</w:t>
      </w:r>
      <w:r>
        <w:rPr>
          <w:rFonts w:hint="eastAsia" w:ascii="仿宋_GB2312" w:hAnsi="仿宋_GB2312" w:eastAsia="仿宋_GB2312" w:cs="仿宋_GB2312"/>
          <w:kern w:val="0"/>
          <w:sz w:val="32"/>
          <w:szCs w:val="32"/>
          <w:lang w:val="en-US" w:eastAsia="zh-CN"/>
        </w:rPr>
        <w:t>市</w:t>
      </w:r>
      <w:r>
        <w:rPr>
          <w:rFonts w:hint="eastAsia" w:ascii="仿宋_GB2312" w:hAnsi="仿宋_GB2312" w:eastAsia="仿宋_GB2312" w:cs="仿宋_GB2312"/>
          <w:kern w:val="0"/>
          <w:sz w:val="32"/>
          <w:szCs w:val="32"/>
          <w:lang w:eastAsia="zh-CN"/>
        </w:rPr>
        <w:t>委、</w:t>
      </w:r>
      <w:r>
        <w:rPr>
          <w:rFonts w:hint="eastAsia" w:ascii="仿宋_GB2312" w:hAnsi="仿宋_GB2312" w:eastAsia="仿宋_GB2312" w:cs="仿宋_GB2312"/>
          <w:kern w:val="0"/>
          <w:sz w:val="32"/>
          <w:szCs w:val="32"/>
          <w:lang w:val="en-US" w:eastAsia="zh-CN"/>
        </w:rPr>
        <w:t>市</w:t>
      </w:r>
      <w:r>
        <w:rPr>
          <w:rFonts w:hint="eastAsia" w:ascii="仿宋_GB2312" w:hAnsi="仿宋_GB2312" w:eastAsia="仿宋_GB2312" w:cs="仿宋_GB2312"/>
          <w:kern w:val="0"/>
          <w:sz w:val="32"/>
          <w:szCs w:val="32"/>
          <w:lang w:eastAsia="zh-CN"/>
        </w:rPr>
        <w:t>政府和区委、区政府</w:t>
      </w:r>
      <w:r>
        <w:rPr>
          <w:rFonts w:ascii="仿宋_GB2312" w:hAnsi="仿宋_GB2312" w:eastAsia="仿宋_GB2312" w:cs="仿宋_GB2312"/>
          <w:kern w:val="0"/>
          <w:sz w:val="32"/>
          <w:szCs w:val="32"/>
        </w:rPr>
        <w:t>工作要求，依法高效有序做好水旱灾害突发事件防范与处置工作，最大限度减少</w:t>
      </w:r>
      <w:r>
        <w:rPr>
          <w:rFonts w:hint="eastAsia" w:ascii="仿宋_GB2312" w:hAnsi="仿宋_GB2312" w:eastAsia="仿宋_GB2312" w:cs="仿宋_GB2312"/>
          <w:kern w:val="0"/>
          <w:sz w:val="32"/>
          <w:szCs w:val="32"/>
        </w:rPr>
        <w:t>人员伤亡和财产损失</w:t>
      </w:r>
      <w:r>
        <w:rPr>
          <w:rFonts w:ascii="仿宋_GB2312" w:hAnsi="仿宋_GB2312" w:eastAsia="仿宋_GB2312" w:cs="仿宋_GB2312"/>
          <w:kern w:val="0"/>
          <w:sz w:val="32"/>
          <w:szCs w:val="32"/>
        </w:rPr>
        <w:t>，为建设现代化美好</w:t>
      </w:r>
      <w:r>
        <w:rPr>
          <w:rFonts w:hint="eastAsia" w:ascii="仿宋_GB2312" w:hAnsi="仿宋_GB2312" w:eastAsia="仿宋_GB2312" w:cs="仿宋_GB2312"/>
          <w:kern w:val="0"/>
          <w:sz w:val="32"/>
          <w:szCs w:val="32"/>
          <w:lang w:val="en-US" w:eastAsia="zh-CN"/>
        </w:rPr>
        <w:t>八公山</w:t>
      </w:r>
      <w:r>
        <w:rPr>
          <w:rFonts w:ascii="仿宋_GB2312" w:hAnsi="仿宋_GB2312" w:eastAsia="仿宋_GB2312" w:cs="仿宋_GB2312"/>
          <w:kern w:val="0"/>
          <w:sz w:val="32"/>
          <w:szCs w:val="32"/>
        </w:rPr>
        <w:t>提供坚实的安全保证。</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1.2 编制依据 </w:t>
      </w:r>
    </w:p>
    <w:p>
      <w:pPr>
        <w:keepNext w:val="0"/>
        <w:keepLines w:val="0"/>
        <w:pageBreakBefore w:val="0"/>
        <w:widowControl/>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防洪法》《中华人民共和国防汛条例》《中华人民共和国抗旱条例》和《安徽省实施&lt;中华人民共和国防洪法&gt;办法》《安徽省抗旱条例》《安徽省突发公共事件总体应急预案》《安徽省防汛抗旱应急预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淮南市防汛抗旱应急预案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等。</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1.3 适用范围 </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本预案适用于本行政区域内突发性水旱灾害的防范和处置。</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1.4 工作原则 </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防汛抗旱工作在党的领导下，实行各级党委政府党政领导负责制。坚持统一指挥、分级分部门负责、属地为主，安全第一、常备不懈、以防为主、防抗救结合，依法防控、科学调度、防汛抗旱统筹，全民参与、军地协同、平战结合的原则。</w:t>
      </w:r>
    </w:p>
    <w:p>
      <w:pPr>
        <w:keepNext w:val="0"/>
        <w:keepLines w:val="0"/>
        <w:pageBreakBefore w:val="0"/>
        <w:kinsoku/>
        <w:wordWrap/>
        <w:overflowPunct/>
        <w:topLinePunct w:val="0"/>
        <w:bidi w:val="0"/>
        <w:spacing w:line="560" w:lineRule="exact"/>
        <w:ind w:firstLine="680" w:firstLineChars="200"/>
        <w:textAlignment w:val="auto"/>
        <w:rPr>
          <w:rFonts w:ascii="黑体" w:hAnsi="宋体" w:eastAsia="黑体"/>
          <w:spacing w:val="10"/>
          <w:sz w:val="32"/>
          <w:szCs w:val="32"/>
        </w:rPr>
      </w:pPr>
      <w:r>
        <w:rPr>
          <w:rFonts w:hint="eastAsia" w:ascii="黑体" w:hAnsi="宋体" w:eastAsia="黑体"/>
          <w:spacing w:val="10"/>
          <w:sz w:val="32"/>
          <w:szCs w:val="32"/>
        </w:rPr>
        <w:t>2 组织指挥体系</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2.1 </w:t>
      </w:r>
      <w:r>
        <w:rPr>
          <w:rFonts w:hint="eastAsia" w:ascii="楷体_GB2312" w:hAnsi="楷体_GB2312" w:eastAsia="楷体_GB2312" w:cs="楷体_GB2312"/>
          <w:b/>
          <w:bCs/>
          <w:kern w:val="0"/>
          <w:sz w:val="32"/>
          <w:szCs w:val="32"/>
          <w:lang w:eastAsia="zh-CN"/>
        </w:rPr>
        <w:t>区</w:t>
      </w:r>
      <w:r>
        <w:rPr>
          <w:rFonts w:hint="eastAsia" w:ascii="楷体_GB2312" w:hAnsi="楷体_GB2312" w:eastAsia="楷体_GB2312" w:cs="楷体_GB2312"/>
          <w:b/>
          <w:bCs/>
          <w:kern w:val="0"/>
          <w:sz w:val="32"/>
          <w:szCs w:val="32"/>
        </w:rPr>
        <w:t>防汛抗旱指挥部及职责</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设立</w:t>
      </w:r>
      <w:r>
        <w:rPr>
          <w:rFonts w:hint="default" w:ascii="仿宋_GB2312" w:hAnsi="仿宋_GB2312" w:eastAsia="仿宋_GB2312" w:cs="仿宋_GB2312"/>
          <w:kern w:val="0"/>
          <w:sz w:val="32"/>
          <w:szCs w:val="32"/>
        </w:rPr>
        <w:t>八公山区</w:t>
      </w:r>
      <w:r>
        <w:rPr>
          <w:rFonts w:hint="eastAsia" w:ascii="仿宋_GB2312" w:hAnsi="仿宋_GB2312" w:eastAsia="仿宋_GB2312" w:cs="仿宋_GB2312"/>
          <w:kern w:val="0"/>
          <w:sz w:val="32"/>
          <w:szCs w:val="32"/>
        </w:rPr>
        <w:t>防汛抗旱指挥部（以下简称</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防指），负责组织、指挥、协调、指导、监督全</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防汛抗旱工作。主要职责为：贯彻落实党中央、国务院、国家防汛抗旱总指挥部，省委、省政府、省防汛抗旱指挥部决策部署及</w:t>
      </w:r>
      <w:r>
        <w:rPr>
          <w:rFonts w:hint="eastAsia" w:ascii="仿宋_GB2312" w:hAnsi="仿宋_GB2312" w:eastAsia="仿宋_GB2312" w:cs="仿宋_GB2312"/>
          <w:kern w:val="0"/>
          <w:sz w:val="32"/>
          <w:szCs w:val="32"/>
          <w:lang w:val="en-US" w:eastAsia="zh-CN"/>
        </w:rPr>
        <w:t>市</w:t>
      </w:r>
      <w:r>
        <w:rPr>
          <w:rFonts w:hint="eastAsia" w:ascii="仿宋_GB2312" w:hAnsi="仿宋_GB2312" w:eastAsia="仿宋_GB2312" w:cs="仿宋_GB2312"/>
          <w:kern w:val="0"/>
          <w:sz w:val="32"/>
          <w:szCs w:val="32"/>
          <w:lang w:eastAsia="zh-CN"/>
        </w:rPr>
        <w:t>委、</w:t>
      </w:r>
      <w:r>
        <w:rPr>
          <w:rFonts w:hint="eastAsia" w:ascii="仿宋_GB2312" w:hAnsi="仿宋_GB2312" w:eastAsia="仿宋_GB2312" w:cs="仿宋_GB2312"/>
          <w:kern w:val="0"/>
          <w:sz w:val="32"/>
          <w:szCs w:val="32"/>
          <w:lang w:val="en-US" w:eastAsia="zh-CN"/>
        </w:rPr>
        <w:t>市</w:t>
      </w:r>
      <w:r>
        <w:rPr>
          <w:rFonts w:hint="eastAsia" w:ascii="仿宋_GB2312" w:hAnsi="仿宋_GB2312" w:eastAsia="仿宋_GB2312" w:cs="仿宋_GB2312"/>
          <w:kern w:val="0"/>
          <w:sz w:val="32"/>
          <w:szCs w:val="32"/>
          <w:lang w:eastAsia="zh-CN"/>
        </w:rPr>
        <w:t>政府和区委、区政府</w:t>
      </w:r>
      <w:r>
        <w:rPr>
          <w:rFonts w:hint="eastAsia" w:ascii="仿宋_GB2312" w:hAnsi="仿宋_GB2312" w:eastAsia="仿宋_GB2312" w:cs="仿宋_GB2312"/>
          <w:kern w:val="0"/>
          <w:sz w:val="32"/>
          <w:szCs w:val="32"/>
        </w:rPr>
        <w:t>工作要求；制定全</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防汛抗旱工作政策、制度等；依法组织制定重要</w:t>
      </w:r>
      <w:r>
        <w:rPr>
          <w:rFonts w:hint="eastAsia" w:ascii="仿宋_GB2312" w:hAnsi="仿宋_GB2312" w:eastAsia="仿宋_GB2312" w:cs="仿宋_GB2312"/>
          <w:kern w:val="0"/>
          <w:sz w:val="32"/>
          <w:szCs w:val="32"/>
          <w:lang w:eastAsia="zh-CN"/>
        </w:rPr>
        <w:t>河（水库）</w:t>
      </w:r>
      <w:r>
        <w:rPr>
          <w:rFonts w:hint="eastAsia" w:ascii="仿宋_GB2312" w:hAnsi="仿宋_GB2312" w:eastAsia="仿宋_GB2312" w:cs="仿宋_GB2312"/>
          <w:kern w:val="0"/>
          <w:sz w:val="32"/>
          <w:szCs w:val="32"/>
        </w:rPr>
        <w:t>和重要水工程的防御洪水方案、洪水调度方案、应急水量调度方案等，调度运用影响重大的防洪抗旱工程设施；组织协调、指挥决策和指导监督重大水旱灾害应急抢险救援工作；组织开展防汛抗旱检查，督促</w:t>
      </w:r>
      <w:r>
        <w:rPr>
          <w:rFonts w:hint="eastAsia" w:ascii="仿宋_GB2312" w:hAnsi="仿宋_GB2312" w:eastAsia="仿宋_GB2312" w:cs="仿宋_GB2312"/>
          <w:kern w:val="0"/>
          <w:sz w:val="32"/>
          <w:szCs w:val="32"/>
          <w:lang w:val="en-US" w:eastAsia="zh-CN"/>
        </w:rPr>
        <w:t>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街道</w:t>
      </w:r>
      <w:r>
        <w:rPr>
          <w:rFonts w:hint="eastAsia" w:ascii="仿宋_GB2312" w:hAnsi="仿宋_GB2312" w:eastAsia="仿宋_GB2312" w:cs="仿宋_GB2312"/>
          <w:kern w:val="0"/>
          <w:sz w:val="32"/>
          <w:szCs w:val="32"/>
        </w:rPr>
        <w:t>）党委和政府落实主体责任，监督重点地区和重要工程落实防汛抗旱责任人；指导监督防汛抗旱重大决策的贯彻落实；指导</w:t>
      </w:r>
      <w:r>
        <w:rPr>
          <w:rFonts w:hint="eastAsia" w:ascii="仿宋_GB2312" w:hAnsi="仿宋_GB2312" w:eastAsia="仿宋_GB2312" w:cs="仿宋_GB2312"/>
          <w:kern w:val="0"/>
          <w:sz w:val="32"/>
          <w:szCs w:val="32"/>
          <w:lang w:val="en-US" w:eastAsia="zh-CN"/>
        </w:rPr>
        <w:t>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街道</w:t>
      </w:r>
      <w:r>
        <w:rPr>
          <w:rFonts w:hint="eastAsia" w:ascii="仿宋_GB2312" w:hAnsi="仿宋_GB2312" w:eastAsia="仿宋_GB2312" w:cs="仿宋_GB2312"/>
          <w:kern w:val="0"/>
          <w:sz w:val="32"/>
          <w:szCs w:val="32"/>
        </w:rPr>
        <w:t>）建立健全各级防汛抗旱指挥机构，完善组织体系，建立健全与</w:t>
      </w:r>
      <w:r>
        <w:rPr>
          <w:rFonts w:hint="eastAsia" w:ascii="仿宋_GB2312" w:hAnsi="仿宋_GB2312" w:eastAsia="仿宋_GB2312" w:cs="仿宋_GB2312"/>
          <w:kern w:val="0"/>
          <w:sz w:val="32"/>
          <w:szCs w:val="32"/>
          <w:lang w:val="en-US" w:eastAsia="zh-CN"/>
        </w:rPr>
        <w:t>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街道</w:t>
      </w:r>
      <w:r>
        <w:rPr>
          <w:rFonts w:hint="eastAsia" w:ascii="仿宋_GB2312" w:hAnsi="仿宋_GB2312" w:eastAsia="仿宋_GB2312" w:cs="仿宋_GB2312"/>
          <w:kern w:val="0"/>
          <w:sz w:val="32"/>
          <w:szCs w:val="32"/>
        </w:rPr>
        <w:t>）防汛抗旱指挥机构的应急联动、信息共享、组织协调等工作机制；承担相关法律法规规定的职责。</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2.1.1 </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防指组成</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 w:hAnsi="仿宋" w:eastAsia="仿宋" w:cs="仿宋"/>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防指由</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委书记、</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长任总指挥，分管应急管理工作副</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长任第一副总指挥，分管水利工作副</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长任常务副总指挥，</w:t>
      </w:r>
      <w:r>
        <w:rPr>
          <w:rFonts w:hint="eastAsia" w:ascii="仿宋_GB2312" w:hAnsi="仿宋_GB2312" w:eastAsia="仿宋_GB2312" w:cs="仿宋_GB2312"/>
          <w:kern w:val="0"/>
          <w:sz w:val="32"/>
          <w:szCs w:val="32"/>
          <w:lang w:val="en-US" w:eastAsia="zh-CN"/>
        </w:rPr>
        <w:t>区政府其他各位副区长、区政协副主席（工业集聚区服务中心主任、区残联理事长）、区人武部长、</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政府</w:t>
      </w:r>
      <w:r>
        <w:rPr>
          <w:rFonts w:hint="eastAsia" w:ascii="仿宋_GB2312" w:hAnsi="仿宋_GB2312" w:eastAsia="仿宋_GB2312" w:cs="仿宋_GB2312"/>
          <w:kern w:val="0"/>
          <w:sz w:val="32"/>
          <w:szCs w:val="32"/>
          <w:lang w:val="en-US" w:eastAsia="zh-CN"/>
        </w:rPr>
        <w:t>办主任</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应急管理局局长</w:t>
      </w:r>
      <w:r>
        <w:rPr>
          <w:rFonts w:hint="eastAsia" w:ascii="仿宋_GB2312" w:hAnsi="仿宋_GB2312" w:eastAsia="仿宋_GB2312" w:cs="仿宋_GB2312"/>
          <w:kern w:val="0"/>
          <w:sz w:val="32"/>
          <w:szCs w:val="32"/>
          <w:lang w:val="en-US" w:eastAsia="zh-CN"/>
        </w:rPr>
        <w:t>、区农业农村水利局局长任副总指挥。市堤防管理处、市政园林建设管理处、淮河能源集团老矿区事务管理处、区委组织部、区委宣传部、区发展和改革委员会（商务投资促进局）、区教育体育局、区科技经济信息化局、区民政局、区司法局、</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财政局、</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住房和城乡建设局、</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城管</w:t>
      </w:r>
      <w:r>
        <w:rPr>
          <w:rFonts w:hint="eastAsia" w:ascii="仿宋_GB2312" w:hAnsi="仿宋_GB2312" w:eastAsia="仿宋_GB2312" w:cs="仿宋_GB2312"/>
          <w:kern w:val="0"/>
          <w:sz w:val="32"/>
          <w:szCs w:val="32"/>
          <w:lang w:val="en-US" w:eastAsia="zh-CN"/>
        </w:rPr>
        <w:t>行政执法</w:t>
      </w:r>
      <w:r>
        <w:rPr>
          <w:rFonts w:hint="eastAsia" w:ascii="仿宋_GB2312" w:hAnsi="仿宋_GB2312" w:eastAsia="仿宋_GB2312" w:cs="仿宋_GB2312"/>
          <w:kern w:val="0"/>
          <w:sz w:val="32"/>
          <w:szCs w:val="32"/>
        </w:rPr>
        <w:t>局、</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文化和旅游局、</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卫生健康</w:t>
      </w:r>
      <w:r>
        <w:rPr>
          <w:rFonts w:hint="eastAsia" w:ascii="仿宋_GB2312" w:hAnsi="仿宋_GB2312" w:eastAsia="仿宋_GB2312" w:cs="仿宋_GB2312"/>
          <w:kern w:val="0"/>
          <w:sz w:val="32"/>
          <w:szCs w:val="32"/>
          <w:lang w:eastAsia="zh-CN"/>
        </w:rPr>
        <w:t>委员会</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八公山</w:t>
      </w:r>
      <w:r>
        <w:rPr>
          <w:rFonts w:hint="eastAsia" w:ascii="仿宋_GB2312" w:hAnsi="仿宋_GB2312" w:eastAsia="仿宋_GB2312" w:cs="仿宋_GB2312"/>
          <w:kern w:val="0"/>
          <w:sz w:val="32"/>
          <w:szCs w:val="32"/>
        </w:rPr>
        <w:t>公安</w:t>
      </w:r>
      <w:r>
        <w:rPr>
          <w:rFonts w:hint="eastAsia" w:ascii="仿宋_GB2312" w:hAnsi="仿宋_GB2312" w:eastAsia="仿宋_GB2312" w:cs="仿宋_GB2312"/>
          <w:kern w:val="0"/>
          <w:sz w:val="32"/>
          <w:szCs w:val="32"/>
          <w:lang w:val="en-US" w:eastAsia="zh-CN"/>
        </w:rPr>
        <w:t>分</w:t>
      </w:r>
      <w:r>
        <w:rPr>
          <w:rFonts w:hint="eastAsia" w:ascii="仿宋_GB2312" w:hAnsi="仿宋_GB2312" w:eastAsia="仿宋_GB2312" w:cs="仿宋_GB2312"/>
          <w:kern w:val="0"/>
          <w:sz w:val="32"/>
          <w:szCs w:val="32"/>
        </w:rPr>
        <w:t>局、</w:t>
      </w:r>
      <w:r>
        <w:rPr>
          <w:rFonts w:hint="eastAsia" w:ascii="仿宋_GB2312" w:hAnsi="仿宋_GB2312" w:eastAsia="仿宋_GB2312" w:cs="仿宋_GB2312"/>
          <w:kern w:val="0"/>
          <w:sz w:val="32"/>
          <w:szCs w:val="32"/>
          <w:lang w:val="en-US" w:eastAsia="zh-CN"/>
        </w:rPr>
        <w:t>八公山</w:t>
      </w:r>
      <w:r>
        <w:rPr>
          <w:rFonts w:hint="eastAsia" w:ascii="仿宋_GB2312" w:hAnsi="仿宋_GB2312" w:eastAsia="仿宋_GB2312" w:cs="仿宋_GB2312"/>
          <w:kern w:val="0"/>
          <w:sz w:val="32"/>
          <w:szCs w:val="32"/>
        </w:rPr>
        <w:t>自然资源和规划</w:t>
      </w:r>
      <w:r>
        <w:rPr>
          <w:rFonts w:hint="eastAsia" w:ascii="仿宋_GB2312" w:hAnsi="仿宋_GB2312" w:eastAsia="仿宋_GB2312" w:cs="仿宋_GB2312"/>
          <w:kern w:val="0"/>
          <w:sz w:val="32"/>
          <w:szCs w:val="32"/>
          <w:lang w:val="en-US" w:eastAsia="zh-CN"/>
        </w:rPr>
        <w:t>分</w:t>
      </w:r>
      <w:r>
        <w:rPr>
          <w:rFonts w:hint="eastAsia" w:ascii="仿宋_GB2312" w:hAnsi="仿宋_GB2312" w:eastAsia="仿宋_GB2312" w:cs="仿宋_GB2312"/>
          <w:kern w:val="0"/>
          <w:sz w:val="32"/>
          <w:szCs w:val="32"/>
        </w:rPr>
        <w:t>局、</w:t>
      </w:r>
      <w:r>
        <w:rPr>
          <w:rFonts w:hint="eastAsia" w:ascii="仿宋_GB2312" w:hAnsi="仿宋_GB2312" w:eastAsia="仿宋_GB2312" w:cs="仿宋_GB2312"/>
          <w:kern w:val="0"/>
          <w:sz w:val="32"/>
          <w:szCs w:val="32"/>
          <w:lang w:val="en-US" w:eastAsia="zh-CN"/>
        </w:rPr>
        <w:t>八公山</w:t>
      </w:r>
      <w:r>
        <w:rPr>
          <w:rFonts w:hint="eastAsia" w:ascii="仿宋_GB2312" w:hAnsi="仿宋_GB2312" w:eastAsia="仿宋_GB2312" w:cs="仿宋_GB2312"/>
          <w:kern w:val="0"/>
          <w:sz w:val="32"/>
          <w:szCs w:val="32"/>
        </w:rPr>
        <w:t>生态环境</w:t>
      </w:r>
      <w:r>
        <w:rPr>
          <w:rFonts w:hint="eastAsia" w:ascii="仿宋_GB2312" w:hAnsi="仿宋_GB2312" w:eastAsia="仿宋_GB2312" w:cs="仿宋_GB2312"/>
          <w:kern w:val="0"/>
          <w:sz w:val="32"/>
          <w:szCs w:val="32"/>
          <w:lang w:val="en-US" w:eastAsia="zh-CN"/>
        </w:rPr>
        <w:t>分</w:t>
      </w:r>
      <w:r>
        <w:rPr>
          <w:rFonts w:hint="eastAsia" w:ascii="仿宋_GB2312" w:hAnsi="仿宋_GB2312" w:eastAsia="仿宋_GB2312" w:cs="仿宋_GB2312"/>
          <w:kern w:val="0"/>
          <w:sz w:val="32"/>
          <w:szCs w:val="32"/>
        </w:rPr>
        <w:t>局、</w:t>
      </w:r>
      <w:r>
        <w:rPr>
          <w:rFonts w:hint="eastAsia" w:ascii="仿宋_GB2312" w:hAnsi="仿宋_GB2312" w:eastAsia="仿宋_GB2312" w:cs="仿宋_GB2312"/>
          <w:kern w:val="0"/>
          <w:sz w:val="32"/>
          <w:szCs w:val="32"/>
          <w:lang w:val="en-US" w:eastAsia="zh-CN"/>
        </w:rPr>
        <w:t>八公山公路</w:t>
      </w:r>
      <w:r>
        <w:rPr>
          <w:rFonts w:hint="eastAsia" w:ascii="仿宋_GB2312" w:hAnsi="仿宋_GB2312" w:eastAsia="仿宋_GB2312" w:cs="仿宋_GB2312"/>
          <w:kern w:val="0"/>
          <w:sz w:val="32"/>
          <w:szCs w:val="32"/>
        </w:rPr>
        <w:t>运输</w:t>
      </w:r>
      <w:r>
        <w:rPr>
          <w:rFonts w:hint="eastAsia" w:ascii="仿宋_GB2312" w:hAnsi="仿宋_GB2312" w:eastAsia="仿宋_GB2312" w:cs="仿宋_GB2312"/>
          <w:kern w:val="0"/>
          <w:sz w:val="32"/>
          <w:szCs w:val="32"/>
          <w:lang w:val="en-US" w:eastAsia="zh-CN"/>
        </w:rPr>
        <w:t>管理所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八公山</w:t>
      </w:r>
      <w:r>
        <w:rPr>
          <w:rFonts w:hint="eastAsia" w:ascii="仿宋_GB2312" w:hAnsi="仿宋_GB2312" w:eastAsia="仿宋_GB2312" w:cs="仿宋_GB2312"/>
          <w:kern w:val="0"/>
          <w:sz w:val="32"/>
          <w:szCs w:val="32"/>
        </w:rPr>
        <w:t>粮食</w:t>
      </w:r>
      <w:r>
        <w:rPr>
          <w:rFonts w:hint="eastAsia" w:ascii="仿宋_GB2312" w:hAnsi="仿宋_GB2312" w:eastAsia="仿宋_GB2312" w:cs="仿宋_GB2312"/>
          <w:kern w:val="0"/>
          <w:sz w:val="32"/>
          <w:szCs w:val="32"/>
          <w:lang w:val="en-US" w:eastAsia="zh-CN"/>
        </w:rPr>
        <w:t>分</w:t>
      </w:r>
      <w:r>
        <w:rPr>
          <w:rFonts w:hint="eastAsia" w:ascii="仿宋_GB2312" w:hAnsi="仿宋_GB2312" w:eastAsia="仿宋_GB2312" w:cs="仿宋_GB2312"/>
          <w:kern w:val="0"/>
          <w:sz w:val="32"/>
          <w:szCs w:val="32"/>
        </w:rPr>
        <w:t>局、</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消防救援</w:t>
      </w:r>
      <w:r>
        <w:rPr>
          <w:rFonts w:hint="eastAsia" w:ascii="仿宋_GB2312" w:hAnsi="仿宋_GB2312" w:eastAsia="仿宋_GB2312" w:cs="仿宋_GB2312"/>
          <w:kern w:val="0"/>
          <w:sz w:val="32"/>
          <w:szCs w:val="32"/>
          <w:lang w:val="en-US" w:eastAsia="zh-CN"/>
        </w:rPr>
        <w:t>大</w:t>
      </w:r>
      <w:r>
        <w:rPr>
          <w:rFonts w:hint="eastAsia" w:ascii="仿宋_GB2312" w:hAnsi="仿宋_GB2312" w:eastAsia="仿宋_GB2312" w:cs="仿宋_GB2312"/>
          <w:kern w:val="0"/>
          <w:sz w:val="32"/>
          <w:szCs w:val="32"/>
        </w:rPr>
        <w:t>队、</w:t>
      </w:r>
      <w:r>
        <w:rPr>
          <w:rFonts w:hint="eastAsia" w:ascii="仿宋_GB2312" w:hAnsi="仿宋_GB2312" w:eastAsia="仿宋_GB2312" w:cs="仿宋_GB2312"/>
          <w:kern w:val="0"/>
          <w:sz w:val="32"/>
          <w:szCs w:val="32"/>
          <w:highlight w:val="none"/>
          <w:lang w:val="en-US" w:eastAsia="zh-CN"/>
        </w:rPr>
        <w:t>各镇各街道、妙山林场、</w:t>
      </w:r>
      <w:r>
        <w:rPr>
          <w:rFonts w:hint="eastAsia" w:ascii="仿宋_GB2312" w:hAnsi="仿宋_GB2312" w:eastAsia="仿宋_GB2312" w:cs="仿宋_GB2312"/>
          <w:kern w:val="0"/>
          <w:sz w:val="32"/>
          <w:szCs w:val="32"/>
        </w:rPr>
        <w:t>国网淮南供电公司</w:t>
      </w:r>
      <w:r>
        <w:rPr>
          <w:rFonts w:hint="eastAsia" w:ascii="仿宋_GB2312" w:hAnsi="仿宋_GB2312" w:eastAsia="仿宋_GB2312" w:cs="仿宋_GB2312"/>
          <w:kern w:val="0"/>
          <w:sz w:val="32"/>
          <w:szCs w:val="32"/>
          <w:lang w:val="en-US" w:eastAsia="zh-CN"/>
        </w:rPr>
        <w:t>八公山供电服务中心</w:t>
      </w:r>
      <w:r>
        <w:rPr>
          <w:rFonts w:hint="eastAsia" w:ascii="仿宋_GB2312" w:hAnsi="仿宋_GB2312" w:eastAsia="仿宋_GB2312" w:cs="仿宋_GB2312"/>
          <w:kern w:val="0"/>
          <w:sz w:val="32"/>
          <w:szCs w:val="32"/>
        </w:rPr>
        <w:t>、中国电信淮南分公司</w:t>
      </w:r>
      <w:r>
        <w:rPr>
          <w:rFonts w:hint="eastAsia" w:ascii="仿宋_GB2312" w:hAnsi="仿宋_GB2312" w:eastAsia="仿宋_GB2312" w:cs="仿宋_GB2312"/>
          <w:kern w:val="0"/>
          <w:sz w:val="32"/>
          <w:szCs w:val="32"/>
          <w:lang w:val="en-US" w:eastAsia="zh-CN"/>
        </w:rPr>
        <w:t>八公山营业部</w:t>
      </w:r>
      <w:r>
        <w:rPr>
          <w:rFonts w:hint="eastAsia" w:ascii="仿宋_GB2312" w:hAnsi="仿宋_GB2312" w:eastAsia="仿宋_GB2312" w:cs="仿宋_GB2312"/>
          <w:kern w:val="0"/>
          <w:sz w:val="32"/>
          <w:szCs w:val="32"/>
        </w:rPr>
        <w:t>、中国移动淮南分公司</w:t>
      </w:r>
      <w:r>
        <w:rPr>
          <w:rFonts w:hint="eastAsia" w:ascii="仿宋_GB2312" w:hAnsi="仿宋_GB2312" w:eastAsia="仿宋_GB2312" w:cs="仿宋_GB2312"/>
          <w:kern w:val="0"/>
          <w:sz w:val="32"/>
          <w:szCs w:val="32"/>
          <w:lang w:val="en-US" w:eastAsia="zh-CN"/>
        </w:rPr>
        <w:t>西部营销中心</w:t>
      </w:r>
      <w:r>
        <w:rPr>
          <w:rFonts w:hint="eastAsia" w:ascii="仿宋_GB2312" w:hAnsi="仿宋_GB2312" w:eastAsia="仿宋_GB2312" w:cs="仿宋_GB2312"/>
          <w:kern w:val="0"/>
          <w:sz w:val="32"/>
          <w:szCs w:val="32"/>
        </w:rPr>
        <w:t>、中国联通淮南分公司</w:t>
      </w:r>
      <w:r>
        <w:rPr>
          <w:rFonts w:hint="eastAsia" w:ascii="仿宋_GB2312" w:hAnsi="仿宋_GB2312" w:eastAsia="仿宋_GB2312" w:cs="仿宋_GB2312"/>
          <w:kern w:val="0"/>
          <w:sz w:val="32"/>
          <w:szCs w:val="32"/>
          <w:lang w:val="en-US" w:eastAsia="zh-CN"/>
        </w:rPr>
        <w:t>西区</w:t>
      </w:r>
      <w:r>
        <w:rPr>
          <w:rFonts w:hint="eastAsia" w:ascii="仿宋_GB2312" w:hAnsi="仿宋_GB2312" w:eastAsia="仿宋_GB2312" w:cs="仿宋_GB2312"/>
          <w:kern w:val="0"/>
          <w:sz w:val="32"/>
          <w:szCs w:val="32"/>
        </w:rPr>
        <w:t>等单位负责同志为成员。</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2.1.2 成员单位职责</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委组织部负责督查各级党政领导防汛抗旱责任制落实情况，掌握党政领导干部在组织抗洪抢险、抗旱和救灾工作中履职情况。</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委宣传部负责把控全</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防汛抗旱工作宣传导向，组织、协调和指导新闻宣传单位做好防汛抗旱新闻宣传报道工作。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发展和改革委员会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商务投资促进局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负责指导防洪抗旱设施规划和建设工作，负责防洪抗旱设施建设、重点工程除险加固、水毁工程修复投资计划的协调安排；指导相关</w:t>
      </w:r>
      <w:r>
        <w:rPr>
          <w:rFonts w:hint="eastAsia" w:ascii="仿宋_GB2312" w:hAnsi="仿宋_GB2312" w:eastAsia="仿宋_GB2312" w:cs="仿宋_GB2312"/>
          <w:kern w:val="0"/>
          <w:sz w:val="32"/>
          <w:szCs w:val="32"/>
          <w:lang w:val="en-US" w:eastAsia="zh-CN"/>
        </w:rPr>
        <w:t>镇（街道）</w:t>
      </w:r>
      <w:r>
        <w:rPr>
          <w:rFonts w:hint="eastAsia" w:ascii="仿宋_GB2312" w:hAnsi="仿宋_GB2312" w:eastAsia="仿宋_GB2312" w:cs="仿宋_GB2312"/>
          <w:kern w:val="0"/>
          <w:sz w:val="32"/>
          <w:szCs w:val="32"/>
        </w:rPr>
        <w:t>做好采煤沉陷区人员转移安置工作；负责电力建设工程防洪安全监督管理，承担电力设施和电能保护的监督管理工作，协调保障防汛抗洪抢险电力应急供应，协调落实农业抗灾用电指标。负责对灾区生活必需品</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场运行和供求形势的监控，协调做好防汛抗洪救灾和灾后生活必需品的组织、供应。</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教育体育局负责组织指导各类学校加强防洪避险知识宣传，指导在校师生及时开展应急避险工作，督促指导受灾学校开展灾后自救和恢复教学秩序工作。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FF"/>
          <w:kern w:val="0"/>
          <w:sz w:val="32"/>
          <w:szCs w:val="32"/>
        </w:rPr>
      </w:pPr>
      <w:r>
        <w:rPr>
          <w:rFonts w:hint="eastAsia" w:ascii="仿宋_GB2312" w:hAnsi="仿宋_GB2312" w:eastAsia="仿宋_GB2312" w:cs="仿宋_GB2312"/>
          <w:kern w:val="0"/>
          <w:sz w:val="32"/>
          <w:szCs w:val="32"/>
          <w:lang w:eastAsia="zh-CN"/>
        </w:rPr>
        <w:t>区科技经济信息化局</w:t>
      </w:r>
      <w:r>
        <w:rPr>
          <w:rFonts w:hint="eastAsia" w:ascii="仿宋_GB2312" w:hAnsi="仿宋_GB2312" w:eastAsia="仿宋_GB2312" w:cs="仿宋_GB2312"/>
          <w:kern w:val="0"/>
          <w:sz w:val="32"/>
          <w:szCs w:val="32"/>
        </w:rPr>
        <w:t>负责保障防汛抗旱无线电通信频率及其正常使用，协调保障公众移动通信网的通信畅通；负责协调全</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电信运营企业为防汛抗旱提供通信保障，根据汛情需要，协调调度应急通信设施，保障抢险救援现场通信需要，确保公用通信网设施的防洪安全和通信畅通。</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八公山公安分局</w:t>
      </w:r>
      <w:r>
        <w:rPr>
          <w:rFonts w:hint="eastAsia" w:ascii="仿宋_GB2312" w:hAnsi="仿宋_GB2312" w:eastAsia="仿宋_GB2312" w:cs="仿宋_GB2312"/>
          <w:kern w:val="0"/>
          <w:sz w:val="32"/>
          <w:szCs w:val="32"/>
        </w:rPr>
        <w:t>负责维护社会治安秩序，保障运送防汛抗旱抢险救灾人员和物资的道路交通安全畅通；依法打击造谣惑众和盗窃、哄抢防汛抗旱物资以及破坏防洪抗旱设施的违法犯罪活动；协助相关部门妥善处置因防汛抗旱引发的群体性事件；协助组织群众从危险地区安全撤离或转移。</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民政局负责指导危险区民政福利机构设施及财产安全转移等工作。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司法局负责本系统的防汛抗旱工作。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财政局负责筹集防汛抗旱资金，根据资金管理办法有关要求，及时下拨中央、省级和</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 xml:space="preserve">级防汛抗旱救灾资金并加强资金监管。   </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lang w:eastAsia="zh-CN"/>
        </w:rPr>
        <w:t>八公山自然资源和规划分局</w:t>
      </w:r>
      <w:r>
        <w:rPr>
          <w:rFonts w:hint="eastAsia" w:ascii="仿宋_GB2312" w:hAnsi="仿宋_GB2312" w:eastAsia="仿宋_GB2312" w:cs="仿宋_GB2312"/>
          <w:kern w:val="0"/>
          <w:sz w:val="32"/>
          <w:szCs w:val="32"/>
        </w:rPr>
        <w:t>负责组织、协调、指导和监督地质灾害防治工作，指导开展群测群防、专业监测和预报预警工作，承担地质灾害应急救援的技术支撑工作。</w:t>
      </w:r>
      <w:r>
        <w:rPr>
          <w:rFonts w:hint="eastAsia" w:ascii="仿宋_GB2312" w:hAnsi="仿宋_GB2312" w:eastAsia="仿宋_GB2312" w:cs="仿宋_GB2312"/>
          <w:strike w:val="0"/>
          <w:dstrike w:val="0"/>
          <w:kern w:val="0"/>
          <w:sz w:val="32"/>
          <w:szCs w:val="32"/>
          <w:u w:val="none"/>
        </w:rPr>
        <w:t>负责在紧急防汛期征伐林木并做好林业抗旱工作。</w:t>
      </w:r>
    </w:p>
    <w:p>
      <w:pPr>
        <w:keepNext w:val="0"/>
        <w:keepLines w:val="0"/>
        <w:pageBreakBefore w:val="0"/>
        <w:tabs>
          <w:tab w:val="left" w:pos="1151"/>
        </w:tabs>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八公山生态环境分局</w:t>
      </w:r>
      <w:r>
        <w:rPr>
          <w:rFonts w:hint="eastAsia" w:ascii="仿宋_GB2312" w:hAnsi="仿宋_GB2312" w:eastAsia="仿宋_GB2312" w:cs="仿宋_GB2312"/>
          <w:kern w:val="0"/>
          <w:sz w:val="32"/>
          <w:szCs w:val="32"/>
        </w:rPr>
        <w:t>负责组织指导水环境质量应急监测，为实施防洪、供水调度提供水质状况，协调做好突发环境事件应急处置工作。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住房和城乡建设局负责指导城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排水防涝、抗旱供水、城</w:t>
      </w:r>
      <w:r>
        <w:rPr>
          <w:rFonts w:hint="eastAsia" w:ascii="仿宋_GB2312" w:hAnsi="仿宋_GB2312" w:eastAsia="仿宋_GB2312" w:cs="仿宋_GB2312"/>
          <w:kern w:val="0"/>
          <w:sz w:val="32"/>
          <w:szCs w:val="32"/>
          <w:lang w:eastAsia="zh-CN"/>
        </w:rPr>
        <w:t>区区</w:t>
      </w:r>
      <w:r>
        <w:rPr>
          <w:rFonts w:hint="eastAsia" w:ascii="仿宋_GB2312" w:hAnsi="仿宋_GB2312" w:eastAsia="仿宋_GB2312" w:cs="仿宋_GB2312"/>
          <w:kern w:val="0"/>
          <w:sz w:val="32"/>
          <w:szCs w:val="32"/>
        </w:rPr>
        <w:t>政公用基础设施安全运行及城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住宅小区防洪排涝工作并落实地下停车场安全度汛措施。</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区城管行政执法局</w:t>
      </w:r>
      <w:r>
        <w:rPr>
          <w:rFonts w:hint="eastAsia" w:ascii="仿宋_GB2312" w:hAnsi="仿宋_GB2312" w:eastAsia="仿宋_GB2312" w:cs="仿宋_GB2312"/>
          <w:kern w:val="0"/>
          <w:sz w:val="32"/>
          <w:szCs w:val="32"/>
        </w:rPr>
        <w:t>负责</w:t>
      </w:r>
      <w:r>
        <w:rPr>
          <w:rFonts w:hint="eastAsia" w:ascii="仿宋_GB2312" w:hAnsi="仿宋_GB2312" w:eastAsia="仿宋_GB2312" w:cs="仿宋_GB2312"/>
          <w:kern w:val="0"/>
          <w:sz w:val="32"/>
          <w:szCs w:val="32"/>
          <w:lang w:val="en-US" w:eastAsia="zh-CN"/>
        </w:rPr>
        <w:t>辖</w:t>
      </w:r>
      <w:r>
        <w:rPr>
          <w:rFonts w:hint="eastAsia" w:ascii="仿宋_GB2312" w:hAnsi="仿宋_GB2312" w:eastAsia="仿宋_GB2312" w:cs="仿宋_GB2312"/>
          <w:kern w:val="0"/>
          <w:sz w:val="32"/>
          <w:szCs w:val="32"/>
        </w:rPr>
        <w:t>区广告牌、宣传牌等安全检查与管理，防止风雨天气造成伤人、伤物灾害。</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八公山公路运输管理所和地方海事（港航）管理处负责公路、水路及工程设施防汛抗旱工作，指导组织抢险救援力量实施公路、水路抢通保通，保障公路、水运工程设施安全；协助征调防汛抗旱抢险救灾所需车辆、船舶等交通运输工具，优先运送受灾人员、抢险救援人员和抢险救灾物资；做好台风、洪涝灾害期间水面交通管控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农业农村水利局负责掌握农业洪涝、旱灾信息，组织开展农业抗旱、排涝、生产救灾和恢复的指导、技术服务；指导渔业船只做好防台风工作。负责水旱灾害防御工作，组织指导水旱防治体系建设，组织编制洪水干旱灾害防治规划和防护标准并指导实施。开展水情旱情监测预警预报、水工程调度、日常检查、宣传教育、水旱灾害防治工程建设等，承担防汛抗旱抢险技术支撑工作，负责发布水情旱情。</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文化和旅游局（广播电视新闻出版局）负责指导、协调、监督文化经营单位、A级旅游景区做好防汛防台风工作；组织指导各级广播、电视等媒体及应急广播开展防汛抗旱宣传；组织指导各级应急广播覆盖区域建设、使用单位完善与相关部门的信息对接机制。</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卫生健康委</w:t>
      </w:r>
      <w:r>
        <w:rPr>
          <w:rFonts w:hint="eastAsia" w:ascii="仿宋_GB2312" w:hAnsi="仿宋_GB2312" w:eastAsia="仿宋_GB2312" w:cs="仿宋_GB2312"/>
          <w:kern w:val="0"/>
          <w:sz w:val="32"/>
          <w:szCs w:val="32"/>
          <w:lang w:eastAsia="zh-CN"/>
        </w:rPr>
        <w:t>员会</w:t>
      </w:r>
      <w:r>
        <w:rPr>
          <w:rFonts w:hint="eastAsia" w:ascii="仿宋_GB2312" w:hAnsi="仿宋_GB2312" w:eastAsia="仿宋_GB2312" w:cs="仿宋_GB2312"/>
          <w:kern w:val="0"/>
          <w:sz w:val="32"/>
          <w:szCs w:val="32"/>
        </w:rPr>
        <w:t>负责洪涝灾区疾病预防控制和医疗救护工作，及时向</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防指提供洪涝旱灾区疫情与防治信息，组织开展防病治病，预防和控制疫情的发生和流行。</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应急管理局负责综合指导协调</w:t>
      </w:r>
      <w:r>
        <w:rPr>
          <w:rFonts w:hint="eastAsia" w:ascii="仿宋_GB2312" w:hAnsi="仿宋_GB2312" w:eastAsia="仿宋_GB2312" w:cs="仿宋_GB2312"/>
          <w:kern w:val="0"/>
          <w:sz w:val="32"/>
          <w:szCs w:val="32"/>
          <w:lang w:eastAsia="zh-CN"/>
        </w:rPr>
        <w:t>各镇（街道）</w:t>
      </w:r>
      <w:r>
        <w:rPr>
          <w:rFonts w:hint="eastAsia" w:ascii="仿宋_GB2312" w:hAnsi="仿宋_GB2312" w:eastAsia="仿宋_GB2312" w:cs="仿宋_GB2312"/>
          <w:kern w:val="0"/>
          <w:sz w:val="32"/>
          <w:szCs w:val="32"/>
        </w:rPr>
        <w:t>和相关部门的水旱灾害防治工作，组织协调重大、特别重大水旱灾害的抢险和应急救援工作。指导协助</w:t>
      </w:r>
      <w:r>
        <w:rPr>
          <w:rFonts w:hint="eastAsia" w:ascii="仿宋_GB2312" w:hAnsi="仿宋_GB2312" w:eastAsia="仿宋_GB2312" w:cs="仿宋_GB2312"/>
          <w:kern w:val="0"/>
          <w:sz w:val="32"/>
          <w:szCs w:val="32"/>
          <w:lang w:val="en-US" w:eastAsia="zh-CN"/>
        </w:rPr>
        <w:t>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街道</w:t>
      </w:r>
      <w:r>
        <w:rPr>
          <w:rFonts w:hint="eastAsia" w:ascii="仿宋_GB2312" w:hAnsi="仿宋_GB2312" w:eastAsia="仿宋_GB2312" w:cs="仿宋_GB2312"/>
          <w:kern w:val="0"/>
          <w:sz w:val="32"/>
          <w:szCs w:val="32"/>
        </w:rPr>
        <w:t>）组织抢险救援队伍、调运抢险物资，组织险情巡查、应急处置，转移安置受洪水威胁人员，救援被洪水围困人员。负责灾害调查统计评估和灾害救助。依法统一发布灾情信息。对汛情、旱情形势作出气象分析和预测，及时发布预报预警；对汛期重要天气形势和灾害性天气作出滚动预报，及时向</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防指及相关成员单位提供气象预报信息；</w:t>
      </w:r>
      <w:r>
        <w:rPr>
          <w:rFonts w:hint="eastAsia" w:ascii="仿宋_GB2312" w:hAnsi="仿宋_GB2312" w:eastAsia="仿宋_GB2312" w:cs="仿宋_GB2312"/>
          <w:kern w:val="0"/>
          <w:sz w:val="32"/>
          <w:szCs w:val="32"/>
          <w:lang w:val="en-US" w:eastAsia="zh-CN"/>
        </w:rPr>
        <w:t>配合气象部门</w:t>
      </w:r>
      <w:r>
        <w:rPr>
          <w:rFonts w:hint="eastAsia" w:ascii="仿宋_GB2312" w:hAnsi="仿宋_GB2312" w:eastAsia="仿宋_GB2312" w:cs="仿宋_GB2312"/>
          <w:kern w:val="0"/>
          <w:sz w:val="32"/>
          <w:szCs w:val="32"/>
        </w:rPr>
        <w:t>开展防汛抗旱救灾现场气象保障服务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人工增雨工作。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八公山粮食分局</w:t>
      </w:r>
      <w:r>
        <w:rPr>
          <w:rFonts w:hint="eastAsia" w:ascii="仿宋_GB2312" w:hAnsi="仿宋_GB2312" w:eastAsia="仿宋_GB2312" w:cs="仿宋_GB2312"/>
          <w:kern w:val="0"/>
          <w:sz w:val="32"/>
          <w:szCs w:val="32"/>
        </w:rPr>
        <w:t>根据</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w:t>
      </w:r>
      <w:r>
        <w:rPr>
          <w:rFonts w:hint="eastAsia" w:ascii="仿宋_GB2312" w:hAnsi="仿宋_GB2312" w:eastAsia="仿宋_GB2312" w:cs="仿宋_GB2312"/>
          <w:kern w:val="0"/>
          <w:sz w:val="32"/>
          <w:szCs w:val="32"/>
          <w:lang w:eastAsia="zh-CN"/>
        </w:rPr>
        <w:t>管理</w:t>
      </w:r>
      <w:r>
        <w:rPr>
          <w:rFonts w:hint="eastAsia" w:ascii="仿宋_GB2312" w:hAnsi="仿宋_GB2312" w:eastAsia="仿宋_GB2312" w:cs="仿宋_GB2312"/>
          <w:kern w:val="0"/>
          <w:sz w:val="32"/>
          <w:szCs w:val="32"/>
        </w:rPr>
        <w:t>局的动用指令，负责</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级生活类救灾物资储备和组织调出。</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区政府办</w:t>
      </w:r>
      <w:r>
        <w:rPr>
          <w:rFonts w:hint="eastAsia" w:ascii="仿宋_GB2312" w:hAnsi="仿宋_GB2312" w:eastAsia="仿宋_GB2312" w:cs="仿宋_GB2312"/>
          <w:kern w:val="0"/>
          <w:sz w:val="32"/>
          <w:szCs w:val="32"/>
        </w:rPr>
        <w:t>负责防汛抗旱期间车辆调度工作，保证防汛抗旱公务用车。</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淮河能源集团老矿区事务管理处</w:t>
      </w:r>
      <w:r>
        <w:rPr>
          <w:rFonts w:hint="eastAsia" w:ascii="仿宋_GB2312" w:hAnsi="仿宋_GB2312" w:eastAsia="仿宋_GB2312" w:cs="仿宋_GB2312"/>
          <w:kern w:val="0"/>
          <w:sz w:val="32"/>
          <w:szCs w:val="32"/>
        </w:rPr>
        <w:t>负责在</w:t>
      </w:r>
      <w:r>
        <w:rPr>
          <w:rFonts w:hint="eastAsia" w:ascii="仿宋_GB2312" w:hAnsi="仿宋_GB2312" w:eastAsia="仿宋_GB2312" w:cs="仿宋_GB2312"/>
          <w:kern w:val="0"/>
          <w:sz w:val="32"/>
          <w:szCs w:val="32"/>
          <w:lang w:val="en-US" w:eastAsia="zh-CN"/>
        </w:rPr>
        <w:t>辖区相关</w:t>
      </w:r>
      <w:r>
        <w:rPr>
          <w:rFonts w:hint="eastAsia" w:ascii="仿宋_GB2312" w:hAnsi="仿宋_GB2312" w:eastAsia="仿宋_GB2312" w:cs="仿宋_GB2312"/>
          <w:kern w:val="0"/>
          <w:sz w:val="32"/>
          <w:szCs w:val="32"/>
        </w:rPr>
        <w:t>企业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办事机构等</w:t>
      </w:r>
      <w:r>
        <w:rPr>
          <w:rFonts w:hint="eastAsia" w:ascii="仿宋_GB2312" w:hAnsi="仿宋_GB2312" w:eastAsia="仿宋_GB2312" w:cs="仿宋_GB2312"/>
          <w:kern w:val="0"/>
          <w:sz w:val="32"/>
          <w:szCs w:val="32"/>
        </w:rPr>
        <w:t>防洪安全，协助当地政府做好采煤沉陷区防汛抢险及人员转移安置工作。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区人武部</w:t>
      </w:r>
      <w:r>
        <w:rPr>
          <w:rFonts w:hint="eastAsia" w:ascii="仿宋_GB2312" w:hAnsi="仿宋_GB2312" w:eastAsia="仿宋_GB2312" w:cs="仿宋_GB2312"/>
          <w:kern w:val="0"/>
          <w:sz w:val="32"/>
          <w:szCs w:val="32"/>
        </w:rPr>
        <w:t>负责协调现役部队、组织民兵力量参加抗洪抢险、抗旱救灾等重大抢险救灾行动。</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区消防救援大队</w:t>
      </w:r>
      <w:r>
        <w:rPr>
          <w:rFonts w:hint="eastAsia" w:ascii="仿宋_GB2312" w:hAnsi="仿宋_GB2312" w:eastAsia="仿宋_GB2312" w:cs="仿宋_GB2312"/>
          <w:kern w:val="0"/>
          <w:sz w:val="32"/>
          <w:szCs w:val="32"/>
        </w:rPr>
        <w:t>负责组织综合性消防救援队伍参加抗洪抢险排涝、遇险群众救助；协助当地政府做好抗旱地区群众生活保障用水和救助工作。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国网淮南供电公司八公山供电服务中心</w:t>
      </w:r>
      <w:r>
        <w:rPr>
          <w:rFonts w:hint="eastAsia" w:ascii="仿宋_GB2312" w:hAnsi="仿宋_GB2312" w:eastAsia="仿宋_GB2312" w:cs="仿宋_GB2312"/>
          <w:kern w:val="0"/>
          <w:sz w:val="32"/>
          <w:szCs w:val="32"/>
        </w:rPr>
        <w:t>负责其所属电力设施的防洪及电力调度安全工作，保障防洪、排涝和抗旱的电力供应。</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辖区铁塔运营单位和</w:t>
      </w:r>
      <w:r>
        <w:rPr>
          <w:rFonts w:hint="eastAsia" w:ascii="仿宋_GB2312" w:hAnsi="仿宋_GB2312" w:eastAsia="仿宋_GB2312" w:cs="仿宋_GB2312"/>
          <w:kern w:val="0"/>
          <w:sz w:val="32"/>
          <w:szCs w:val="32"/>
        </w:rPr>
        <w:t>电信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移动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联通</w:t>
      </w:r>
      <w:r>
        <w:rPr>
          <w:rFonts w:hint="eastAsia" w:ascii="仿宋_GB2312" w:hAnsi="仿宋_GB2312" w:eastAsia="仿宋_GB2312" w:cs="仿宋_GB2312"/>
          <w:kern w:val="0"/>
          <w:sz w:val="32"/>
          <w:szCs w:val="32"/>
          <w:lang w:val="en-US" w:eastAsia="zh-CN"/>
        </w:rPr>
        <w:t>各通信运营单位，分别</w:t>
      </w:r>
      <w:r>
        <w:rPr>
          <w:rFonts w:hint="eastAsia" w:ascii="仿宋_GB2312" w:hAnsi="仿宋_GB2312" w:eastAsia="仿宋_GB2312" w:cs="仿宋_GB2312"/>
          <w:kern w:val="0"/>
          <w:sz w:val="32"/>
          <w:szCs w:val="32"/>
        </w:rPr>
        <w:t>负责通信铁塔的安全运行及维护，确保通信铁塔设施的防洪安全</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为防汛抗旱提供通信保障，确保公用电信通信网设施的防洪安全和通信畅通</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2.2 </w:t>
      </w:r>
      <w:r>
        <w:rPr>
          <w:rFonts w:hint="eastAsia" w:ascii="楷体_GB2312" w:hAnsi="楷体_GB2312" w:eastAsia="楷体_GB2312" w:cs="楷体_GB2312"/>
          <w:b/>
          <w:bCs/>
          <w:kern w:val="0"/>
          <w:sz w:val="32"/>
          <w:szCs w:val="32"/>
          <w:lang w:eastAsia="zh-CN"/>
        </w:rPr>
        <w:t>区</w:t>
      </w:r>
      <w:r>
        <w:rPr>
          <w:rFonts w:hint="eastAsia" w:ascii="楷体_GB2312" w:hAnsi="楷体_GB2312" w:eastAsia="楷体_GB2312" w:cs="楷体_GB2312"/>
          <w:b/>
          <w:bCs/>
          <w:kern w:val="0"/>
          <w:sz w:val="32"/>
          <w:szCs w:val="32"/>
        </w:rPr>
        <w:t>防汛抗旱指挥部办公室及职责</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防汛抗旱指挥部办公室（以下简称</w:t>
      </w:r>
      <w:r>
        <w:rPr>
          <w:rFonts w:hint="eastAsia" w:ascii="仿宋_GB2312" w:hAnsi="仿宋_GB2312" w:eastAsia="仿宋_GB2312" w:cs="仿宋_GB2312"/>
          <w:kern w:val="0"/>
          <w:sz w:val="32"/>
          <w:szCs w:val="32"/>
          <w:lang w:eastAsia="zh-CN"/>
        </w:rPr>
        <w:t>区防指办</w:t>
      </w: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防指办事机构，负责</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防指日常工作，设在</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w:t>
      </w:r>
      <w:r>
        <w:rPr>
          <w:rFonts w:hint="eastAsia" w:ascii="仿宋_GB2312" w:hAnsi="仿宋_GB2312" w:eastAsia="仿宋_GB2312" w:cs="仿宋_GB2312"/>
          <w:kern w:val="0"/>
          <w:sz w:val="32"/>
          <w:szCs w:val="32"/>
          <w:lang w:eastAsia="zh-CN"/>
        </w:rPr>
        <w:t>管理</w:t>
      </w:r>
      <w:r>
        <w:rPr>
          <w:rFonts w:hint="eastAsia" w:ascii="仿宋_GB2312" w:hAnsi="仿宋_GB2312" w:eastAsia="仿宋_GB2312" w:cs="仿宋_GB2312"/>
          <w:kern w:val="0"/>
          <w:sz w:val="32"/>
          <w:szCs w:val="32"/>
        </w:rPr>
        <w:t>局。主要职责为：组织拟订并实施</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防汛抗旱应急预案；收集掌握汛情、旱情、险情、灾情和防汛抗旱行动情况等；组织防汛抗旱会商，分析研判防汛抗旱形势，提出应对方案与建议；协调、监督</w:t>
      </w:r>
      <w:r>
        <w:rPr>
          <w:rFonts w:hint="eastAsia" w:ascii="仿宋_GB2312" w:hAnsi="仿宋_GB2312" w:eastAsia="仿宋_GB2312" w:cs="仿宋_GB2312"/>
          <w:kern w:val="0"/>
          <w:sz w:val="32"/>
          <w:szCs w:val="32"/>
          <w:lang w:eastAsia="zh-CN"/>
        </w:rPr>
        <w:t>各镇（街道）</w:t>
      </w:r>
      <w:r>
        <w:rPr>
          <w:rFonts w:hint="eastAsia" w:ascii="仿宋_GB2312" w:hAnsi="仿宋_GB2312" w:eastAsia="仿宋_GB2312" w:cs="仿宋_GB2312"/>
          <w:kern w:val="0"/>
          <w:sz w:val="32"/>
          <w:szCs w:val="32"/>
        </w:rPr>
        <w:t>各部门落实</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 xml:space="preserve">防指工作部署；组织指导防汛抗旱物资储备、防汛抗旱队伍建设、防汛抗旱宣传教育和培训演练；组织指导对重大水旱灾害应急处置的调查评估工作。 </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区防指办</w:t>
      </w:r>
      <w:r>
        <w:rPr>
          <w:rFonts w:hint="eastAsia" w:ascii="仿宋_GB2312" w:hAnsi="仿宋_GB2312" w:eastAsia="仿宋_GB2312" w:cs="仿宋_GB2312"/>
          <w:kern w:val="0"/>
          <w:sz w:val="32"/>
          <w:szCs w:val="32"/>
        </w:rPr>
        <w:t>设主任1名，由</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应急管理局局长担任；设副主任</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名，由</w:t>
      </w:r>
      <w:r>
        <w:rPr>
          <w:rFonts w:hint="eastAsia" w:ascii="仿宋_GB2312" w:hAnsi="仿宋_GB2312" w:eastAsia="仿宋_GB2312" w:cs="仿宋_GB2312"/>
          <w:kern w:val="0"/>
          <w:sz w:val="32"/>
          <w:szCs w:val="32"/>
          <w:lang w:eastAsia="zh-CN"/>
        </w:rPr>
        <w:t>区应急管理局</w:t>
      </w:r>
      <w:r>
        <w:rPr>
          <w:rFonts w:hint="eastAsia" w:ascii="仿宋_GB2312" w:hAnsi="仿宋_GB2312" w:eastAsia="仿宋_GB2312" w:cs="仿宋_GB2312"/>
          <w:kern w:val="0"/>
          <w:sz w:val="32"/>
          <w:szCs w:val="32"/>
          <w:lang w:val="en-US" w:eastAsia="zh-CN"/>
        </w:rPr>
        <w:t>、区农业农村水利局分管</w:t>
      </w:r>
      <w:r>
        <w:rPr>
          <w:rFonts w:hint="eastAsia" w:ascii="仿宋_GB2312" w:hAnsi="仿宋_GB2312" w:eastAsia="仿宋_GB2312" w:cs="仿宋_GB2312"/>
          <w:kern w:val="0"/>
          <w:sz w:val="32"/>
          <w:szCs w:val="32"/>
        </w:rPr>
        <w:t>负责同志担任。</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 xml:space="preserve">2.3 </w:t>
      </w:r>
      <w:r>
        <w:rPr>
          <w:rFonts w:hint="eastAsia" w:ascii="楷体_GB2312" w:hAnsi="楷体_GB2312" w:eastAsia="楷体_GB2312" w:cs="楷体_GB2312"/>
          <w:b/>
          <w:bCs/>
          <w:kern w:val="0"/>
          <w:sz w:val="32"/>
          <w:szCs w:val="32"/>
          <w:lang w:eastAsia="zh-CN"/>
        </w:rPr>
        <w:t>区</w:t>
      </w:r>
      <w:r>
        <w:rPr>
          <w:rFonts w:ascii="楷体_GB2312" w:hAnsi="楷体_GB2312" w:eastAsia="楷体_GB2312" w:cs="楷体_GB2312"/>
          <w:b/>
          <w:bCs/>
          <w:kern w:val="0"/>
          <w:sz w:val="32"/>
          <w:szCs w:val="32"/>
        </w:rPr>
        <w:t>防汛抗旱指挥部专项工作组</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防指成立由相关成员单位牵头的专项工作组，</w:t>
      </w:r>
      <w:r>
        <w:rPr>
          <w:rFonts w:hint="eastAsia" w:ascii="仿宋_GB2312" w:hAnsi="仿宋_GB2312" w:eastAsia="仿宋_GB2312" w:cs="仿宋_GB2312"/>
          <w:kern w:val="0"/>
          <w:sz w:val="32"/>
          <w:szCs w:val="32"/>
        </w:rPr>
        <w:t>按照防汛应急响应行动要求</w:t>
      </w:r>
      <w:r>
        <w:rPr>
          <w:rFonts w:ascii="仿宋_GB2312" w:hAnsi="仿宋_GB2312" w:eastAsia="仿宋_GB2312" w:cs="仿宋_GB2312"/>
          <w:kern w:val="0"/>
          <w:sz w:val="32"/>
          <w:szCs w:val="32"/>
        </w:rPr>
        <w:t>进驻</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lang w:val="en-US" w:eastAsia="zh-CN"/>
        </w:rPr>
        <w:t>防指办</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进行</w:t>
      </w:r>
      <w:r>
        <w:rPr>
          <w:rFonts w:ascii="仿宋_GB2312" w:hAnsi="仿宋_GB2312" w:eastAsia="仿宋_GB2312" w:cs="仿宋_GB2312"/>
          <w:kern w:val="0"/>
          <w:sz w:val="32"/>
          <w:szCs w:val="32"/>
        </w:rPr>
        <w:t>联合值守、会商、指挥</w:t>
      </w:r>
      <w:r>
        <w:rPr>
          <w:rFonts w:hint="eastAsia" w:ascii="仿宋_GB2312" w:hAnsi="仿宋_GB2312" w:eastAsia="仿宋_GB2312" w:cs="仿宋_GB2312"/>
          <w:kern w:val="0"/>
          <w:sz w:val="32"/>
          <w:szCs w:val="32"/>
        </w:rPr>
        <w:t>。专项工作组组长、副组长分别由相关单位</w:t>
      </w:r>
      <w:r>
        <w:rPr>
          <w:rFonts w:hint="eastAsia" w:ascii="仿宋_GB2312" w:hAnsi="仿宋_GB2312" w:eastAsia="仿宋_GB2312" w:cs="仿宋_GB2312"/>
          <w:kern w:val="0"/>
          <w:sz w:val="32"/>
          <w:szCs w:val="32"/>
          <w:lang w:val="en-US" w:eastAsia="zh-CN"/>
        </w:rPr>
        <w:t>主要和分管</w:t>
      </w:r>
      <w:r>
        <w:rPr>
          <w:rFonts w:hint="eastAsia" w:ascii="仿宋_GB2312" w:hAnsi="仿宋_GB2312" w:eastAsia="仿宋_GB2312" w:cs="仿宋_GB2312"/>
          <w:kern w:val="0"/>
          <w:sz w:val="32"/>
          <w:szCs w:val="32"/>
        </w:rPr>
        <w:t>负责同志担任，成员由相关单位根据工作任务确定</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专项工作组实行组长负责制和部门负责制相结合的工作责任制度。根据应急处置工作需要，</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防指可对专项工作组进行调整。</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2.3.1 综合协调组</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应急管理局</w:t>
      </w:r>
      <w:r>
        <w:rPr>
          <w:rFonts w:hint="eastAsia" w:ascii="仿宋_GB2312" w:hAnsi="仿宋_GB2312" w:eastAsia="仿宋_GB2312" w:cs="仿宋_GB2312"/>
          <w:kern w:val="0"/>
          <w:sz w:val="32"/>
          <w:szCs w:val="32"/>
          <w:u w:val="none"/>
        </w:rPr>
        <w:t>为组长单位，</w:t>
      </w:r>
      <w:r>
        <w:rPr>
          <w:rFonts w:hint="eastAsia" w:ascii="仿宋_GB2312" w:hAnsi="仿宋_GB2312" w:eastAsia="仿宋_GB2312" w:cs="仿宋_GB2312"/>
          <w:kern w:val="0"/>
          <w:sz w:val="32"/>
          <w:szCs w:val="32"/>
          <w:lang w:eastAsia="zh-CN"/>
        </w:rPr>
        <w:t>区农业农村水利局</w:t>
      </w:r>
      <w:r>
        <w:rPr>
          <w:rFonts w:hint="eastAsia" w:ascii="仿宋_GB2312" w:hAnsi="仿宋_GB2312" w:eastAsia="仿宋_GB2312" w:cs="仿宋_GB2312"/>
          <w:kern w:val="0"/>
          <w:sz w:val="32"/>
          <w:szCs w:val="32"/>
        </w:rPr>
        <w:t>为副组长单位。负责综合指导协调</w:t>
      </w:r>
      <w:r>
        <w:rPr>
          <w:rFonts w:hint="eastAsia" w:ascii="仿宋_GB2312" w:hAnsi="仿宋_GB2312" w:eastAsia="仿宋_GB2312" w:cs="仿宋_GB2312"/>
          <w:kern w:val="0"/>
          <w:sz w:val="32"/>
          <w:szCs w:val="32"/>
          <w:lang w:eastAsia="zh-CN"/>
        </w:rPr>
        <w:t>各镇（街道）</w:t>
      </w:r>
      <w:r>
        <w:rPr>
          <w:rFonts w:hint="eastAsia" w:ascii="仿宋_GB2312" w:hAnsi="仿宋_GB2312" w:eastAsia="仿宋_GB2312" w:cs="仿宋_GB2312"/>
          <w:kern w:val="0"/>
          <w:sz w:val="32"/>
          <w:szCs w:val="32"/>
        </w:rPr>
        <w:t>及相关部门的防汛抢险工作，组织防汛抗旱会商，分析研判形势，提出应对方案与建议；负责防汛抢险情况汇报等综合材料的撰写，协调、监督</w:t>
      </w:r>
      <w:r>
        <w:rPr>
          <w:rFonts w:hint="eastAsia" w:ascii="仿宋_GB2312" w:hAnsi="仿宋_GB2312" w:eastAsia="仿宋_GB2312" w:cs="仿宋_GB2312"/>
          <w:kern w:val="0"/>
          <w:sz w:val="32"/>
          <w:szCs w:val="32"/>
          <w:lang w:eastAsia="zh-CN"/>
        </w:rPr>
        <w:t>各镇（街道）</w:t>
      </w:r>
      <w:r>
        <w:rPr>
          <w:rFonts w:hint="eastAsia" w:ascii="仿宋_GB2312" w:hAnsi="仿宋_GB2312" w:eastAsia="仿宋_GB2312" w:cs="仿宋_GB2312"/>
          <w:kern w:val="0"/>
          <w:sz w:val="32"/>
          <w:szCs w:val="32"/>
        </w:rPr>
        <w:t>及相关部门落实</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防指工作部署。</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2.3.2 信息宣传组</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委宣传部为组长单位，</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政府办公室、</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委网信办为副组长单位。负责把控全</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防汛抗旱工作宣传导向，组织、协调和指导新闻宣传单位做好防汛抗旱新闻宣传报道工作；负责防汛抢险情况宣传报道、科普宣传、简报、舆情管控及对外宣传联络，依法统一发布灾情。</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2.3.3 抢险救援和物资保障组</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区农业农村水利局</w:t>
      </w:r>
      <w:r>
        <w:rPr>
          <w:rFonts w:hint="eastAsia" w:ascii="仿宋_GB2312" w:hAnsi="仿宋_GB2312" w:eastAsia="仿宋_GB2312" w:cs="仿宋_GB2312"/>
          <w:kern w:val="0"/>
          <w:sz w:val="32"/>
          <w:szCs w:val="32"/>
        </w:rPr>
        <w:t>为组长单位，</w:t>
      </w:r>
      <w:r>
        <w:rPr>
          <w:rFonts w:hint="eastAsia" w:ascii="仿宋_GB2312" w:hAnsi="仿宋_GB2312" w:eastAsia="仿宋_GB2312" w:cs="仿宋_GB2312"/>
          <w:kern w:val="0"/>
          <w:sz w:val="32"/>
          <w:szCs w:val="32"/>
          <w:lang w:val="en-US" w:eastAsia="zh-CN"/>
        </w:rPr>
        <w:t>区人武部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区消防救援大队</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应急管理局、</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住房和城乡建设局为副组长单位。负责掌握全</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防汛抢险工作情况，组织协调重大、特别重大水旱灾害抢险及应急救援处置，组织防汛抢险专家组做好防汛抗旱抢险技术支撑，承担防汛物资采购及分发工作。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2.3.4 转移安置组</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应急管理局为组长单位，</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发展和改革委员会、</w:t>
      </w:r>
      <w:r>
        <w:rPr>
          <w:rFonts w:hint="eastAsia" w:ascii="仿宋_GB2312" w:hAnsi="仿宋_GB2312" w:eastAsia="仿宋_GB2312" w:cs="仿宋_GB2312"/>
          <w:kern w:val="0"/>
          <w:sz w:val="32"/>
          <w:szCs w:val="32"/>
          <w:lang w:eastAsia="zh-CN"/>
        </w:rPr>
        <w:t>八公山公安分局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八公山粮食分局</w:t>
      </w:r>
      <w:r>
        <w:rPr>
          <w:rFonts w:hint="eastAsia" w:ascii="仿宋_GB2312" w:hAnsi="仿宋_GB2312" w:eastAsia="仿宋_GB2312" w:cs="仿宋_GB2312"/>
          <w:kern w:val="0"/>
          <w:sz w:val="32"/>
          <w:szCs w:val="32"/>
        </w:rPr>
        <w:t>为副组长单位。负责指导相关</w:t>
      </w:r>
      <w:r>
        <w:rPr>
          <w:rFonts w:hint="eastAsia" w:ascii="仿宋_GB2312" w:hAnsi="仿宋_GB2312" w:eastAsia="仿宋_GB2312" w:cs="仿宋_GB2312"/>
          <w:kern w:val="0"/>
          <w:sz w:val="32"/>
          <w:szCs w:val="32"/>
          <w:lang w:val="en-US" w:eastAsia="zh-CN"/>
        </w:rPr>
        <w:t>镇（街道）</w:t>
      </w:r>
      <w:r>
        <w:rPr>
          <w:rFonts w:hint="eastAsia" w:ascii="仿宋_GB2312" w:hAnsi="仿宋_GB2312" w:eastAsia="仿宋_GB2312" w:cs="仿宋_GB2312"/>
          <w:kern w:val="0"/>
          <w:sz w:val="32"/>
          <w:szCs w:val="32"/>
        </w:rPr>
        <w:t>做好受灾人员转移安置工作。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2.3.5 督查督导组</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委组织部为组长单位，</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委督查考核办为副组长单位。负责督查各级党政领导干部防汛抗旱责任制落实情况及在抗洪抢险、抗旱和救灾工作中履职情况。</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2.3.6 查灾核灾组</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应急管理局为组长单位，</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农业农村</w:t>
      </w:r>
      <w:r>
        <w:rPr>
          <w:rFonts w:hint="eastAsia" w:ascii="仿宋_GB2312" w:hAnsi="仿宋_GB2312" w:eastAsia="仿宋_GB2312" w:cs="仿宋_GB2312"/>
          <w:kern w:val="0"/>
          <w:sz w:val="32"/>
          <w:szCs w:val="32"/>
          <w:lang w:val="en-US" w:eastAsia="zh-CN"/>
        </w:rPr>
        <w:t>水利</w:t>
      </w:r>
      <w:r>
        <w:rPr>
          <w:rFonts w:hint="eastAsia" w:ascii="仿宋_GB2312" w:hAnsi="仿宋_GB2312" w:eastAsia="仿宋_GB2312" w:cs="仿宋_GB2312"/>
          <w:kern w:val="0"/>
          <w:sz w:val="32"/>
          <w:szCs w:val="32"/>
        </w:rPr>
        <w:t>局、</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住房和城乡建设局、</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民政局、</w:t>
      </w:r>
      <w:r>
        <w:rPr>
          <w:rFonts w:hint="eastAsia" w:ascii="仿宋_GB2312" w:hAnsi="仿宋_GB2312" w:eastAsia="仿宋_GB2312" w:cs="仿宋_GB2312"/>
          <w:kern w:val="0"/>
          <w:sz w:val="32"/>
          <w:szCs w:val="32"/>
          <w:lang w:eastAsia="zh-CN"/>
        </w:rPr>
        <w:t>八公山公路运输管理所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区发展和改革委员会（商务投资促进局）</w:t>
      </w:r>
      <w:r>
        <w:rPr>
          <w:rFonts w:hint="eastAsia" w:ascii="仿宋_GB2312" w:hAnsi="仿宋_GB2312" w:eastAsia="仿宋_GB2312" w:cs="仿宋_GB2312"/>
          <w:kern w:val="0"/>
          <w:sz w:val="32"/>
          <w:szCs w:val="32"/>
        </w:rPr>
        <w:t>为副组长单位。负责灾情收集、统计、上报及核查工作，指导全</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救灾工作。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2.3.7 卫生防疫组</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卫生健康委</w:t>
      </w:r>
      <w:r>
        <w:rPr>
          <w:rFonts w:hint="eastAsia" w:ascii="仿宋_GB2312" w:hAnsi="仿宋_GB2312" w:eastAsia="仿宋_GB2312" w:cs="仿宋_GB2312"/>
          <w:kern w:val="0"/>
          <w:sz w:val="32"/>
          <w:szCs w:val="32"/>
          <w:lang w:eastAsia="zh-CN"/>
        </w:rPr>
        <w:t>员会</w:t>
      </w:r>
      <w:r>
        <w:rPr>
          <w:rFonts w:hint="eastAsia" w:ascii="仿宋_GB2312" w:hAnsi="仿宋_GB2312" w:eastAsia="仿宋_GB2312" w:cs="仿宋_GB2312"/>
          <w:kern w:val="0"/>
          <w:sz w:val="32"/>
          <w:szCs w:val="32"/>
        </w:rPr>
        <w:t>为组长单位。负责灾区疾病预防控制和医疗救护工作，及时向</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防指提供洪涝旱灾区疫情与防治信息，组织开展防病治病，预防和控制灾后疫情的发生和流行。</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2.3.8 保通保畅组</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八公山公安分局</w:t>
      </w:r>
      <w:r>
        <w:rPr>
          <w:rFonts w:hint="eastAsia" w:ascii="仿宋_GB2312" w:hAnsi="仿宋_GB2312" w:eastAsia="仿宋_GB2312" w:cs="仿宋_GB2312"/>
          <w:kern w:val="0"/>
          <w:sz w:val="32"/>
          <w:szCs w:val="32"/>
        </w:rPr>
        <w:t>为组长单位，</w:t>
      </w:r>
      <w:r>
        <w:rPr>
          <w:rFonts w:hint="eastAsia" w:ascii="仿宋_GB2312" w:hAnsi="仿宋_GB2312" w:eastAsia="仿宋_GB2312" w:cs="仿宋_GB2312"/>
          <w:kern w:val="0"/>
          <w:sz w:val="32"/>
          <w:szCs w:val="32"/>
          <w:lang w:eastAsia="zh-CN"/>
        </w:rPr>
        <w:t>八公山公路运输管理</w:t>
      </w:r>
      <w:r>
        <w:rPr>
          <w:rFonts w:hint="eastAsia" w:ascii="仿宋_GB2312" w:hAnsi="仿宋_GB2312" w:eastAsia="仿宋_GB2312" w:cs="仿宋_GB2312"/>
          <w:kern w:val="0"/>
          <w:sz w:val="32"/>
          <w:szCs w:val="32"/>
          <w:lang w:val="en-US" w:eastAsia="zh-CN"/>
        </w:rPr>
        <w:t>所和</w:t>
      </w:r>
      <w:r>
        <w:rPr>
          <w:rFonts w:hint="eastAsia" w:ascii="仿宋_GB2312" w:hAnsi="仿宋_GB2312" w:eastAsia="仿宋_GB2312" w:cs="仿宋_GB2312"/>
          <w:kern w:val="0"/>
          <w:sz w:val="32"/>
          <w:szCs w:val="32"/>
          <w:lang w:eastAsia="zh-CN"/>
        </w:rPr>
        <w:t>地方海事（港航）管理处</w:t>
      </w:r>
      <w:r>
        <w:rPr>
          <w:rFonts w:hint="eastAsia" w:ascii="仿宋_GB2312" w:hAnsi="仿宋_GB2312" w:eastAsia="仿宋_GB2312" w:cs="仿宋_GB2312"/>
          <w:kern w:val="0"/>
          <w:sz w:val="32"/>
          <w:szCs w:val="32"/>
        </w:rPr>
        <w:t>为副组长单位。负责公路、水路及工程设施畅通和安全工作，组织抢险救援力量实施公路、水路抢通保通，保障公路、水运工程设施安全；协助征调防汛抢险救灾所需车辆、船舶等交通运输工具，优先运送受灾人员、抢险救援人员和抢险救灾物资；负责为防汛抢险提供供电、通信保障，确保供电、公用通信网设施的防洪安全和通信畅通。</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2.3.9 生产救灾及灾后恢复组</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农业农村水利局为组长单位，</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住房和城乡建设局、</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发展和改革委员会、</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财政局为副组长单位。负责摸排农业洪涝、灾害信息， 组织开展灾后农业生产、救灾指导、技术服务和脱贫户帮扶等工作，加快灾后地区生产恢复。</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2.3.10 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排水防涝组</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住房和城乡建设局为组长单位，</w:t>
      </w:r>
      <w:r>
        <w:rPr>
          <w:rFonts w:hint="eastAsia" w:ascii="仿宋_GB2312" w:hAnsi="仿宋_GB2312" w:eastAsia="仿宋_GB2312" w:cs="仿宋_GB2312"/>
          <w:kern w:val="0"/>
          <w:sz w:val="32"/>
          <w:szCs w:val="32"/>
          <w:lang w:eastAsia="zh-CN"/>
        </w:rPr>
        <w:t>八公山公安分局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区城管行政执法局、区发展和改革委员会（商务投资促进局）</w:t>
      </w:r>
      <w:r>
        <w:rPr>
          <w:rFonts w:hint="eastAsia" w:ascii="仿宋_GB2312" w:hAnsi="仿宋_GB2312" w:eastAsia="仿宋_GB2312" w:cs="仿宋_GB2312"/>
          <w:kern w:val="0"/>
          <w:sz w:val="32"/>
          <w:szCs w:val="32"/>
        </w:rPr>
        <w:t>等为副组长单位。负责指导城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排水防涝及城</w:t>
      </w:r>
      <w:r>
        <w:rPr>
          <w:rFonts w:hint="eastAsia" w:ascii="仿宋_GB2312" w:hAnsi="仿宋_GB2312" w:eastAsia="仿宋_GB2312" w:cs="仿宋_GB2312"/>
          <w:kern w:val="0"/>
          <w:sz w:val="32"/>
          <w:szCs w:val="32"/>
          <w:lang w:eastAsia="zh-CN"/>
        </w:rPr>
        <w:t>区区</w:t>
      </w:r>
      <w:r>
        <w:rPr>
          <w:rFonts w:hint="eastAsia" w:ascii="仿宋_GB2312" w:hAnsi="仿宋_GB2312" w:eastAsia="仿宋_GB2312" w:cs="仿宋_GB2312"/>
          <w:kern w:val="0"/>
          <w:sz w:val="32"/>
          <w:szCs w:val="32"/>
        </w:rPr>
        <w:t>政公用基础设施安全运行；指导城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住宅小区、商场、宾馆等防洪排涝并落实地下停车场安全度汛措施；负责</w:t>
      </w:r>
      <w:r>
        <w:rPr>
          <w:rFonts w:hint="eastAsia" w:ascii="仿宋_GB2312" w:hAnsi="仿宋_GB2312" w:eastAsia="仿宋_GB2312" w:cs="仿宋_GB2312"/>
          <w:kern w:val="0"/>
          <w:sz w:val="32"/>
          <w:szCs w:val="32"/>
          <w:lang w:val="en-US" w:eastAsia="zh-CN"/>
        </w:rPr>
        <w:t>辖</w:t>
      </w:r>
      <w:r>
        <w:rPr>
          <w:rFonts w:hint="eastAsia" w:ascii="仿宋_GB2312" w:hAnsi="仿宋_GB2312" w:eastAsia="仿宋_GB2312" w:cs="仿宋_GB2312"/>
          <w:kern w:val="0"/>
          <w:sz w:val="32"/>
          <w:szCs w:val="32"/>
        </w:rPr>
        <w:t>区广告牌、宣传牌等安全检查与管理；落实因内涝积水影响通行安全路段的交通管制；指导、配合属地政府疏散救援受城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低洼积水影响人员，做好相关物资保供工作。</w:t>
      </w:r>
    </w:p>
    <w:p>
      <w:pPr>
        <w:keepNext w:val="0"/>
        <w:keepLines w:val="0"/>
        <w:pageBreakBefore w:val="0"/>
        <w:widowControl/>
        <w:kinsoku/>
        <w:wordWrap/>
        <w:overflowPunct/>
        <w:topLinePunct w:val="0"/>
        <w:bidi w:val="0"/>
        <w:spacing w:line="560" w:lineRule="exact"/>
        <w:ind w:firstLine="643" w:firstLineChars="200"/>
        <w:textAlignment w:val="auto"/>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2.4 </w:t>
      </w:r>
      <w:r>
        <w:rPr>
          <w:rFonts w:ascii="楷体_GB2312" w:hAnsi="楷体_GB2312" w:eastAsia="楷体_GB2312" w:cs="楷体_GB2312"/>
          <w:b/>
          <w:bCs/>
          <w:kern w:val="0"/>
          <w:sz w:val="32"/>
          <w:szCs w:val="32"/>
        </w:rPr>
        <w:t>基层防汛抗旱指挥机构</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镇（街道）</w:t>
      </w:r>
      <w:r>
        <w:rPr>
          <w:rFonts w:hint="eastAsia" w:ascii="仿宋_GB2312" w:hAnsi="仿宋_GB2312" w:eastAsia="仿宋_GB2312" w:cs="仿宋_GB2312"/>
          <w:kern w:val="0"/>
          <w:sz w:val="32"/>
          <w:szCs w:val="32"/>
        </w:rPr>
        <w:t xml:space="preserve">设立防汛抗旱指挥机构，明确承担防汛抗旱具体工作的机构和人员。在上级防汛抗旱指挥机构和本级党委、政府的领导下，负责组织、指挥、协调、指导、监督本行政区域防汛抗旱工作。 </w:t>
      </w:r>
      <w:r>
        <w:rPr>
          <w:rFonts w:ascii="仿宋_GB2312" w:hAnsi="仿宋_GB2312" w:eastAsia="仿宋_GB2312" w:cs="仿宋_GB2312"/>
          <w:kern w:val="0"/>
          <w:sz w:val="32"/>
          <w:szCs w:val="32"/>
        </w:rPr>
        <w:t>村（社区）明确防汛</w:t>
      </w:r>
      <w:r>
        <w:rPr>
          <w:rFonts w:hint="eastAsia" w:ascii="仿宋_GB2312" w:hAnsi="仿宋_GB2312" w:eastAsia="仿宋_GB2312" w:cs="仿宋_GB2312"/>
          <w:kern w:val="0"/>
          <w:sz w:val="32"/>
          <w:szCs w:val="32"/>
        </w:rPr>
        <w:t>抗旱</w:t>
      </w:r>
      <w:r>
        <w:rPr>
          <w:rFonts w:ascii="仿宋_GB2312" w:hAnsi="仿宋_GB2312" w:eastAsia="仿宋_GB2312" w:cs="仿宋_GB2312"/>
          <w:kern w:val="0"/>
          <w:sz w:val="32"/>
          <w:szCs w:val="32"/>
        </w:rPr>
        <w:t>责任人，负责组织落实防汛</w:t>
      </w:r>
      <w:r>
        <w:rPr>
          <w:rFonts w:hint="eastAsia" w:ascii="仿宋_GB2312" w:hAnsi="仿宋_GB2312" w:eastAsia="仿宋_GB2312" w:cs="仿宋_GB2312"/>
          <w:kern w:val="0"/>
          <w:sz w:val="32"/>
          <w:szCs w:val="32"/>
        </w:rPr>
        <w:t>抗旱</w:t>
      </w:r>
      <w:r>
        <w:rPr>
          <w:rFonts w:ascii="仿宋_GB2312" w:hAnsi="仿宋_GB2312" w:eastAsia="仿宋_GB2312" w:cs="仿宋_GB2312"/>
          <w:kern w:val="0"/>
          <w:sz w:val="32"/>
          <w:szCs w:val="32"/>
        </w:rPr>
        <w:t>措施。有防汛抗旱任务的部门和单位根据需要设立防汛抗旱指挥机构，在本级或属地人民政府防汛抗旱指挥机构统一领导下开展工作。</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2.</w:t>
      </w:r>
      <w:r>
        <w:rPr>
          <w:rFonts w:hint="eastAsia" w:ascii="楷体_GB2312" w:hAnsi="楷体_GB2312" w:eastAsia="楷体_GB2312" w:cs="楷体_GB2312"/>
          <w:b/>
          <w:bCs/>
          <w:kern w:val="0"/>
          <w:sz w:val="32"/>
          <w:szCs w:val="32"/>
          <w:lang w:val="en-US" w:eastAsia="zh-CN"/>
        </w:rPr>
        <w:t>5</w:t>
      </w:r>
      <w:r>
        <w:rPr>
          <w:rFonts w:ascii="楷体_GB2312" w:hAnsi="楷体_GB2312" w:eastAsia="楷体_GB2312" w:cs="楷体_GB2312"/>
          <w:b/>
          <w:bCs/>
          <w:kern w:val="0"/>
          <w:sz w:val="32"/>
          <w:szCs w:val="32"/>
        </w:rPr>
        <w:t xml:space="preserve"> 现场</w:t>
      </w:r>
      <w:r>
        <w:rPr>
          <w:rFonts w:hint="eastAsia" w:ascii="楷体_GB2312" w:hAnsi="楷体_GB2312" w:eastAsia="楷体_GB2312" w:cs="楷体_GB2312"/>
          <w:b/>
          <w:bCs/>
          <w:kern w:val="0"/>
          <w:sz w:val="32"/>
          <w:szCs w:val="32"/>
        </w:rPr>
        <w:t>抢险救援</w:t>
      </w:r>
      <w:r>
        <w:rPr>
          <w:rFonts w:ascii="楷体_GB2312" w:hAnsi="楷体_GB2312" w:eastAsia="楷体_GB2312" w:cs="楷体_GB2312"/>
          <w:b/>
          <w:bCs/>
          <w:kern w:val="0"/>
          <w:sz w:val="32"/>
          <w:szCs w:val="32"/>
        </w:rPr>
        <w:t>指挥机构</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发生重大险情等突发事件时，可以组建现场抢险救援指挥机构，由当地党委或政府负责同志担任指挥长,必要时，</w:t>
      </w:r>
      <w:r>
        <w:rPr>
          <w:rFonts w:hint="eastAsia" w:ascii="仿宋_GB2312" w:hAnsi="仿宋_GB2312" w:eastAsia="仿宋_GB2312" w:cs="仿宋_GB2312"/>
          <w:kern w:val="0"/>
          <w:sz w:val="32"/>
          <w:szCs w:val="32"/>
          <w:lang w:eastAsia="zh-CN"/>
        </w:rPr>
        <w:t>区委、区政府</w:t>
      </w:r>
      <w:r>
        <w:rPr>
          <w:rFonts w:hint="eastAsia" w:ascii="仿宋_GB2312" w:hAnsi="仿宋_GB2312" w:eastAsia="仿宋_GB2312" w:cs="仿宋_GB2312"/>
          <w:kern w:val="0"/>
          <w:sz w:val="32"/>
          <w:szCs w:val="32"/>
        </w:rPr>
        <w:t>负责同志担任指挥长，组织、指挥、协调现场抢险救援工作。</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2.</w:t>
      </w:r>
      <w:r>
        <w:rPr>
          <w:rFonts w:hint="eastAsia" w:ascii="楷体_GB2312" w:hAnsi="楷体_GB2312" w:eastAsia="楷体_GB2312" w:cs="楷体_GB2312"/>
          <w:b/>
          <w:bCs/>
          <w:kern w:val="0"/>
          <w:sz w:val="32"/>
          <w:szCs w:val="32"/>
          <w:lang w:val="en-US" w:eastAsia="zh-CN"/>
        </w:rPr>
        <w:t>6</w:t>
      </w:r>
      <w:r>
        <w:rPr>
          <w:rFonts w:hint="eastAsia" w:ascii="楷体_GB2312" w:hAnsi="楷体_GB2312" w:eastAsia="楷体_GB2312" w:cs="楷体_GB2312"/>
          <w:b/>
          <w:bCs/>
          <w:kern w:val="0"/>
          <w:sz w:val="32"/>
          <w:szCs w:val="32"/>
        </w:rPr>
        <w:t xml:space="preserve"> </w:t>
      </w:r>
      <w:r>
        <w:rPr>
          <w:rFonts w:ascii="楷体_GB2312" w:hAnsi="楷体_GB2312" w:eastAsia="楷体_GB2312" w:cs="楷体_GB2312"/>
          <w:b/>
          <w:bCs/>
          <w:kern w:val="0"/>
          <w:sz w:val="32"/>
          <w:szCs w:val="32"/>
        </w:rPr>
        <w:t>工作组、专家组</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.1 </w:t>
      </w:r>
      <w:r>
        <w:rPr>
          <w:rFonts w:ascii="仿宋_GB2312" w:hAnsi="仿宋_GB2312" w:eastAsia="仿宋_GB2312" w:cs="仿宋_GB2312"/>
          <w:kern w:val="0"/>
          <w:sz w:val="32"/>
          <w:szCs w:val="32"/>
        </w:rPr>
        <w:t>工作组</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防指成立工作组，由</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防指成员单位相关负责同志带队，赴一线指导督促基层开展防汛抗旱工作。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.2 </w:t>
      </w:r>
      <w:r>
        <w:rPr>
          <w:rFonts w:ascii="仿宋_GB2312" w:hAnsi="仿宋_GB2312" w:eastAsia="仿宋_GB2312" w:cs="仿宋_GB2312"/>
          <w:kern w:val="0"/>
          <w:sz w:val="32"/>
          <w:szCs w:val="32"/>
        </w:rPr>
        <w:t>专家组</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防指成立专家组，由相关专业的技术、管理、抢险救援专家组成，为防汛抗旱指挥决策、应急处置等提供咨询和建议。专家组成员所在单位应支持专家开展相关工作，提供必要的保障。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3　应急准备</w:t>
      </w:r>
    </w:p>
    <w:p>
      <w:pPr>
        <w:keepNext w:val="0"/>
        <w:keepLines w:val="0"/>
        <w:pageBreakBefore w:val="0"/>
        <w:widowControl/>
        <w:kinsoku/>
        <w:wordWrap/>
        <w:overflowPunct/>
        <w:topLinePunct w:val="0"/>
        <w:bidi w:val="0"/>
        <w:spacing w:line="560" w:lineRule="exact"/>
        <w:ind w:firstLine="643" w:firstLineChars="200"/>
        <w:textAlignment w:val="auto"/>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3.1</w:t>
      </w:r>
      <w:r>
        <w:rPr>
          <w:rFonts w:hint="eastAsia" w:ascii="楷体_GB2312" w:hAnsi="楷体_GB2312" w:eastAsia="楷体_GB2312" w:cs="楷体_GB2312"/>
          <w:b/>
          <w:bCs/>
          <w:kern w:val="0"/>
          <w:sz w:val="32"/>
          <w:szCs w:val="32"/>
        </w:rPr>
        <w:t xml:space="preserve"> </w:t>
      </w:r>
      <w:r>
        <w:rPr>
          <w:rFonts w:ascii="楷体_GB2312" w:hAnsi="楷体_GB2312" w:eastAsia="楷体_GB2312" w:cs="楷体_GB2312"/>
          <w:b/>
          <w:bCs/>
          <w:kern w:val="0"/>
          <w:sz w:val="32"/>
          <w:szCs w:val="32"/>
        </w:rPr>
        <w:t>责任落实</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3.1.1 </w:t>
      </w:r>
      <w:r>
        <w:rPr>
          <w:rFonts w:ascii="仿宋_GB2312" w:hAnsi="仿宋_GB2312" w:eastAsia="仿宋_GB2312" w:cs="仿宋_GB2312"/>
          <w:kern w:val="0"/>
          <w:sz w:val="32"/>
          <w:szCs w:val="32"/>
        </w:rPr>
        <w:t>健全各级防汛抗旱指挥机构及其办事机构，充实与行政区域内防汛抗旱任务相适应的专业人员力量，构建上下对应、贯通的防汛抗旱指挥体系。</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3.1.2 </w:t>
      </w:r>
      <w:r>
        <w:rPr>
          <w:rFonts w:ascii="仿宋_GB2312" w:hAnsi="仿宋_GB2312" w:eastAsia="仿宋_GB2312" w:cs="仿宋_GB2312"/>
          <w:kern w:val="0"/>
          <w:sz w:val="32"/>
          <w:szCs w:val="32"/>
        </w:rPr>
        <w:t>落实</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包</w:t>
      </w:r>
      <w:r>
        <w:rPr>
          <w:rFonts w:hint="eastAsia" w:ascii="仿宋_GB2312" w:hAnsi="仿宋_GB2312" w:eastAsia="仿宋_GB2312" w:cs="仿宋_GB2312"/>
          <w:kern w:val="0"/>
          <w:sz w:val="32"/>
          <w:szCs w:val="32"/>
          <w:lang w:val="en-US" w:eastAsia="zh-CN"/>
        </w:rPr>
        <w:t>镇（街道）</w:t>
      </w:r>
      <w:r>
        <w:rPr>
          <w:rFonts w:hint="default"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镇（街道）</w:t>
      </w:r>
      <w:r>
        <w:rPr>
          <w:rFonts w:ascii="仿宋_GB2312" w:hAnsi="仿宋_GB2312" w:eastAsia="仿宋_GB2312" w:cs="仿宋_GB2312"/>
          <w:kern w:val="0"/>
          <w:sz w:val="32"/>
          <w:szCs w:val="32"/>
        </w:rPr>
        <w:t>包村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社区</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的逐级包保工作责任机制。</w:t>
      </w:r>
      <w:r>
        <w:rPr>
          <w:rFonts w:hint="eastAsia" w:ascii="仿宋_GB2312" w:hAnsi="仿宋_GB2312" w:eastAsia="仿宋_GB2312" w:cs="仿宋_GB2312"/>
          <w:kern w:val="0"/>
          <w:sz w:val="32"/>
          <w:szCs w:val="32"/>
        </w:rPr>
        <w:t>落实堤防、水库、行蓄洪区、城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等重点地区和重要工程防汛行政责任人。</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3.1.3 </w:t>
      </w:r>
      <w:r>
        <w:rPr>
          <w:rFonts w:ascii="仿宋_GB2312" w:hAnsi="仿宋_GB2312" w:eastAsia="仿宋_GB2312" w:cs="仿宋_GB2312"/>
          <w:kern w:val="0"/>
          <w:sz w:val="32"/>
          <w:szCs w:val="32"/>
        </w:rPr>
        <w:t>对水库下游、</w:t>
      </w:r>
      <w:r>
        <w:rPr>
          <w:rFonts w:hint="eastAsia" w:ascii="仿宋_GB2312" w:hAnsi="仿宋_GB2312" w:eastAsia="仿宋_GB2312" w:cs="仿宋_GB2312"/>
          <w:kern w:val="0"/>
          <w:sz w:val="32"/>
          <w:szCs w:val="32"/>
        </w:rPr>
        <w:t>行洪通道、</w:t>
      </w:r>
      <w:r>
        <w:rPr>
          <w:rFonts w:ascii="仿宋_GB2312" w:hAnsi="仿宋_GB2312" w:eastAsia="仿宋_GB2312" w:cs="仿宋_GB2312"/>
          <w:kern w:val="0"/>
          <w:sz w:val="32"/>
          <w:szCs w:val="32"/>
        </w:rPr>
        <w:t>行蓄洪区、低洼易涝区等高风险</w:t>
      </w:r>
      <w:r>
        <w:rPr>
          <w:rFonts w:hint="eastAsia" w:ascii="仿宋_GB2312" w:hAnsi="仿宋_GB2312" w:eastAsia="仿宋_GB2312" w:cs="仿宋_GB2312"/>
          <w:kern w:val="0"/>
          <w:sz w:val="32"/>
          <w:szCs w:val="32"/>
        </w:rPr>
        <w:t>区域</w:t>
      </w:r>
      <w:r>
        <w:rPr>
          <w:rFonts w:ascii="仿宋_GB2312" w:hAnsi="仿宋_GB2312" w:eastAsia="仿宋_GB2312" w:cs="仿宋_GB2312"/>
          <w:kern w:val="0"/>
          <w:sz w:val="32"/>
          <w:szCs w:val="32"/>
        </w:rPr>
        <w:t>划分人员转移避险网格，明确监测、</w:t>
      </w:r>
      <w:r>
        <w:rPr>
          <w:rFonts w:hint="eastAsia" w:ascii="仿宋_GB2312" w:hAnsi="仿宋_GB2312" w:eastAsia="仿宋_GB2312" w:cs="仿宋_GB2312"/>
          <w:kern w:val="0"/>
          <w:sz w:val="32"/>
          <w:szCs w:val="32"/>
        </w:rPr>
        <w:t>巡查、</w:t>
      </w:r>
      <w:r>
        <w:rPr>
          <w:rFonts w:ascii="仿宋_GB2312" w:hAnsi="仿宋_GB2312" w:eastAsia="仿宋_GB2312" w:cs="仿宋_GB2312"/>
          <w:kern w:val="0"/>
          <w:sz w:val="32"/>
          <w:szCs w:val="32"/>
        </w:rPr>
        <w:t>预警责任人和包保到户到人的</w:t>
      </w:r>
      <w:r>
        <w:rPr>
          <w:rFonts w:hint="eastAsia" w:ascii="仿宋_GB2312" w:hAnsi="仿宋_GB2312" w:eastAsia="仿宋_GB2312" w:cs="仿宋_GB2312"/>
          <w:kern w:val="0"/>
          <w:sz w:val="32"/>
          <w:szCs w:val="32"/>
        </w:rPr>
        <w:t>转移</w:t>
      </w:r>
      <w:r>
        <w:rPr>
          <w:rFonts w:ascii="仿宋_GB2312" w:hAnsi="仿宋_GB2312" w:eastAsia="仿宋_GB2312" w:cs="仿宋_GB2312"/>
          <w:kern w:val="0"/>
          <w:sz w:val="32"/>
          <w:szCs w:val="32"/>
        </w:rPr>
        <w:t>责任人。</w:t>
      </w:r>
      <w:r>
        <w:rPr>
          <w:rFonts w:hint="eastAsia" w:ascii="仿宋_GB2312" w:hAnsi="仿宋_GB2312" w:eastAsia="仿宋_GB2312" w:cs="仿宋_GB2312"/>
          <w:kern w:val="0"/>
          <w:sz w:val="32"/>
          <w:szCs w:val="32"/>
        </w:rPr>
        <w:t>落实城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地下空间、下沉式建筑、在建工地基坑等高风险部位管理单位防汛责任人。</w:t>
      </w:r>
    </w:p>
    <w:p>
      <w:pPr>
        <w:keepNext w:val="0"/>
        <w:keepLines w:val="0"/>
        <w:pageBreakBefore w:val="0"/>
        <w:widowControl/>
        <w:kinsoku/>
        <w:wordWrap/>
        <w:overflowPunct/>
        <w:topLinePunct w:val="0"/>
        <w:bidi w:val="0"/>
        <w:spacing w:line="560" w:lineRule="exact"/>
        <w:ind w:firstLine="643" w:firstLineChars="200"/>
        <w:textAlignment w:val="auto"/>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 xml:space="preserve">3.2 </w:t>
      </w:r>
      <w:r>
        <w:rPr>
          <w:rFonts w:hint="eastAsia" w:ascii="楷体_GB2312" w:hAnsi="楷体_GB2312" w:eastAsia="楷体_GB2312" w:cs="楷体_GB2312"/>
          <w:b/>
          <w:bCs/>
          <w:kern w:val="0"/>
          <w:sz w:val="32"/>
          <w:szCs w:val="32"/>
        </w:rPr>
        <w:t>预案准备</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各级防汛抗旱指挥机构应组织相关部门加强预案修编、修订和研究，不断完善防汛抗旱预案体系。</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3.2.1 </w:t>
      </w:r>
      <w:r>
        <w:rPr>
          <w:rFonts w:ascii="仿宋_GB2312" w:hAnsi="仿宋_GB2312" w:eastAsia="仿宋_GB2312" w:cs="仿宋_GB2312"/>
          <w:kern w:val="0"/>
          <w:sz w:val="32"/>
          <w:szCs w:val="32"/>
        </w:rPr>
        <w:t>各级防办负责修订完善防汛抗旱应急预案</w:t>
      </w:r>
      <w:r>
        <w:rPr>
          <w:rFonts w:hint="eastAsia" w:ascii="仿宋_GB2312" w:hAnsi="仿宋_GB2312" w:eastAsia="仿宋_GB2312" w:cs="仿宋_GB2312"/>
          <w:kern w:val="0"/>
          <w:sz w:val="32"/>
          <w:szCs w:val="32"/>
        </w:rPr>
        <w:t>、突发重大险情应急抢险预案</w:t>
      </w:r>
      <w:r>
        <w:rPr>
          <w:rFonts w:ascii="仿宋_GB2312" w:hAnsi="仿宋_GB2312" w:eastAsia="仿宋_GB2312" w:cs="仿宋_GB2312"/>
          <w:kern w:val="0"/>
          <w:sz w:val="32"/>
          <w:szCs w:val="32"/>
        </w:rPr>
        <w:t>。</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3.2.2 </w:t>
      </w:r>
      <w:r>
        <w:rPr>
          <w:rFonts w:hint="eastAsia" w:ascii="仿宋_GB2312" w:hAnsi="仿宋_GB2312" w:eastAsia="仿宋_GB2312" w:cs="仿宋_GB2312"/>
          <w:kern w:val="0"/>
          <w:sz w:val="32"/>
          <w:szCs w:val="32"/>
          <w:lang w:eastAsia="zh-CN"/>
        </w:rPr>
        <w:t>农水部门</w:t>
      </w:r>
      <w:r>
        <w:rPr>
          <w:rFonts w:ascii="仿宋_GB2312" w:hAnsi="仿宋_GB2312" w:eastAsia="仿宋_GB2312" w:cs="仿宋_GB2312"/>
          <w:kern w:val="0"/>
          <w:sz w:val="32"/>
          <w:szCs w:val="32"/>
        </w:rPr>
        <w:t>负责修订完善</w:t>
      </w:r>
      <w:r>
        <w:rPr>
          <w:rFonts w:hint="eastAsia" w:ascii="仿宋_GB2312" w:hAnsi="仿宋_GB2312" w:eastAsia="仿宋_GB2312" w:cs="仿宋_GB2312"/>
          <w:kern w:val="0"/>
          <w:sz w:val="32"/>
          <w:szCs w:val="32"/>
        </w:rPr>
        <w:t>河流</w:t>
      </w:r>
      <w:r>
        <w:rPr>
          <w:rFonts w:hint="eastAsia" w:ascii="仿宋_GB2312" w:hAnsi="仿宋_GB2312" w:eastAsia="仿宋_GB2312" w:cs="仿宋_GB2312"/>
          <w:kern w:val="0"/>
          <w:sz w:val="32"/>
          <w:szCs w:val="32"/>
          <w:lang w:val="en-US" w:eastAsia="zh-CN"/>
        </w:rPr>
        <w:t>水库</w:t>
      </w:r>
      <w:r>
        <w:rPr>
          <w:rFonts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rPr>
        <w:t>重要水</w:t>
      </w:r>
      <w:r>
        <w:rPr>
          <w:rFonts w:ascii="仿宋_GB2312" w:hAnsi="仿宋_GB2312" w:eastAsia="仿宋_GB2312" w:cs="仿宋_GB2312"/>
          <w:kern w:val="0"/>
          <w:sz w:val="32"/>
          <w:szCs w:val="32"/>
        </w:rPr>
        <w:t>工程防御洪水方案、洪水调度方案、应急水量调度方案</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对重点险工险段或易出险的水利工程设施，编制工程应急抢险</w:t>
      </w:r>
      <w:r>
        <w:rPr>
          <w:rFonts w:hint="eastAsia" w:ascii="仿宋_GB2312" w:hAnsi="仿宋_GB2312" w:eastAsia="仿宋_GB2312" w:cs="仿宋_GB2312"/>
          <w:kern w:val="0"/>
          <w:sz w:val="32"/>
          <w:szCs w:val="32"/>
        </w:rPr>
        <w:t>方</w:t>
      </w:r>
      <w:r>
        <w:rPr>
          <w:rFonts w:ascii="仿宋_GB2312" w:hAnsi="仿宋_GB2312" w:eastAsia="仿宋_GB2312" w:cs="仿宋_GB2312"/>
          <w:kern w:val="0"/>
          <w:sz w:val="32"/>
          <w:szCs w:val="32"/>
        </w:rPr>
        <w:t>案。</w:t>
      </w:r>
    </w:p>
    <w:p>
      <w:pPr>
        <w:keepNext w:val="0"/>
        <w:keepLines w:val="0"/>
        <w:pageBreakBefore w:val="0"/>
        <w:widowControl/>
        <w:kinsoku/>
        <w:wordWrap/>
        <w:overflowPunct/>
        <w:topLinePunct w:val="0"/>
        <w:bidi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3.2.3 </w:t>
      </w:r>
      <w:r>
        <w:rPr>
          <w:rFonts w:hint="eastAsia" w:ascii="仿宋_GB2312" w:hAnsi="仿宋_GB2312" w:eastAsia="仿宋_GB2312" w:cs="仿宋_GB2312"/>
          <w:kern w:val="0"/>
          <w:sz w:val="32"/>
          <w:szCs w:val="32"/>
          <w:lang w:val="en-US" w:eastAsia="zh-CN"/>
        </w:rPr>
        <w:t>行蓄洪区安全转移方案</w:t>
      </w:r>
      <w:r>
        <w:rPr>
          <w:rFonts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val="en-US" w:eastAsia="zh-CN"/>
        </w:rPr>
        <w:t>区</w:t>
      </w:r>
      <w:r>
        <w:rPr>
          <w:rFonts w:ascii="仿宋_GB2312" w:hAnsi="仿宋_GB2312" w:eastAsia="仿宋_GB2312" w:cs="仿宋_GB2312"/>
          <w:kern w:val="0"/>
          <w:sz w:val="32"/>
          <w:szCs w:val="32"/>
        </w:rPr>
        <w:t>防指组织拟订，由</w:t>
      </w:r>
      <w:r>
        <w:rPr>
          <w:rFonts w:hint="eastAsia" w:ascii="仿宋_GB2312" w:hAnsi="仿宋_GB2312" w:eastAsia="仿宋_GB2312" w:cs="仿宋_GB2312"/>
          <w:kern w:val="0"/>
          <w:sz w:val="32"/>
          <w:szCs w:val="32"/>
          <w:lang w:val="en-US" w:eastAsia="zh-CN"/>
        </w:rPr>
        <w:t>区</w:t>
      </w:r>
      <w:r>
        <w:rPr>
          <w:rFonts w:ascii="仿宋_GB2312" w:hAnsi="仿宋_GB2312" w:eastAsia="仿宋_GB2312" w:cs="仿宋_GB2312"/>
          <w:kern w:val="0"/>
          <w:sz w:val="32"/>
          <w:szCs w:val="32"/>
        </w:rPr>
        <w:t>人民政府组织审批</w:t>
      </w:r>
      <w:r>
        <w:rPr>
          <w:rFonts w:hint="eastAsia" w:ascii="仿宋_GB2312" w:hAnsi="仿宋_GB2312" w:eastAsia="仿宋_GB2312" w:cs="仿宋_GB2312"/>
          <w:kern w:val="0"/>
          <w:sz w:val="32"/>
          <w:szCs w:val="32"/>
          <w:lang w:val="en-US" w:eastAsia="zh-CN"/>
        </w:rPr>
        <w:t>。</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3.2.4 住房和城乡建设</w:t>
      </w:r>
      <w:r>
        <w:rPr>
          <w:rFonts w:ascii="仿宋_GB2312" w:hAnsi="仿宋_GB2312" w:eastAsia="仿宋_GB2312" w:cs="仿宋_GB2312"/>
          <w:kern w:val="0"/>
          <w:sz w:val="32"/>
          <w:szCs w:val="32"/>
        </w:rPr>
        <w:t>部门负责修订完善城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排水防涝应急预案</w:t>
      </w:r>
      <w:r>
        <w:rPr>
          <w:rFonts w:ascii="仿宋_GB2312" w:hAnsi="仿宋_GB2312" w:eastAsia="仿宋_GB2312" w:cs="仿宋_GB2312"/>
          <w:kern w:val="0"/>
          <w:sz w:val="32"/>
          <w:szCs w:val="32"/>
        </w:rPr>
        <w:t>。</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3.2.5 </w:t>
      </w:r>
      <w:r>
        <w:rPr>
          <w:rFonts w:ascii="仿宋_GB2312" w:hAnsi="仿宋_GB2312" w:eastAsia="仿宋_GB2312" w:cs="仿宋_GB2312"/>
          <w:kern w:val="0"/>
          <w:sz w:val="32"/>
          <w:szCs w:val="32"/>
        </w:rPr>
        <w:t>教育、民政、</w:t>
      </w:r>
      <w:r>
        <w:rPr>
          <w:rFonts w:hint="eastAsia" w:ascii="仿宋_GB2312" w:hAnsi="仿宋_GB2312" w:eastAsia="仿宋_GB2312" w:cs="仿宋_GB2312"/>
          <w:kern w:val="0"/>
          <w:sz w:val="32"/>
          <w:szCs w:val="32"/>
        </w:rPr>
        <w:t>住房和城乡建设</w:t>
      </w:r>
      <w:r>
        <w:rPr>
          <w:rFonts w:ascii="仿宋_GB2312" w:hAnsi="仿宋_GB2312" w:eastAsia="仿宋_GB2312" w:cs="仿宋_GB2312"/>
          <w:kern w:val="0"/>
          <w:sz w:val="32"/>
          <w:szCs w:val="32"/>
        </w:rPr>
        <w:t>、交通运输、</w:t>
      </w:r>
      <w:r>
        <w:rPr>
          <w:rFonts w:hint="eastAsia" w:ascii="仿宋_GB2312" w:hAnsi="仿宋_GB2312" w:eastAsia="仿宋_GB2312" w:cs="仿宋_GB2312"/>
          <w:kern w:val="0"/>
          <w:sz w:val="32"/>
          <w:szCs w:val="32"/>
          <w:lang w:val="en-US" w:eastAsia="zh-CN"/>
        </w:rPr>
        <w:t>农水</w:t>
      </w:r>
      <w:r>
        <w:rPr>
          <w:rFonts w:ascii="仿宋_GB2312" w:hAnsi="仿宋_GB2312" w:eastAsia="仿宋_GB2312" w:cs="仿宋_GB2312"/>
          <w:kern w:val="0"/>
          <w:sz w:val="32"/>
          <w:szCs w:val="32"/>
        </w:rPr>
        <w:t>、文化和旅游、卫生健康、应急、</w:t>
      </w:r>
      <w:r>
        <w:rPr>
          <w:rFonts w:hint="eastAsia" w:ascii="仿宋_GB2312" w:hAnsi="仿宋_GB2312" w:eastAsia="仿宋_GB2312" w:cs="仿宋_GB2312"/>
          <w:kern w:val="0"/>
          <w:sz w:val="32"/>
          <w:szCs w:val="32"/>
          <w:lang w:eastAsia="zh-CN"/>
        </w:rPr>
        <w:t>发展和改革</w:t>
      </w:r>
      <w:r>
        <w:rPr>
          <w:rFonts w:ascii="仿宋_GB2312" w:hAnsi="仿宋_GB2312" w:eastAsia="仿宋_GB2312" w:cs="仿宋_GB2312"/>
          <w:kern w:val="0"/>
          <w:sz w:val="32"/>
          <w:szCs w:val="32"/>
        </w:rPr>
        <w:t>等部门负责组织、指导、监督行业重点单位、基础设施管理单位编制防汛应急预案，强化应急响应措施和预警联动。</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3.3 工程准备</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整治消除各类防洪工程度汛隐患，在汛前无法消除的，落实应急措施。落实汛期在建涉水工程和病险工程安全度汛责任和方案措施。</w:t>
      </w:r>
    </w:p>
    <w:p>
      <w:pPr>
        <w:keepNext w:val="0"/>
        <w:keepLines w:val="0"/>
        <w:pageBreakBefore w:val="0"/>
        <w:widowControl/>
        <w:kinsoku/>
        <w:wordWrap/>
        <w:overflowPunct/>
        <w:topLinePunct w:val="0"/>
        <w:bidi w:val="0"/>
        <w:spacing w:line="560" w:lineRule="exact"/>
        <w:ind w:firstLine="643" w:firstLineChars="200"/>
        <w:textAlignment w:val="auto"/>
        <w:rPr>
          <w:rFonts w:ascii="楷体_GB2312" w:hAnsi="楷体_GB2312" w:eastAsia="楷体_GB2312" w:cs="楷体_GB2312"/>
          <w:b/>
          <w:bCs/>
          <w:color w:val="auto"/>
          <w:kern w:val="0"/>
          <w:sz w:val="32"/>
          <w:szCs w:val="32"/>
        </w:rPr>
      </w:pPr>
      <w:r>
        <w:rPr>
          <w:rFonts w:ascii="楷体_GB2312" w:hAnsi="楷体_GB2312" w:eastAsia="楷体_GB2312" w:cs="楷体_GB2312"/>
          <w:b/>
          <w:bCs/>
          <w:color w:val="auto"/>
          <w:kern w:val="0"/>
          <w:sz w:val="32"/>
          <w:szCs w:val="32"/>
        </w:rPr>
        <w:t>3.4 物资</w:t>
      </w:r>
      <w:r>
        <w:rPr>
          <w:rFonts w:hint="eastAsia" w:ascii="楷体_GB2312" w:hAnsi="楷体_GB2312" w:eastAsia="楷体_GB2312" w:cs="楷体_GB2312"/>
          <w:b/>
          <w:bCs/>
          <w:color w:val="auto"/>
          <w:kern w:val="0"/>
          <w:sz w:val="32"/>
          <w:szCs w:val="32"/>
        </w:rPr>
        <w:t>准备</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3.4.1 </w:t>
      </w:r>
      <w:r>
        <w:rPr>
          <w:rFonts w:ascii="仿宋_GB2312" w:hAnsi="仿宋_GB2312" w:eastAsia="仿宋_GB2312" w:cs="仿宋_GB2312"/>
          <w:color w:val="auto"/>
          <w:kern w:val="0"/>
          <w:sz w:val="32"/>
          <w:szCs w:val="32"/>
        </w:rPr>
        <w:t>按照分级负责的原则，各级防汛抗旱指挥机构、重点防洪工程管理单位以及受洪水、干旱威胁的单位应储备必需的防汛抗旱抢险救援物资。在防汛重点部位应储备一定数量的抢险物资，以</w:t>
      </w:r>
      <w:r>
        <w:rPr>
          <w:rFonts w:hint="eastAsia" w:ascii="仿宋_GB2312" w:hAnsi="仿宋_GB2312" w:eastAsia="仿宋_GB2312" w:cs="仿宋_GB2312"/>
          <w:color w:val="auto"/>
          <w:kern w:val="0"/>
          <w:sz w:val="32"/>
          <w:szCs w:val="32"/>
        </w:rPr>
        <w:t>备</w:t>
      </w:r>
      <w:r>
        <w:rPr>
          <w:rFonts w:ascii="仿宋_GB2312" w:hAnsi="仿宋_GB2312" w:eastAsia="仿宋_GB2312" w:cs="仿宋_GB2312"/>
          <w:color w:val="auto"/>
          <w:kern w:val="0"/>
          <w:sz w:val="32"/>
          <w:szCs w:val="32"/>
        </w:rPr>
        <w:t>急需。</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3.4.2 </w:t>
      </w:r>
      <w:r>
        <w:rPr>
          <w:rFonts w:ascii="仿宋_GB2312" w:hAnsi="仿宋_GB2312" w:eastAsia="仿宋_GB2312" w:cs="仿宋_GB2312"/>
          <w:color w:val="auto"/>
          <w:kern w:val="0"/>
          <w:sz w:val="32"/>
          <w:szCs w:val="32"/>
        </w:rPr>
        <w:t>各级防汛抗旱指挥机构</w:t>
      </w:r>
      <w:r>
        <w:rPr>
          <w:rFonts w:hint="eastAsia" w:ascii="仿宋_GB2312" w:hAnsi="仿宋_GB2312" w:eastAsia="仿宋_GB2312" w:cs="仿宋_GB2312"/>
          <w:color w:val="auto"/>
          <w:kern w:val="0"/>
          <w:sz w:val="32"/>
          <w:szCs w:val="32"/>
        </w:rPr>
        <w:t>统一调用本行政区域内防汛抗旱物资，</w:t>
      </w:r>
      <w:r>
        <w:rPr>
          <w:rFonts w:ascii="仿宋_GB2312" w:hAnsi="仿宋_GB2312" w:eastAsia="仿宋_GB2312" w:cs="仿宋_GB2312"/>
          <w:color w:val="auto"/>
          <w:kern w:val="0"/>
          <w:sz w:val="32"/>
          <w:szCs w:val="32"/>
        </w:rPr>
        <w:t>组织财政、</w:t>
      </w:r>
      <w:r>
        <w:rPr>
          <w:rFonts w:hint="eastAsia" w:ascii="仿宋_GB2312" w:hAnsi="仿宋_GB2312" w:eastAsia="仿宋_GB2312" w:cs="仿宋_GB2312"/>
          <w:color w:val="auto"/>
          <w:kern w:val="0"/>
          <w:sz w:val="32"/>
          <w:szCs w:val="32"/>
          <w:lang w:val="en-US" w:eastAsia="zh-CN"/>
        </w:rPr>
        <w:t>农水</w:t>
      </w:r>
      <w:r>
        <w:rPr>
          <w:rFonts w:ascii="仿宋_GB2312" w:hAnsi="仿宋_GB2312" w:eastAsia="仿宋_GB2312" w:cs="仿宋_GB2312"/>
          <w:color w:val="auto"/>
          <w:kern w:val="0"/>
          <w:sz w:val="32"/>
          <w:szCs w:val="32"/>
        </w:rPr>
        <w:t>、应急、</w:t>
      </w:r>
      <w:r>
        <w:rPr>
          <w:rFonts w:hint="eastAsia" w:ascii="仿宋_GB2312" w:hAnsi="仿宋_GB2312" w:eastAsia="仿宋_GB2312" w:cs="仿宋_GB2312"/>
          <w:color w:val="auto"/>
          <w:kern w:val="0"/>
          <w:sz w:val="32"/>
          <w:szCs w:val="32"/>
        </w:rPr>
        <w:t>发展</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rPr>
        <w:t>改革（</w:t>
      </w:r>
      <w:r>
        <w:rPr>
          <w:rFonts w:ascii="仿宋_GB2312" w:hAnsi="仿宋_GB2312" w:eastAsia="仿宋_GB2312" w:cs="仿宋_GB2312"/>
          <w:color w:val="auto"/>
          <w:kern w:val="0"/>
          <w:sz w:val="32"/>
          <w:szCs w:val="32"/>
        </w:rPr>
        <w:t>粮食和</w:t>
      </w:r>
      <w:r>
        <w:rPr>
          <w:rFonts w:hint="eastAsia" w:ascii="仿宋_GB2312" w:hAnsi="仿宋_GB2312" w:eastAsia="仿宋_GB2312" w:cs="仿宋_GB2312"/>
          <w:color w:val="auto"/>
          <w:kern w:val="0"/>
          <w:sz w:val="32"/>
          <w:szCs w:val="32"/>
          <w:lang w:eastAsia="zh-CN"/>
        </w:rPr>
        <w:t>物资</w:t>
      </w:r>
      <w:r>
        <w:rPr>
          <w:rFonts w:ascii="仿宋_GB2312" w:hAnsi="仿宋_GB2312" w:eastAsia="仿宋_GB2312" w:cs="仿宋_GB2312"/>
          <w:color w:val="auto"/>
          <w:kern w:val="0"/>
          <w:sz w:val="32"/>
          <w:szCs w:val="32"/>
        </w:rPr>
        <w:t>储备</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等部门，按照优化、协同、高效的原则，完善</w:t>
      </w:r>
      <w:r>
        <w:rPr>
          <w:rFonts w:hint="eastAsia" w:ascii="仿宋_GB2312" w:hAnsi="仿宋_GB2312" w:eastAsia="仿宋_GB2312" w:cs="仿宋_GB2312"/>
          <w:color w:val="auto"/>
          <w:kern w:val="0"/>
          <w:sz w:val="32"/>
          <w:szCs w:val="32"/>
        </w:rPr>
        <w:t>防汛抗旱物资储备管理体制</w:t>
      </w:r>
      <w:r>
        <w:rPr>
          <w:rFonts w:ascii="仿宋_GB2312" w:hAnsi="仿宋_GB2312" w:eastAsia="仿宋_GB2312" w:cs="仿宋_GB2312"/>
          <w:color w:val="auto"/>
          <w:kern w:val="0"/>
          <w:sz w:val="32"/>
          <w:szCs w:val="32"/>
        </w:rPr>
        <w:t>机制，做好物资规划计划、资金保障、储备管理、调拨使用</w:t>
      </w:r>
      <w:r>
        <w:rPr>
          <w:rFonts w:hint="eastAsia" w:ascii="仿宋_GB2312" w:hAnsi="仿宋_GB2312" w:eastAsia="仿宋_GB2312" w:cs="仿宋_GB2312"/>
          <w:color w:val="auto"/>
          <w:kern w:val="0"/>
          <w:sz w:val="32"/>
          <w:szCs w:val="32"/>
        </w:rPr>
        <w:t>、轮换更新</w:t>
      </w:r>
      <w:r>
        <w:rPr>
          <w:rFonts w:ascii="仿宋_GB2312" w:hAnsi="仿宋_GB2312" w:eastAsia="仿宋_GB2312" w:cs="仿宋_GB2312"/>
          <w:color w:val="auto"/>
          <w:kern w:val="0"/>
          <w:sz w:val="32"/>
          <w:szCs w:val="32"/>
        </w:rPr>
        <w:t>等工作</w:t>
      </w:r>
      <w:r>
        <w:rPr>
          <w:rFonts w:hint="eastAsia" w:ascii="仿宋_GB2312" w:hAnsi="仿宋_GB2312" w:eastAsia="仿宋_GB2312" w:cs="仿宋_GB2312"/>
          <w:color w:val="auto"/>
          <w:kern w:val="0"/>
          <w:sz w:val="32"/>
          <w:szCs w:val="32"/>
        </w:rPr>
        <w:t>，提高物资信息化管理水平</w:t>
      </w:r>
      <w:r>
        <w:rPr>
          <w:rFonts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3.4.3 各级防汛抗旱指挥机构</w:t>
      </w:r>
      <w:r>
        <w:rPr>
          <w:rFonts w:ascii="仿宋_GB2312" w:hAnsi="仿宋_GB2312" w:eastAsia="仿宋_GB2312" w:cs="仿宋_GB2312"/>
          <w:color w:val="auto"/>
          <w:kern w:val="0"/>
          <w:sz w:val="32"/>
          <w:szCs w:val="32"/>
        </w:rPr>
        <w:t>应</w:t>
      </w:r>
      <w:r>
        <w:rPr>
          <w:rFonts w:hint="eastAsia" w:ascii="仿宋_GB2312" w:hAnsi="仿宋_GB2312" w:eastAsia="仿宋_GB2312" w:cs="仿宋_GB2312"/>
          <w:color w:val="auto"/>
          <w:kern w:val="0"/>
          <w:sz w:val="32"/>
          <w:szCs w:val="32"/>
        </w:rPr>
        <w:t>及时</w:t>
      </w:r>
      <w:r>
        <w:rPr>
          <w:rFonts w:ascii="仿宋_GB2312" w:hAnsi="仿宋_GB2312" w:eastAsia="仿宋_GB2312" w:cs="仿宋_GB2312"/>
          <w:color w:val="auto"/>
          <w:kern w:val="0"/>
          <w:sz w:val="32"/>
          <w:szCs w:val="32"/>
        </w:rPr>
        <w:t>了解掌握新材料、新设备、新技术、新工艺的更新换代情况，及时调整储备物资品种，提高科技含量</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优化物资储备</w:t>
      </w:r>
      <w:r>
        <w:rPr>
          <w:rFonts w:hint="eastAsia" w:ascii="仿宋_GB2312" w:hAnsi="仿宋_GB2312" w:eastAsia="仿宋_GB2312" w:cs="仿宋_GB2312"/>
          <w:color w:val="auto"/>
          <w:kern w:val="0"/>
          <w:sz w:val="32"/>
          <w:szCs w:val="32"/>
        </w:rPr>
        <w:t>布点</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拓展储备方式，</w:t>
      </w:r>
      <w:r>
        <w:rPr>
          <w:rFonts w:ascii="仿宋_GB2312" w:hAnsi="仿宋_GB2312" w:eastAsia="仿宋_GB2312" w:cs="仿宋_GB2312"/>
          <w:color w:val="auto"/>
          <w:kern w:val="0"/>
          <w:sz w:val="32"/>
          <w:szCs w:val="32"/>
        </w:rPr>
        <w:t>适当开展协议和产能储备；对大型设备需求，可通过政府购买服务方式解决</w:t>
      </w:r>
      <w:r>
        <w:rPr>
          <w:rFonts w:hint="eastAsia" w:ascii="仿宋_GB2312" w:hAnsi="仿宋_GB2312" w:eastAsia="仿宋_GB2312" w:cs="仿宋_GB2312"/>
          <w:color w:val="auto"/>
          <w:kern w:val="0"/>
          <w:sz w:val="32"/>
          <w:szCs w:val="32"/>
        </w:rPr>
        <w:t>；紧急情况下，可向社会公开征集</w:t>
      </w:r>
      <w:r>
        <w:rPr>
          <w:rFonts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bidi w:val="0"/>
        <w:spacing w:line="560" w:lineRule="exact"/>
        <w:ind w:firstLine="643" w:firstLineChars="200"/>
        <w:textAlignment w:val="auto"/>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 xml:space="preserve">3.5 </w:t>
      </w:r>
      <w:r>
        <w:rPr>
          <w:rFonts w:hint="eastAsia" w:ascii="楷体_GB2312" w:hAnsi="楷体_GB2312" w:eastAsia="楷体_GB2312" w:cs="楷体_GB2312"/>
          <w:b/>
          <w:bCs/>
          <w:kern w:val="0"/>
          <w:sz w:val="32"/>
          <w:szCs w:val="32"/>
        </w:rPr>
        <w:t>队伍准备</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3.5.1 </w:t>
      </w:r>
      <w:r>
        <w:rPr>
          <w:rFonts w:ascii="仿宋_GB2312" w:hAnsi="仿宋_GB2312" w:eastAsia="仿宋_GB2312" w:cs="仿宋_GB2312"/>
          <w:kern w:val="0"/>
          <w:sz w:val="32"/>
          <w:szCs w:val="32"/>
        </w:rPr>
        <w:t>各级防汛抗旱指挥机构应加强防汛抗旱应急抢险救援专业队伍建设，统一调</w:t>
      </w:r>
      <w:r>
        <w:rPr>
          <w:rFonts w:hint="eastAsia" w:ascii="仿宋_GB2312" w:hAnsi="仿宋_GB2312" w:eastAsia="仿宋_GB2312" w:cs="仿宋_GB2312"/>
          <w:kern w:val="0"/>
          <w:sz w:val="32"/>
          <w:szCs w:val="32"/>
        </w:rPr>
        <w:t>动本</w:t>
      </w:r>
      <w:r>
        <w:rPr>
          <w:rFonts w:ascii="仿宋_GB2312" w:hAnsi="仿宋_GB2312" w:eastAsia="仿宋_GB2312" w:cs="仿宋_GB2312"/>
          <w:kern w:val="0"/>
          <w:sz w:val="32"/>
          <w:szCs w:val="32"/>
        </w:rPr>
        <w:t>行政区域内各类防汛抗旱队伍</w:t>
      </w:r>
      <w:r>
        <w:rPr>
          <w:rFonts w:hint="eastAsia" w:ascii="仿宋_GB2312" w:hAnsi="仿宋_GB2312" w:eastAsia="仿宋_GB2312" w:cs="仿宋_GB2312"/>
          <w:kern w:val="0"/>
          <w:sz w:val="32"/>
          <w:szCs w:val="32"/>
        </w:rPr>
        <w:t>，提高队伍管理调动信息化水平。</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3.5.2 </w:t>
      </w:r>
      <w:r>
        <w:rPr>
          <w:rFonts w:ascii="仿宋_GB2312" w:hAnsi="仿宋_GB2312" w:eastAsia="仿宋_GB2312" w:cs="仿宋_GB2312"/>
          <w:kern w:val="0"/>
          <w:sz w:val="32"/>
          <w:szCs w:val="32"/>
        </w:rPr>
        <w:t>加强军地</w:t>
      </w:r>
      <w:r>
        <w:rPr>
          <w:rFonts w:hint="eastAsia" w:ascii="仿宋_GB2312" w:hAnsi="仿宋_GB2312" w:eastAsia="仿宋_GB2312" w:cs="仿宋_GB2312"/>
          <w:kern w:val="0"/>
          <w:sz w:val="32"/>
          <w:szCs w:val="32"/>
        </w:rPr>
        <w:t>联动</w:t>
      </w:r>
      <w:r>
        <w:rPr>
          <w:rFonts w:ascii="仿宋_GB2312" w:hAnsi="仿宋_GB2312" w:eastAsia="仿宋_GB2312" w:cs="仿宋_GB2312"/>
          <w:kern w:val="0"/>
          <w:sz w:val="32"/>
          <w:szCs w:val="32"/>
        </w:rPr>
        <w:t>，针对重点区域、重要堤段预置任务部队</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加强</w:t>
      </w:r>
      <w:r>
        <w:rPr>
          <w:rFonts w:hint="eastAsia" w:ascii="仿宋_GB2312" w:hAnsi="仿宋_GB2312" w:eastAsia="仿宋_GB2312" w:cs="仿宋_GB2312"/>
          <w:kern w:val="0"/>
          <w:sz w:val="32"/>
          <w:szCs w:val="32"/>
        </w:rPr>
        <w:t>国家综合性消防救援队伍和</w:t>
      </w:r>
      <w:r>
        <w:rPr>
          <w:rFonts w:ascii="仿宋_GB2312" w:hAnsi="仿宋_GB2312" w:eastAsia="仿宋_GB2312" w:cs="仿宋_GB2312"/>
          <w:kern w:val="0"/>
          <w:sz w:val="32"/>
          <w:szCs w:val="32"/>
        </w:rPr>
        <w:t>民兵队伍防汛抢险</w:t>
      </w:r>
      <w:r>
        <w:rPr>
          <w:rFonts w:hint="eastAsia" w:ascii="仿宋_GB2312" w:hAnsi="仿宋_GB2312" w:eastAsia="仿宋_GB2312" w:cs="仿宋_GB2312"/>
          <w:kern w:val="0"/>
          <w:sz w:val="32"/>
          <w:szCs w:val="32"/>
        </w:rPr>
        <w:t>救援</w:t>
      </w:r>
      <w:r>
        <w:rPr>
          <w:rFonts w:ascii="仿宋_GB2312" w:hAnsi="仿宋_GB2312" w:eastAsia="仿宋_GB2312" w:cs="仿宋_GB2312"/>
          <w:kern w:val="0"/>
          <w:sz w:val="32"/>
          <w:szCs w:val="32"/>
        </w:rPr>
        <w:t>技能训练和装备配备。</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3.5.3 </w:t>
      </w:r>
      <w:r>
        <w:rPr>
          <w:rFonts w:ascii="仿宋_GB2312" w:hAnsi="仿宋_GB2312" w:eastAsia="仿宋_GB2312" w:cs="仿宋_GB2312"/>
          <w:kern w:val="0"/>
          <w:sz w:val="32"/>
          <w:szCs w:val="32"/>
        </w:rPr>
        <w:t>应急</w:t>
      </w:r>
      <w:r>
        <w:rPr>
          <w:rFonts w:hint="eastAsia" w:ascii="仿宋_GB2312" w:hAnsi="仿宋_GB2312" w:eastAsia="仿宋_GB2312" w:cs="仿宋_GB2312"/>
          <w:kern w:val="0"/>
          <w:sz w:val="32"/>
          <w:szCs w:val="32"/>
          <w:lang w:eastAsia="zh-CN"/>
        </w:rPr>
        <w:t>管理</w:t>
      </w:r>
      <w:r>
        <w:rPr>
          <w:rFonts w:ascii="仿宋_GB2312" w:hAnsi="仿宋_GB2312" w:eastAsia="仿宋_GB2312" w:cs="仿宋_GB2312"/>
          <w:kern w:val="0"/>
          <w:sz w:val="32"/>
          <w:szCs w:val="32"/>
        </w:rPr>
        <w:t>部门依托建筑施工企业和</w:t>
      </w:r>
      <w:r>
        <w:rPr>
          <w:rFonts w:hint="eastAsia" w:ascii="仿宋_GB2312" w:hAnsi="仿宋_GB2312" w:eastAsia="仿宋_GB2312" w:cs="仿宋_GB2312"/>
          <w:kern w:val="0"/>
          <w:sz w:val="32"/>
          <w:szCs w:val="32"/>
        </w:rPr>
        <w:t>相关企</w:t>
      </w:r>
      <w:r>
        <w:rPr>
          <w:rFonts w:ascii="仿宋_GB2312" w:hAnsi="仿宋_GB2312" w:eastAsia="仿宋_GB2312" w:cs="仿宋_GB2312"/>
          <w:kern w:val="0"/>
          <w:sz w:val="32"/>
          <w:szCs w:val="32"/>
        </w:rPr>
        <w:t>事业单位组建防汛专业抢险队伍</w:t>
      </w:r>
      <w:r>
        <w:rPr>
          <w:rFonts w:hint="eastAsia" w:ascii="仿宋_GB2312" w:hAnsi="仿宋_GB2312" w:eastAsia="仿宋_GB2312" w:cs="仿宋_GB2312"/>
          <w:kern w:val="0"/>
          <w:sz w:val="32"/>
          <w:szCs w:val="32"/>
        </w:rPr>
        <w:t>，住房和城乡建设</w:t>
      </w:r>
      <w:r>
        <w:rPr>
          <w:rFonts w:ascii="仿宋_GB2312" w:hAnsi="仿宋_GB2312" w:eastAsia="仿宋_GB2312" w:cs="仿宋_GB2312"/>
          <w:kern w:val="0"/>
          <w:sz w:val="32"/>
          <w:szCs w:val="32"/>
        </w:rPr>
        <w:t>、交通运输、</w:t>
      </w:r>
      <w:r>
        <w:rPr>
          <w:rFonts w:hint="eastAsia" w:ascii="仿宋_GB2312" w:hAnsi="仿宋_GB2312" w:eastAsia="仿宋_GB2312" w:cs="仿宋_GB2312"/>
          <w:kern w:val="0"/>
          <w:sz w:val="32"/>
          <w:szCs w:val="32"/>
          <w:lang w:val="en-US" w:eastAsia="zh-CN"/>
        </w:rPr>
        <w:t>农水</w:t>
      </w:r>
      <w:r>
        <w:rPr>
          <w:rFonts w:ascii="仿宋_GB2312" w:hAnsi="仿宋_GB2312" w:eastAsia="仿宋_GB2312" w:cs="仿宋_GB2312"/>
          <w:kern w:val="0"/>
          <w:sz w:val="32"/>
          <w:szCs w:val="32"/>
        </w:rPr>
        <w:t>、电力、</w:t>
      </w:r>
      <w:r>
        <w:rPr>
          <w:rFonts w:hint="eastAsia" w:ascii="仿宋_GB2312" w:hAnsi="仿宋_GB2312" w:eastAsia="仿宋_GB2312" w:cs="仿宋_GB2312"/>
          <w:kern w:val="0"/>
          <w:sz w:val="32"/>
          <w:szCs w:val="32"/>
        </w:rPr>
        <w:t>经信</w:t>
      </w:r>
      <w:r>
        <w:rPr>
          <w:rFonts w:ascii="仿宋_GB2312" w:hAnsi="仿宋_GB2312" w:eastAsia="仿宋_GB2312" w:cs="仿宋_GB2312"/>
          <w:kern w:val="0"/>
          <w:sz w:val="32"/>
          <w:szCs w:val="32"/>
        </w:rPr>
        <w:t>等部门</w:t>
      </w:r>
      <w:r>
        <w:rPr>
          <w:rFonts w:hint="eastAsia" w:ascii="仿宋_GB2312" w:hAnsi="仿宋_GB2312" w:eastAsia="仿宋_GB2312" w:cs="仿宋_GB2312"/>
          <w:kern w:val="0"/>
          <w:sz w:val="32"/>
          <w:szCs w:val="32"/>
        </w:rPr>
        <w:t>根据职责</w:t>
      </w:r>
      <w:r>
        <w:rPr>
          <w:rFonts w:ascii="仿宋_GB2312" w:hAnsi="仿宋_GB2312" w:eastAsia="仿宋_GB2312" w:cs="仿宋_GB2312"/>
          <w:kern w:val="0"/>
          <w:sz w:val="32"/>
          <w:szCs w:val="32"/>
        </w:rPr>
        <w:t>组建本系统内专业队伍</w:t>
      </w:r>
      <w:r>
        <w:rPr>
          <w:rFonts w:hint="eastAsia" w:ascii="仿宋_GB2312" w:hAnsi="仿宋_GB2312" w:eastAsia="仿宋_GB2312" w:cs="仿宋_GB2312"/>
          <w:kern w:val="0"/>
          <w:sz w:val="32"/>
          <w:szCs w:val="32"/>
        </w:rPr>
        <w:t>，为防汛抗旱提供保障</w:t>
      </w:r>
      <w:r>
        <w:rPr>
          <w:rFonts w:ascii="仿宋_GB2312" w:hAnsi="仿宋_GB2312" w:eastAsia="仿宋_GB2312" w:cs="仿宋_GB2312"/>
          <w:kern w:val="0"/>
          <w:sz w:val="32"/>
          <w:szCs w:val="32"/>
        </w:rPr>
        <w:t>。</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3.5.4 </w:t>
      </w:r>
      <w:r>
        <w:rPr>
          <w:rFonts w:hint="eastAsia" w:ascii="仿宋_GB2312" w:hAnsi="仿宋_GB2312" w:eastAsia="仿宋_GB2312" w:cs="仿宋_GB2312"/>
          <w:kern w:val="0"/>
          <w:sz w:val="32"/>
          <w:szCs w:val="32"/>
          <w:lang w:val="en-US" w:eastAsia="zh-CN"/>
        </w:rPr>
        <w:t>区</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镇（街道）</w:t>
      </w:r>
      <w:r>
        <w:rPr>
          <w:rFonts w:ascii="仿宋_GB2312" w:hAnsi="仿宋_GB2312" w:eastAsia="仿宋_GB2312" w:cs="仿宋_GB2312"/>
          <w:kern w:val="0"/>
          <w:sz w:val="32"/>
          <w:szCs w:val="32"/>
        </w:rPr>
        <w:t>、村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社区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应加强应急救援力量整合，</w:t>
      </w:r>
      <w:r>
        <w:rPr>
          <w:rFonts w:ascii="仿宋_GB2312" w:hAnsi="仿宋_GB2312" w:eastAsia="仿宋_GB2312" w:cs="仿宋_GB2312"/>
          <w:kern w:val="0"/>
          <w:sz w:val="32"/>
          <w:szCs w:val="32"/>
        </w:rPr>
        <w:t>组建基层应急队伍，其中</w:t>
      </w:r>
      <w:r>
        <w:rPr>
          <w:rFonts w:hint="eastAsia" w:ascii="仿宋_GB2312" w:hAnsi="仿宋_GB2312" w:eastAsia="仿宋_GB2312" w:cs="仿宋_GB2312"/>
          <w:kern w:val="0"/>
          <w:sz w:val="32"/>
          <w:szCs w:val="32"/>
          <w:lang w:val="en-US" w:eastAsia="zh-CN"/>
        </w:rPr>
        <w:t>区</w:t>
      </w:r>
      <w:r>
        <w:rPr>
          <w:rFonts w:ascii="仿宋_GB2312" w:hAnsi="仿宋_GB2312" w:eastAsia="仿宋_GB2312" w:cs="仿宋_GB2312"/>
          <w:kern w:val="0"/>
          <w:sz w:val="32"/>
          <w:szCs w:val="32"/>
        </w:rPr>
        <w:t>级不少于100人，</w:t>
      </w:r>
      <w:r>
        <w:rPr>
          <w:rFonts w:hint="eastAsia" w:ascii="仿宋_GB2312" w:hAnsi="仿宋_GB2312" w:eastAsia="仿宋_GB2312" w:cs="仿宋_GB2312"/>
          <w:kern w:val="0"/>
          <w:sz w:val="32"/>
          <w:szCs w:val="32"/>
          <w:lang w:val="en-US" w:eastAsia="zh-CN"/>
        </w:rPr>
        <w:t>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街道</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级不少于50人，村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社区</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级不少于</w:t>
      </w:r>
      <w:r>
        <w:rPr>
          <w:rFonts w:hint="eastAsia" w:ascii="仿宋_GB2312" w:hAnsi="仿宋_GB2312" w:eastAsia="仿宋_GB2312" w:cs="仿宋_GB2312"/>
          <w:kern w:val="0"/>
          <w:sz w:val="32"/>
          <w:szCs w:val="32"/>
        </w:rPr>
        <w:t>15</w:t>
      </w:r>
      <w:r>
        <w:rPr>
          <w:rFonts w:ascii="仿宋_GB2312" w:hAnsi="仿宋_GB2312" w:eastAsia="仿宋_GB2312" w:cs="仿宋_GB2312"/>
          <w:kern w:val="0"/>
          <w:sz w:val="32"/>
          <w:szCs w:val="32"/>
        </w:rPr>
        <w:t>人。</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3.5.5 </w:t>
      </w:r>
      <w:r>
        <w:rPr>
          <w:rFonts w:hint="eastAsia" w:ascii="仿宋_GB2312" w:hAnsi="仿宋_GB2312" w:eastAsia="仿宋_GB2312" w:cs="仿宋_GB2312"/>
          <w:kern w:val="0"/>
          <w:sz w:val="32"/>
          <w:szCs w:val="32"/>
          <w:lang w:val="en-US" w:eastAsia="zh-CN"/>
        </w:rPr>
        <w:t>区</w:t>
      </w:r>
      <w:r>
        <w:rPr>
          <w:rFonts w:ascii="仿宋_GB2312" w:hAnsi="仿宋_GB2312" w:eastAsia="仿宋_GB2312" w:cs="仿宋_GB2312"/>
          <w:kern w:val="0"/>
          <w:sz w:val="32"/>
          <w:szCs w:val="32"/>
        </w:rPr>
        <w:t>级防汛抗旱指挥机构根据巡堤查险任务，按照</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规定，组织</w:t>
      </w:r>
      <w:r>
        <w:rPr>
          <w:rFonts w:hint="eastAsia" w:ascii="仿宋_GB2312" w:hAnsi="仿宋_GB2312" w:eastAsia="仿宋_GB2312" w:cs="仿宋_GB2312"/>
          <w:kern w:val="0"/>
          <w:sz w:val="32"/>
          <w:szCs w:val="32"/>
        </w:rPr>
        <w:t>本</w:t>
      </w:r>
      <w:r>
        <w:rPr>
          <w:rFonts w:ascii="仿宋_GB2312" w:hAnsi="仿宋_GB2312" w:eastAsia="仿宋_GB2312" w:cs="仿宋_GB2312"/>
          <w:kern w:val="0"/>
          <w:sz w:val="32"/>
          <w:szCs w:val="32"/>
        </w:rPr>
        <w:t>行政区域内群众和机关、企事业单位职工组建巡堤查险队伍，并进行登记造册。</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3.5.6 </w:t>
      </w:r>
      <w:r>
        <w:rPr>
          <w:rFonts w:ascii="仿宋_GB2312" w:hAnsi="仿宋_GB2312" w:eastAsia="仿宋_GB2312" w:cs="仿宋_GB2312"/>
          <w:kern w:val="0"/>
          <w:sz w:val="32"/>
          <w:szCs w:val="32"/>
        </w:rPr>
        <w:t>支持社会应急</w:t>
      </w:r>
      <w:r>
        <w:rPr>
          <w:rFonts w:hint="eastAsia" w:ascii="仿宋_GB2312" w:hAnsi="仿宋_GB2312" w:eastAsia="仿宋_GB2312" w:cs="仿宋_GB2312"/>
          <w:kern w:val="0"/>
          <w:sz w:val="32"/>
          <w:szCs w:val="32"/>
        </w:rPr>
        <w:t>力量</w:t>
      </w:r>
      <w:r>
        <w:rPr>
          <w:rFonts w:ascii="仿宋_GB2312" w:hAnsi="仿宋_GB2312" w:eastAsia="仿宋_GB2312" w:cs="仿宋_GB2312"/>
          <w:kern w:val="0"/>
          <w:sz w:val="32"/>
          <w:szCs w:val="32"/>
        </w:rPr>
        <w:t>加强防汛抢险</w:t>
      </w:r>
      <w:r>
        <w:rPr>
          <w:rFonts w:hint="eastAsia" w:ascii="仿宋_GB2312" w:hAnsi="仿宋_GB2312" w:eastAsia="仿宋_GB2312" w:cs="仿宋_GB2312"/>
          <w:kern w:val="0"/>
          <w:sz w:val="32"/>
          <w:szCs w:val="32"/>
        </w:rPr>
        <w:t>救援</w:t>
      </w:r>
      <w:r>
        <w:rPr>
          <w:rFonts w:ascii="仿宋_GB2312" w:hAnsi="仿宋_GB2312" w:eastAsia="仿宋_GB2312" w:cs="仿宋_GB2312"/>
          <w:kern w:val="0"/>
          <w:sz w:val="32"/>
          <w:szCs w:val="32"/>
        </w:rPr>
        <w:t>技能训练和装备配备，鼓励依法有序参与抗洪抢险。</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3.5.7 </w:t>
      </w:r>
      <w:r>
        <w:rPr>
          <w:rFonts w:ascii="仿宋_GB2312" w:hAnsi="仿宋_GB2312" w:eastAsia="仿宋_GB2312" w:cs="仿宋_GB2312"/>
          <w:kern w:val="0"/>
          <w:sz w:val="32"/>
          <w:szCs w:val="32"/>
        </w:rPr>
        <w:t>有防汛抗洪任务的单位要结合本单位的需要，组建或者明确防汛抢险队伍。</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3.6 培训演练</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培训</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按照分级负责的原则，各级防汛抗旱指挥机构组织实施防汛抗旱知识与技能培训，每年</w:t>
      </w:r>
      <w:r>
        <w:rPr>
          <w:rFonts w:ascii="仿宋_GB2312" w:hAnsi="仿宋_GB2312" w:eastAsia="仿宋_GB2312" w:cs="仿宋_GB2312"/>
          <w:kern w:val="0"/>
          <w:sz w:val="32"/>
          <w:szCs w:val="32"/>
        </w:rPr>
        <w:t>汛前</w:t>
      </w:r>
      <w:r>
        <w:rPr>
          <w:rFonts w:hint="eastAsia" w:ascii="仿宋_GB2312" w:hAnsi="仿宋_GB2312" w:eastAsia="仿宋_GB2312" w:cs="仿宋_GB2312"/>
          <w:kern w:val="0"/>
          <w:sz w:val="32"/>
          <w:szCs w:val="32"/>
        </w:rPr>
        <w:t>至少组织开展1次；</w:t>
      </w:r>
      <w:r>
        <w:rPr>
          <w:rFonts w:ascii="仿宋_GB2312" w:hAnsi="仿宋_GB2312" w:eastAsia="仿宋_GB2312" w:cs="仿宋_GB2312"/>
          <w:kern w:val="0"/>
          <w:sz w:val="32"/>
          <w:szCs w:val="32"/>
        </w:rPr>
        <w:t>组织编写培训教材、课件、视听资料，加强培训师资、机构培育，提高培训规范化水平</w:t>
      </w:r>
      <w:r>
        <w:rPr>
          <w:rFonts w:hint="eastAsia" w:ascii="仿宋_GB2312" w:hAnsi="仿宋_GB2312" w:eastAsia="仿宋_GB2312" w:cs="仿宋_GB2312"/>
          <w:kern w:val="0"/>
          <w:sz w:val="32"/>
          <w:szCs w:val="32"/>
        </w:rPr>
        <w:t>。区</w:t>
      </w:r>
      <w:r>
        <w:rPr>
          <w:rFonts w:ascii="仿宋_GB2312" w:hAnsi="仿宋_GB2312" w:eastAsia="仿宋_GB2312" w:cs="仿宋_GB2312"/>
          <w:kern w:val="0"/>
          <w:sz w:val="32"/>
          <w:szCs w:val="32"/>
        </w:rPr>
        <w:t>级</w:t>
      </w:r>
      <w:r>
        <w:rPr>
          <w:rFonts w:hint="eastAsia" w:ascii="仿宋_GB2312" w:hAnsi="仿宋_GB2312" w:eastAsia="仿宋_GB2312" w:cs="仿宋_GB2312"/>
          <w:kern w:val="0"/>
          <w:sz w:val="32"/>
          <w:szCs w:val="32"/>
        </w:rPr>
        <w:t>负责乡镇（街道）级防办工作人员、</w:t>
      </w:r>
      <w:r>
        <w:rPr>
          <w:rFonts w:hint="eastAsia" w:ascii="仿宋_GB2312" w:hAnsi="仿宋_GB2312" w:eastAsia="仿宋_GB2312" w:cs="仿宋_GB2312"/>
          <w:kern w:val="0"/>
          <w:sz w:val="32"/>
          <w:szCs w:val="32"/>
          <w:lang w:eastAsia="zh-CN"/>
        </w:rPr>
        <w:t>镇（街道）</w:t>
      </w:r>
      <w:r>
        <w:rPr>
          <w:rFonts w:hint="eastAsia" w:ascii="仿宋_GB2312" w:hAnsi="仿宋_GB2312" w:eastAsia="仿宋_GB2312" w:cs="仿宋_GB2312"/>
          <w:kern w:val="0"/>
          <w:sz w:val="32"/>
          <w:szCs w:val="32"/>
        </w:rPr>
        <w:t>级防汛专业抢险队伍负责人和防汛抢险技术骨干、乡村级防汛抗旱负责人、基层应急队伍、巡堤查险人员等的培训。</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 xml:space="preserve">.2 </w:t>
      </w:r>
      <w:r>
        <w:rPr>
          <w:rFonts w:ascii="仿宋_GB2312" w:hAnsi="仿宋_GB2312" w:eastAsia="仿宋_GB2312" w:cs="仿宋_GB2312"/>
          <w:kern w:val="0"/>
          <w:sz w:val="32"/>
          <w:szCs w:val="32"/>
        </w:rPr>
        <w:t>演练</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各级防汛抗旱指挥机构</w:t>
      </w:r>
      <w:r>
        <w:rPr>
          <w:rFonts w:ascii="仿宋_GB2312" w:hAnsi="仿宋_GB2312" w:eastAsia="仿宋_GB2312" w:cs="仿宋_GB2312"/>
          <w:kern w:val="0"/>
          <w:sz w:val="32"/>
          <w:szCs w:val="32"/>
        </w:rPr>
        <w:t>应定期组织举行</w:t>
      </w:r>
      <w:r>
        <w:rPr>
          <w:rFonts w:hint="eastAsia" w:ascii="仿宋_GB2312" w:hAnsi="仿宋_GB2312" w:eastAsia="仿宋_GB2312" w:cs="仿宋_GB2312"/>
          <w:kern w:val="0"/>
          <w:sz w:val="32"/>
          <w:szCs w:val="32"/>
        </w:rPr>
        <w:t>实战演练、桌面推演等</w:t>
      </w:r>
      <w:r>
        <w:rPr>
          <w:rFonts w:ascii="仿宋_GB2312" w:hAnsi="仿宋_GB2312" w:eastAsia="仿宋_GB2312" w:cs="仿宋_GB2312"/>
          <w:kern w:val="0"/>
          <w:sz w:val="32"/>
          <w:szCs w:val="32"/>
        </w:rPr>
        <w:t>不同类型的应急演练，检验、改善和强化应急准备和应急响应能力。暴雨洪涝</w:t>
      </w:r>
      <w:r>
        <w:rPr>
          <w:rFonts w:hint="eastAsia" w:ascii="仿宋_GB2312" w:hAnsi="仿宋_GB2312" w:eastAsia="仿宋_GB2312" w:cs="仿宋_GB2312"/>
          <w:kern w:val="0"/>
          <w:sz w:val="32"/>
          <w:szCs w:val="32"/>
        </w:rPr>
        <w:t>易发区域</w:t>
      </w:r>
      <w:r>
        <w:rPr>
          <w:rFonts w:ascii="仿宋_GB2312" w:hAnsi="仿宋_GB2312" w:eastAsia="仿宋_GB2312" w:cs="仿宋_GB2312"/>
          <w:kern w:val="0"/>
          <w:sz w:val="32"/>
          <w:szCs w:val="32"/>
        </w:rPr>
        <w:t>的乡镇（街道）、村（社区）及企事业单位每年应至少开展1次</w:t>
      </w:r>
      <w:r>
        <w:rPr>
          <w:rFonts w:hint="eastAsia" w:ascii="仿宋_GB2312" w:hAnsi="仿宋_GB2312" w:eastAsia="仿宋_GB2312" w:cs="仿宋_GB2312"/>
          <w:kern w:val="0"/>
          <w:sz w:val="32"/>
          <w:szCs w:val="32"/>
        </w:rPr>
        <w:t>有针对性的</w:t>
      </w:r>
      <w:r>
        <w:rPr>
          <w:rFonts w:ascii="仿宋_GB2312" w:hAnsi="仿宋_GB2312" w:eastAsia="仿宋_GB2312" w:cs="仿宋_GB2312"/>
          <w:kern w:val="0"/>
          <w:sz w:val="32"/>
          <w:szCs w:val="32"/>
        </w:rPr>
        <w:t>演练。专业抢险队伍</w:t>
      </w:r>
      <w:r>
        <w:rPr>
          <w:rFonts w:hint="eastAsia" w:ascii="仿宋_GB2312" w:hAnsi="仿宋_GB2312" w:eastAsia="仿宋_GB2312" w:cs="仿宋_GB2312"/>
          <w:kern w:val="0"/>
          <w:sz w:val="32"/>
          <w:szCs w:val="32"/>
        </w:rPr>
        <w:t>应</w:t>
      </w:r>
      <w:r>
        <w:rPr>
          <w:rFonts w:ascii="仿宋_GB2312" w:hAnsi="仿宋_GB2312" w:eastAsia="仿宋_GB2312" w:cs="仿宋_GB2312"/>
          <w:kern w:val="0"/>
          <w:sz w:val="32"/>
          <w:szCs w:val="32"/>
        </w:rPr>
        <w:t>针对当地易发生的各类险情</w:t>
      </w:r>
      <w:r>
        <w:rPr>
          <w:rFonts w:hint="eastAsia" w:ascii="仿宋_GB2312" w:hAnsi="仿宋_GB2312" w:eastAsia="仿宋_GB2312" w:cs="仿宋_GB2312"/>
          <w:kern w:val="0"/>
          <w:sz w:val="32"/>
          <w:szCs w:val="32"/>
        </w:rPr>
        <w:t>，每年</w:t>
      </w:r>
      <w:r>
        <w:rPr>
          <w:rFonts w:ascii="仿宋_GB2312" w:hAnsi="仿宋_GB2312" w:eastAsia="仿宋_GB2312" w:cs="仿宋_GB2312"/>
          <w:kern w:val="0"/>
          <w:sz w:val="32"/>
          <w:szCs w:val="32"/>
        </w:rPr>
        <w:t>有针对性地进行</w:t>
      </w:r>
      <w:r>
        <w:rPr>
          <w:rFonts w:hint="eastAsia" w:ascii="仿宋_GB2312" w:hAnsi="仿宋_GB2312" w:eastAsia="仿宋_GB2312" w:cs="仿宋_GB2312"/>
          <w:kern w:val="0"/>
          <w:sz w:val="32"/>
          <w:szCs w:val="32"/>
        </w:rPr>
        <w:t>防汛</w:t>
      </w:r>
      <w:r>
        <w:rPr>
          <w:rFonts w:ascii="仿宋_GB2312" w:hAnsi="仿宋_GB2312" w:eastAsia="仿宋_GB2312" w:cs="仿宋_GB2312"/>
          <w:kern w:val="0"/>
          <w:sz w:val="32"/>
          <w:szCs w:val="32"/>
        </w:rPr>
        <w:t>抢险演练。</w:t>
      </w:r>
    </w:p>
    <w:p>
      <w:pPr>
        <w:keepNext w:val="0"/>
        <w:keepLines w:val="0"/>
        <w:pageBreakBefore w:val="0"/>
        <w:widowControl/>
        <w:kinsoku/>
        <w:wordWrap/>
        <w:overflowPunct/>
        <w:topLinePunct w:val="0"/>
        <w:bidi w:val="0"/>
        <w:spacing w:line="560" w:lineRule="exact"/>
        <w:ind w:firstLine="643" w:firstLineChars="200"/>
        <w:textAlignment w:val="auto"/>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3.7 信息化支撑</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各级</w:t>
      </w:r>
      <w:r>
        <w:rPr>
          <w:rFonts w:hint="eastAsia" w:ascii="仿宋_GB2312" w:hAnsi="仿宋_GB2312" w:eastAsia="仿宋_GB2312" w:cs="仿宋_GB2312"/>
          <w:kern w:val="0"/>
          <w:sz w:val="32"/>
          <w:szCs w:val="32"/>
        </w:rPr>
        <w:t>防办在充分利用各成员单位既有成果的基础上，组织加强信息化建设，促进互联互通，深化监测、监控、工程、地理、预报、预警等各类信息共享，积极推进指挥调度可视化、场景化、可量化。各部门应按照防汛抗旱指挥机构要求，提供相关数据。</w:t>
      </w:r>
    </w:p>
    <w:p>
      <w:pPr>
        <w:keepNext w:val="0"/>
        <w:keepLines w:val="0"/>
        <w:pageBreakBefore w:val="0"/>
        <w:widowControl/>
        <w:kinsoku/>
        <w:wordWrap/>
        <w:overflowPunct/>
        <w:topLinePunct w:val="0"/>
        <w:bidi w:val="0"/>
        <w:spacing w:line="560" w:lineRule="exact"/>
        <w:ind w:firstLine="643" w:firstLineChars="200"/>
        <w:textAlignment w:val="auto"/>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3.8 宣传教育</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各级各部门多渠道、多形式开展防灾避险知识宣传教育，推动防灾避险知识进企业、进农村、进社区、进学校、进家庭，增强社会公众防灾减灾意识，提高风险识别、防灾避险和自救互救能力。</w:t>
      </w:r>
    </w:p>
    <w:p>
      <w:pPr>
        <w:keepNext w:val="0"/>
        <w:keepLines w:val="0"/>
        <w:pageBreakBefore w:val="0"/>
        <w:widowControl/>
        <w:kinsoku/>
        <w:wordWrap/>
        <w:overflowPunct/>
        <w:topLinePunct w:val="0"/>
        <w:bidi w:val="0"/>
        <w:spacing w:line="560" w:lineRule="exact"/>
        <w:ind w:firstLine="643" w:firstLineChars="200"/>
        <w:textAlignment w:val="auto"/>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 xml:space="preserve">3.9 </w:t>
      </w:r>
      <w:r>
        <w:rPr>
          <w:rFonts w:hint="eastAsia" w:ascii="楷体_GB2312" w:hAnsi="楷体_GB2312" w:eastAsia="楷体_GB2312" w:cs="楷体_GB2312"/>
          <w:b/>
          <w:bCs/>
          <w:kern w:val="0"/>
          <w:sz w:val="32"/>
          <w:szCs w:val="32"/>
        </w:rPr>
        <w:t>防汛抗旱</w:t>
      </w:r>
      <w:r>
        <w:rPr>
          <w:rFonts w:ascii="楷体_GB2312" w:hAnsi="楷体_GB2312" w:eastAsia="楷体_GB2312" w:cs="楷体_GB2312"/>
          <w:b/>
          <w:bCs/>
          <w:kern w:val="0"/>
          <w:sz w:val="32"/>
          <w:szCs w:val="32"/>
        </w:rPr>
        <w:t>检查</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各部门组织开展行业汛前大检查，查找薄弱环节，限期整改，消除隐患。</w:t>
      </w:r>
      <w:r>
        <w:rPr>
          <w:rFonts w:ascii="仿宋_GB2312" w:hAnsi="仿宋_GB2312" w:eastAsia="仿宋_GB2312" w:cs="仿宋_GB2312"/>
          <w:kern w:val="0"/>
          <w:sz w:val="32"/>
          <w:szCs w:val="32"/>
        </w:rPr>
        <w:t>各级防汛抗旱指挥机构汛前对各项准备工作至少组织开展1次</w:t>
      </w:r>
      <w:r>
        <w:rPr>
          <w:rFonts w:hint="eastAsia" w:ascii="仿宋_GB2312" w:hAnsi="仿宋_GB2312" w:eastAsia="仿宋_GB2312" w:cs="仿宋_GB2312"/>
          <w:kern w:val="0"/>
          <w:sz w:val="32"/>
          <w:szCs w:val="32"/>
        </w:rPr>
        <w:t>综合</w:t>
      </w:r>
      <w:r>
        <w:rPr>
          <w:rFonts w:ascii="仿宋_GB2312" w:hAnsi="仿宋_GB2312" w:eastAsia="仿宋_GB2312" w:cs="仿宋_GB2312"/>
          <w:kern w:val="0"/>
          <w:sz w:val="32"/>
          <w:szCs w:val="32"/>
        </w:rPr>
        <w:t>检查，</w:t>
      </w:r>
      <w:r>
        <w:rPr>
          <w:rFonts w:hint="eastAsia" w:ascii="仿宋_GB2312" w:hAnsi="仿宋_GB2312" w:eastAsia="仿宋_GB2312" w:cs="仿宋_GB2312"/>
          <w:kern w:val="0"/>
          <w:sz w:val="32"/>
          <w:szCs w:val="32"/>
        </w:rPr>
        <w:t>查组织、查工程、查预案、查物资、查通信，</w:t>
      </w:r>
      <w:r>
        <w:rPr>
          <w:rFonts w:ascii="仿宋_GB2312" w:hAnsi="仿宋_GB2312" w:eastAsia="仿宋_GB2312" w:cs="仿宋_GB2312"/>
          <w:kern w:val="0"/>
          <w:sz w:val="32"/>
          <w:szCs w:val="32"/>
        </w:rPr>
        <w:t>对发现的问题隐患，跟踪督促整改。</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4　监测预报预警</w:t>
      </w:r>
    </w:p>
    <w:p>
      <w:pPr>
        <w:keepNext w:val="0"/>
        <w:keepLines w:val="0"/>
        <w:pageBreakBefore w:val="0"/>
        <w:widowControl/>
        <w:kinsoku/>
        <w:wordWrap/>
        <w:overflowPunct/>
        <w:topLinePunct w:val="0"/>
        <w:bidi w:val="0"/>
        <w:spacing w:line="560" w:lineRule="exact"/>
        <w:ind w:firstLine="643" w:firstLineChars="200"/>
        <w:textAlignment w:val="auto"/>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4.1 监测预报</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应急</w:t>
      </w:r>
      <w:r>
        <w:rPr>
          <w:rFonts w:ascii="仿宋_GB2312" w:hAnsi="仿宋_GB2312" w:eastAsia="仿宋_GB2312" w:cs="仿宋_GB2312"/>
          <w:kern w:val="0"/>
          <w:sz w:val="32"/>
          <w:szCs w:val="32"/>
        </w:rPr>
        <w:t>部门负责灾害性天气监测预报；农业农村水利部门负责水情（</w:t>
      </w:r>
      <w:r>
        <w:rPr>
          <w:rFonts w:hint="eastAsia" w:ascii="仿宋_GB2312" w:hAnsi="仿宋_GB2312" w:eastAsia="仿宋_GB2312" w:cs="仿宋_GB2312"/>
          <w:kern w:val="0"/>
          <w:sz w:val="32"/>
          <w:szCs w:val="32"/>
        </w:rPr>
        <w:t>河</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水库</w:t>
      </w:r>
      <w:r>
        <w:rPr>
          <w:rFonts w:ascii="仿宋_GB2312" w:hAnsi="仿宋_GB2312" w:eastAsia="仿宋_GB2312" w:cs="仿宋_GB2312"/>
          <w:kern w:val="0"/>
          <w:sz w:val="32"/>
          <w:szCs w:val="32"/>
        </w:rPr>
        <w:t>洪水）、农田涝渍</w:t>
      </w:r>
      <w:r>
        <w:rPr>
          <w:rFonts w:hint="eastAsia" w:ascii="仿宋_GB2312" w:hAnsi="仿宋_GB2312" w:eastAsia="仿宋_GB2312" w:cs="仿宋_GB2312"/>
          <w:kern w:val="0"/>
          <w:sz w:val="32"/>
          <w:szCs w:val="32"/>
        </w:rPr>
        <w:t>、土壤墒情</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旱情监测预报；自然资源</w:t>
      </w:r>
      <w:r>
        <w:rPr>
          <w:rFonts w:hint="eastAsia" w:ascii="仿宋_GB2312" w:hAnsi="仿宋_GB2312" w:eastAsia="仿宋_GB2312" w:cs="仿宋_GB2312"/>
          <w:kern w:val="0"/>
          <w:sz w:val="32"/>
          <w:szCs w:val="32"/>
          <w:lang w:val="en-US" w:eastAsia="zh-CN"/>
        </w:rPr>
        <w:t>和规划</w:t>
      </w:r>
      <w:r>
        <w:rPr>
          <w:rFonts w:ascii="仿宋_GB2312" w:hAnsi="仿宋_GB2312" w:eastAsia="仿宋_GB2312" w:cs="仿宋_GB2312"/>
          <w:kern w:val="0"/>
          <w:sz w:val="32"/>
          <w:szCs w:val="32"/>
        </w:rPr>
        <w:t>部门负责地质灾害监测预报；住房</w:t>
      </w:r>
      <w:r>
        <w:rPr>
          <w:rFonts w:hint="eastAsia" w:ascii="仿宋_GB2312" w:hAnsi="仿宋_GB2312" w:eastAsia="仿宋_GB2312" w:cs="仿宋_GB2312"/>
          <w:kern w:val="0"/>
          <w:sz w:val="32"/>
          <w:szCs w:val="32"/>
        </w:rPr>
        <w:t>和</w:t>
      </w:r>
      <w:r>
        <w:rPr>
          <w:rFonts w:ascii="仿宋_GB2312" w:hAnsi="仿宋_GB2312" w:eastAsia="仿宋_GB2312" w:cs="仿宋_GB2312"/>
          <w:kern w:val="0"/>
          <w:sz w:val="32"/>
          <w:szCs w:val="32"/>
        </w:rPr>
        <w:t>城乡建设部门负责城</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内涝监测预报；各部门及时将监测预报结果报送相关防汛抗旱指挥机构，同时抄送相关部门。</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仿宋_GB2312" w:hAnsi="仿宋_GB2312" w:eastAsia="仿宋_GB2312" w:cs="仿宋_GB2312"/>
          <w:kern w:val="0"/>
          <w:sz w:val="32"/>
          <w:szCs w:val="32"/>
        </w:rPr>
      </w:pPr>
      <w:r>
        <w:rPr>
          <w:rFonts w:ascii="楷体_GB2312" w:hAnsi="楷体_GB2312" w:eastAsia="楷体_GB2312" w:cs="楷体_GB2312"/>
          <w:b/>
          <w:bCs/>
          <w:kern w:val="0"/>
          <w:sz w:val="32"/>
          <w:szCs w:val="32"/>
        </w:rPr>
        <w:t>4.2 预警</w:t>
      </w:r>
      <w:r>
        <w:rPr>
          <w:rFonts w:hint="eastAsia" w:ascii="楷体_GB2312" w:hAnsi="楷体_GB2312" w:eastAsia="楷体_GB2312" w:cs="楷体_GB2312"/>
          <w:b/>
          <w:bCs/>
          <w:kern w:val="0"/>
          <w:sz w:val="32"/>
          <w:szCs w:val="32"/>
        </w:rPr>
        <w:t>发布</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4.2.1 </w:t>
      </w:r>
      <w:r>
        <w:rPr>
          <w:rFonts w:hint="eastAsia" w:ascii="仿宋_GB2312" w:hAnsi="仿宋_GB2312" w:eastAsia="仿宋_GB2312" w:cs="仿宋_GB2312"/>
          <w:kern w:val="0"/>
          <w:sz w:val="32"/>
          <w:szCs w:val="32"/>
          <w:lang w:val="en-US" w:eastAsia="zh-CN"/>
        </w:rPr>
        <w:t>应急</w:t>
      </w:r>
      <w:r>
        <w:rPr>
          <w:rFonts w:ascii="仿宋_GB2312" w:hAnsi="仿宋_GB2312" w:eastAsia="仿宋_GB2312" w:cs="仿宋_GB2312"/>
          <w:kern w:val="0"/>
          <w:sz w:val="32"/>
          <w:szCs w:val="32"/>
        </w:rPr>
        <w:t>部门负责暴雨、台风预警发布</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农业农村水利部门负责水情（</w:t>
      </w:r>
      <w:r>
        <w:rPr>
          <w:rFonts w:hint="eastAsia" w:ascii="仿宋_GB2312" w:hAnsi="仿宋_GB2312" w:eastAsia="仿宋_GB2312" w:cs="仿宋_GB2312"/>
          <w:kern w:val="0"/>
          <w:sz w:val="32"/>
          <w:szCs w:val="32"/>
        </w:rPr>
        <w:t>河</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水库</w:t>
      </w:r>
      <w:r>
        <w:rPr>
          <w:rFonts w:ascii="仿宋_GB2312" w:hAnsi="仿宋_GB2312" w:eastAsia="仿宋_GB2312" w:cs="仿宋_GB2312"/>
          <w:kern w:val="0"/>
          <w:sz w:val="32"/>
          <w:szCs w:val="32"/>
        </w:rPr>
        <w:t>洪水）、农田涝渍</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旱情预警发布</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自然资源部门负责地质灾害预警发布</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住房</w:t>
      </w:r>
      <w:r>
        <w:rPr>
          <w:rFonts w:hint="eastAsia" w:ascii="仿宋_GB2312" w:hAnsi="仿宋_GB2312" w:eastAsia="仿宋_GB2312" w:cs="仿宋_GB2312"/>
          <w:kern w:val="0"/>
          <w:sz w:val="32"/>
          <w:szCs w:val="32"/>
        </w:rPr>
        <w:t>和</w:t>
      </w:r>
      <w:r>
        <w:rPr>
          <w:rFonts w:ascii="仿宋_GB2312" w:hAnsi="仿宋_GB2312" w:eastAsia="仿宋_GB2312" w:cs="仿宋_GB2312"/>
          <w:kern w:val="0"/>
          <w:sz w:val="32"/>
          <w:szCs w:val="32"/>
        </w:rPr>
        <w:t>城乡建设部门</w:t>
      </w:r>
      <w:r>
        <w:rPr>
          <w:rFonts w:hint="eastAsia" w:ascii="仿宋_GB2312" w:hAnsi="仿宋_GB2312" w:eastAsia="仿宋_GB2312" w:cs="仿宋_GB2312"/>
          <w:kern w:val="0"/>
          <w:sz w:val="32"/>
          <w:szCs w:val="32"/>
        </w:rPr>
        <w:t>会同</w:t>
      </w:r>
      <w:r>
        <w:rPr>
          <w:rFonts w:hint="eastAsia" w:ascii="仿宋_GB2312" w:hAnsi="仿宋_GB2312" w:eastAsia="仿宋_GB2312" w:cs="仿宋_GB2312"/>
          <w:kern w:val="0"/>
          <w:sz w:val="32"/>
          <w:szCs w:val="32"/>
          <w:lang w:val="en-US" w:eastAsia="zh-CN"/>
        </w:rPr>
        <w:t>应急</w:t>
      </w:r>
      <w:r>
        <w:rPr>
          <w:rFonts w:hint="eastAsia" w:ascii="仿宋_GB2312" w:hAnsi="仿宋_GB2312" w:eastAsia="仿宋_GB2312" w:cs="仿宋_GB2312"/>
          <w:kern w:val="0"/>
          <w:sz w:val="32"/>
          <w:szCs w:val="32"/>
        </w:rPr>
        <w:t>部门</w:t>
      </w:r>
      <w:r>
        <w:rPr>
          <w:rFonts w:ascii="仿宋_GB2312" w:hAnsi="仿宋_GB2312" w:eastAsia="仿宋_GB2312" w:cs="仿宋_GB2312"/>
          <w:kern w:val="0"/>
          <w:sz w:val="32"/>
          <w:szCs w:val="32"/>
        </w:rPr>
        <w:t>负责城</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内涝预警发布。</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4.2.2 </w:t>
      </w:r>
      <w:r>
        <w:rPr>
          <w:rFonts w:hint="eastAsia" w:ascii="仿宋_GB2312" w:hAnsi="仿宋_GB2312" w:eastAsia="仿宋_GB2312" w:cs="仿宋_GB2312"/>
          <w:kern w:val="0"/>
          <w:sz w:val="32"/>
          <w:szCs w:val="32"/>
          <w:lang w:val="en-US" w:eastAsia="zh-CN"/>
        </w:rPr>
        <w:t>农水</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应急</w:t>
      </w:r>
      <w:r>
        <w:rPr>
          <w:rFonts w:hint="eastAsia" w:ascii="仿宋_GB2312" w:hAnsi="仿宋_GB2312" w:eastAsia="仿宋_GB2312" w:cs="仿宋_GB2312"/>
          <w:kern w:val="0"/>
          <w:sz w:val="32"/>
          <w:szCs w:val="32"/>
        </w:rPr>
        <w:t>等部门</w:t>
      </w:r>
      <w:r>
        <w:rPr>
          <w:rFonts w:ascii="仿宋_GB2312" w:hAnsi="仿宋_GB2312" w:eastAsia="仿宋_GB2312" w:cs="仿宋_GB2312"/>
          <w:kern w:val="0"/>
          <w:sz w:val="32"/>
          <w:szCs w:val="32"/>
        </w:rPr>
        <w:t>应</w:t>
      </w:r>
      <w:r>
        <w:rPr>
          <w:rFonts w:hint="eastAsia" w:ascii="仿宋_GB2312" w:hAnsi="仿宋_GB2312" w:eastAsia="仿宋_GB2312" w:cs="仿宋_GB2312"/>
          <w:kern w:val="0"/>
          <w:sz w:val="32"/>
          <w:szCs w:val="32"/>
        </w:rPr>
        <w:t>开展重大</w:t>
      </w:r>
      <w:r>
        <w:rPr>
          <w:rFonts w:ascii="仿宋_GB2312" w:hAnsi="仿宋_GB2312" w:eastAsia="仿宋_GB2312" w:cs="仿宋_GB2312"/>
          <w:kern w:val="0"/>
          <w:sz w:val="32"/>
          <w:szCs w:val="32"/>
        </w:rPr>
        <w:t>灾害性天气联合</w:t>
      </w:r>
      <w:r>
        <w:rPr>
          <w:rFonts w:hint="eastAsia" w:ascii="仿宋_GB2312" w:hAnsi="仿宋_GB2312" w:eastAsia="仿宋_GB2312" w:cs="仿宋_GB2312"/>
          <w:kern w:val="0"/>
          <w:sz w:val="32"/>
          <w:szCs w:val="32"/>
        </w:rPr>
        <w:t>监测、会商和预报，尽可能延长预见期，对重大气象、水文灾害作出评估，按规定及时发布预警信息并报送本级人民政府和防汛抗旱指挥机构。</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4.2.3 </w:t>
      </w:r>
      <w:r>
        <w:rPr>
          <w:rFonts w:ascii="仿宋_GB2312" w:hAnsi="仿宋_GB2312" w:eastAsia="仿宋_GB2312" w:cs="仿宋_GB2312"/>
          <w:kern w:val="0"/>
          <w:sz w:val="32"/>
          <w:szCs w:val="32"/>
        </w:rPr>
        <w:t>各相关部门应规范预警发布内容、范围、程序等，按照专群有别、规范有序的原则，科学做好预警信息发布</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加密重要时段预警发布</w:t>
      </w:r>
      <w:r>
        <w:rPr>
          <w:rFonts w:hint="eastAsia" w:ascii="仿宋_GB2312" w:hAnsi="仿宋_GB2312" w:eastAsia="仿宋_GB2312" w:cs="仿宋_GB2312"/>
          <w:kern w:val="0"/>
          <w:sz w:val="32"/>
          <w:szCs w:val="32"/>
        </w:rPr>
        <w:t>；针对暴雨洪水影响跨行政区域的，完善跨区域预警联动机制；</w:t>
      </w:r>
      <w:r>
        <w:rPr>
          <w:rFonts w:ascii="仿宋_GB2312" w:hAnsi="仿宋_GB2312" w:eastAsia="仿宋_GB2312" w:cs="仿宋_GB2312"/>
          <w:kern w:val="0"/>
          <w:sz w:val="32"/>
          <w:szCs w:val="32"/>
        </w:rPr>
        <w:t>建立预警“叫应”机制，确保高等级预警信息第一时间使相关防汛责任人知晓。</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4.2.4 各级防汛抗旱指挥机构、</w:t>
      </w:r>
      <w:r>
        <w:rPr>
          <w:rFonts w:hint="eastAsia" w:ascii="仿宋_GB2312" w:hAnsi="仿宋_GB2312" w:eastAsia="仿宋_GB2312" w:cs="仿宋_GB2312"/>
          <w:kern w:val="0"/>
          <w:sz w:val="32"/>
          <w:szCs w:val="32"/>
          <w:lang w:val="en-US" w:eastAsia="zh-CN"/>
        </w:rPr>
        <w:t>农水</w:t>
      </w:r>
      <w:r>
        <w:rPr>
          <w:rFonts w:hint="eastAsia" w:ascii="仿宋_GB2312" w:hAnsi="仿宋_GB2312" w:eastAsia="仿宋_GB2312" w:cs="仿宋_GB2312"/>
          <w:kern w:val="0"/>
          <w:sz w:val="32"/>
          <w:szCs w:val="32"/>
        </w:rPr>
        <w:t>部门按照规定权限调度防洪工程、可能对上下游造成影响时，应提前向受影响的下一级地方人民政府或基层组织发布预警。地方人民政府、基层组织接到预警后，必须立即组织采取应急处置措施，确保人员安全。</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4.2.5 对跨区域发生的洪涝灾害，或者突发事件将影响到临近行政区域的，当地防汛抗旱指挥机构在报告本级人民政府和上级防汛抗旱指挥机构的同时，应及时向受影响地区的防汛抗旱指挥机构通报情况。</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4.2.6 </w:t>
      </w:r>
      <w:r>
        <w:rPr>
          <w:rFonts w:ascii="仿宋_GB2312" w:hAnsi="仿宋_GB2312" w:eastAsia="仿宋_GB2312" w:cs="仿宋_GB2312"/>
          <w:kern w:val="0"/>
          <w:sz w:val="32"/>
          <w:szCs w:val="32"/>
        </w:rPr>
        <w:t>堤防</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泵站等穿堤建筑物出现险情或遭遇超标准洪水袭击，以及其他不可抗拒因素而可能决口时，工程管理单位必须立即采取抢护措施，并在第一时间向预计淹没区域的</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基层人民政府和基层组织发出预警。</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4.2.7 水库管理单位按控制运用办法决定泄洪时，</w:t>
      </w:r>
      <w:r>
        <w:rPr>
          <w:rFonts w:ascii="仿宋_GB2312" w:hAnsi="仿宋_GB2312" w:eastAsia="仿宋_GB2312" w:cs="仿宋_GB2312"/>
          <w:kern w:val="0"/>
          <w:sz w:val="32"/>
          <w:szCs w:val="32"/>
        </w:rPr>
        <w:t>应提前向泄洪影响区域的</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基层人民政府和基层组织发出预警；当水库出现险情征兆时，水库管理单位必须立即采取抢护措施，并在第一时间向预计垮坝淹没区域的</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基层人民政府和基层组织发出预警；当水库遭遇超标准洪水或其他不可抗拒因素而可能垮坝时，水库管理单位应提早向预计垮坝淹没区域的</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基层人民政府和基层组织发出预警，为群众安全转移和工程抢护争取时间。</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4.2.8 </w:t>
      </w:r>
      <w:r>
        <w:rPr>
          <w:rFonts w:hint="eastAsia" w:ascii="仿宋_GB2312" w:hAnsi="仿宋_GB2312" w:eastAsia="仿宋_GB2312" w:cs="仿宋_GB2312"/>
          <w:kern w:val="0"/>
          <w:sz w:val="32"/>
          <w:szCs w:val="32"/>
          <w:lang w:val="en-US" w:eastAsia="zh-CN"/>
        </w:rPr>
        <w:t>镇、街道</w:t>
      </w:r>
      <w:r>
        <w:rPr>
          <w:rFonts w:ascii="仿宋_GB2312" w:hAnsi="仿宋_GB2312" w:eastAsia="仿宋_GB2312" w:cs="仿宋_GB2312"/>
          <w:kern w:val="0"/>
          <w:sz w:val="32"/>
          <w:szCs w:val="32"/>
        </w:rPr>
        <w:t>应健全广播、警报器、大喇叭等预警发布设施，畅通电视、网络、移动通信、大屏等预警发布渠道，必要时</w:t>
      </w:r>
      <w:r>
        <w:rPr>
          <w:rFonts w:hint="eastAsia" w:ascii="仿宋_GB2312" w:hAnsi="仿宋_GB2312" w:eastAsia="仿宋_GB2312" w:cs="仿宋_GB2312"/>
          <w:kern w:val="0"/>
          <w:sz w:val="32"/>
          <w:szCs w:val="32"/>
        </w:rPr>
        <w:t>组织人员逐户通知</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实现预警传播快速、精准和全覆盖</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突出学校、医院、敬老院、儿童福利机构、在建工地等特殊场所</w:t>
      </w:r>
      <w:r>
        <w:rPr>
          <w:rFonts w:ascii="仿宋_GB2312" w:hAnsi="仿宋_GB2312" w:eastAsia="仿宋_GB2312" w:cs="仿宋_GB2312"/>
          <w:kern w:val="0"/>
          <w:sz w:val="32"/>
          <w:szCs w:val="32"/>
        </w:rPr>
        <w:t>，地质</w:t>
      </w:r>
      <w:r>
        <w:rPr>
          <w:rFonts w:hint="eastAsia" w:ascii="仿宋_GB2312" w:hAnsi="仿宋_GB2312" w:eastAsia="仿宋_GB2312" w:cs="仿宋_GB2312"/>
          <w:kern w:val="0"/>
          <w:sz w:val="32"/>
          <w:szCs w:val="32"/>
        </w:rPr>
        <w:t>灾害威胁区、</w:t>
      </w:r>
      <w:r>
        <w:rPr>
          <w:rFonts w:ascii="仿宋_GB2312" w:hAnsi="仿宋_GB2312" w:eastAsia="仿宋_GB2312" w:cs="仿宋_GB2312"/>
          <w:kern w:val="0"/>
          <w:sz w:val="32"/>
          <w:szCs w:val="32"/>
        </w:rPr>
        <w:t>低洼易涝区、</w:t>
      </w:r>
      <w:r>
        <w:rPr>
          <w:rFonts w:hint="eastAsia" w:ascii="仿宋_GB2312" w:hAnsi="仿宋_GB2312" w:eastAsia="仿宋_GB2312" w:cs="仿宋_GB2312"/>
          <w:kern w:val="0"/>
          <w:sz w:val="32"/>
          <w:szCs w:val="32"/>
        </w:rPr>
        <w:t>旅游景区、农村偏远地区等重点区域和老、幼、病、残、孕等特殊人群的针对性预警工作。</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4.2.</w:t>
      </w:r>
      <w:r>
        <w:rPr>
          <w:rFonts w:hint="eastAsia" w:ascii="仿宋_GB2312" w:hAnsi="仿宋_GB2312" w:eastAsia="仿宋_GB2312" w:cs="仿宋_GB2312"/>
          <w:kern w:val="0"/>
          <w:sz w:val="32"/>
          <w:szCs w:val="32"/>
        </w:rPr>
        <w:t>9</w:t>
      </w:r>
      <w:r>
        <w:rPr>
          <w:rFonts w:ascii="仿宋_GB2312" w:hAnsi="仿宋_GB2312" w:eastAsia="仿宋_GB2312" w:cs="仿宋_GB2312"/>
          <w:kern w:val="0"/>
          <w:sz w:val="32"/>
          <w:szCs w:val="32"/>
        </w:rPr>
        <w:t xml:space="preserve"> 各级防汛抗旱指挥机构应急响应原则上与本级相关部门的预警挂钩，把预警纳入应急响应的启动条件。各相关部门建立预报预警评估制度，每年汛后对预报预警精确性、有效性进行评估。</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4.3 预警响应</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4.3.1 当发布暴雨预警时，各级各部门视情采取以下措施：</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区防指办</w:t>
      </w:r>
      <w:r>
        <w:rPr>
          <w:rFonts w:hint="eastAsia" w:ascii="仿宋_GB2312" w:hAnsi="仿宋_GB2312" w:eastAsia="仿宋_GB2312" w:cs="仿宋_GB2312"/>
          <w:kern w:val="0"/>
          <w:sz w:val="32"/>
          <w:szCs w:val="32"/>
        </w:rPr>
        <w:t>视情组织多部门会商研判，明确重点影响区域和防范应对工作重点，提出启动应急预案建议</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加强对</w:t>
      </w:r>
      <w:r>
        <w:rPr>
          <w:rFonts w:hint="eastAsia" w:ascii="仿宋_GB2312" w:hAnsi="仿宋_GB2312" w:eastAsia="仿宋_GB2312" w:cs="仿宋_GB2312"/>
          <w:kern w:val="0"/>
          <w:sz w:val="32"/>
          <w:szCs w:val="32"/>
          <w:lang w:val="en-US" w:eastAsia="zh-CN"/>
        </w:rPr>
        <w:t>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街道</w:t>
      </w:r>
      <w:r>
        <w:rPr>
          <w:rFonts w:hint="eastAsia" w:ascii="仿宋_GB2312" w:hAnsi="仿宋_GB2312" w:eastAsia="仿宋_GB2312" w:cs="仿宋_GB2312"/>
          <w:kern w:val="0"/>
          <w:sz w:val="32"/>
          <w:szCs w:val="32"/>
        </w:rPr>
        <w:t>）暴雨防范应对工作的指导督促。</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区应急管理局</w:t>
      </w:r>
      <w:r>
        <w:rPr>
          <w:rFonts w:hint="eastAsia" w:ascii="仿宋_GB2312" w:hAnsi="仿宋_GB2312" w:eastAsia="仿宋_GB2312" w:cs="仿宋_GB2312"/>
          <w:kern w:val="0"/>
          <w:sz w:val="32"/>
          <w:szCs w:val="32"/>
        </w:rPr>
        <w:t>密切监视天气变化</w:t>
      </w:r>
      <w:r>
        <w:rPr>
          <w:rFonts w:hint="eastAsia" w:ascii="仿宋_GB2312" w:hAnsi="仿宋_GB2312" w:eastAsia="仿宋_GB2312" w:cs="仿宋_GB2312"/>
          <w:kern w:val="0"/>
          <w:sz w:val="32"/>
          <w:szCs w:val="32"/>
          <w:lang w:val="en-US" w:eastAsia="zh-CN"/>
        </w:rPr>
        <w:t>信息</w:t>
      </w:r>
      <w:r>
        <w:rPr>
          <w:rFonts w:hint="eastAsia" w:ascii="仿宋_GB2312" w:hAnsi="仿宋_GB2312" w:eastAsia="仿宋_GB2312" w:cs="仿宋_GB2312"/>
          <w:kern w:val="0"/>
          <w:sz w:val="32"/>
          <w:szCs w:val="32"/>
        </w:rPr>
        <w:t>，加密天气预报</w:t>
      </w:r>
      <w:r>
        <w:rPr>
          <w:rFonts w:hint="eastAsia" w:ascii="仿宋_GB2312" w:hAnsi="仿宋_GB2312" w:eastAsia="仿宋_GB2312" w:cs="仿宋_GB2312"/>
          <w:kern w:val="0"/>
          <w:sz w:val="32"/>
          <w:szCs w:val="32"/>
          <w:lang w:val="en-US" w:eastAsia="zh-CN"/>
        </w:rPr>
        <w:t>发布</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区农业农村水利局</w:t>
      </w:r>
      <w:r>
        <w:rPr>
          <w:rFonts w:hint="eastAsia" w:ascii="仿宋_GB2312" w:hAnsi="仿宋_GB2312" w:eastAsia="仿宋_GB2312" w:cs="仿宋_GB2312"/>
          <w:kern w:val="0"/>
          <w:sz w:val="32"/>
          <w:szCs w:val="32"/>
        </w:rPr>
        <w:t>密切监视水情变化，做好重要河流湖库水情预报，视情调度重要河流湖库预泄，指导督促水工程管理单位按照工程控制运用办法等规定进行调度运用，加强水工程维护、巡查。</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eastAsia="zh-CN"/>
        </w:rPr>
        <w:t>八公山自然资源和规划分局</w:t>
      </w:r>
      <w:r>
        <w:rPr>
          <w:rFonts w:hint="eastAsia" w:ascii="仿宋_GB2312" w:hAnsi="仿宋_GB2312" w:eastAsia="仿宋_GB2312" w:cs="仿宋_GB2312"/>
          <w:kern w:val="0"/>
          <w:sz w:val="32"/>
          <w:szCs w:val="32"/>
        </w:rPr>
        <w:t>及时发布地质灾害预警；督促指导专业队伍和群测群防员加密地质灾害隐患点巡查。</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住房和城乡建设局会同</w:t>
      </w:r>
      <w:r>
        <w:rPr>
          <w:rFonts w:hint="eastAsia" w:ascii="仿宋_GB2312" w:hAnsi="仿宋_GB2312" w:eastAsia="仿宋_GB2312" w:cs="仿宋_GB2312"/>
          <w:kern w:val="0"/>
          <w:sz w:val="32"/>
          <w:szCs w:val="32"/>
          <w:lang w:eastAsia="zh-CN"/>
        </w:rPr>
        <w:t>区应急管理局</w:t>
      </w:r>
      <w:r>
        <w:rPr>
          <w:rFonts w:hint="eastAsia" w:ascii="仿宋_GB2312" w:hAnsi="仿宋_GB2312" w:eastAsia="仿宋_GB2312" w:cs="仿宋_GB2312"/>
          <w:kern w:val="0"/>
          <w:sz w:val="32"/>
          <w:szCs w:val="32"/>
        </w:rPr>
        <w:t>组织指导城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内涝预警发布，督促指导</w:t>
      </w:r>
      <w:r>
        <w:rPr>
          <w:rFonts w:hint="eastAsia" w:ascii="仿宋_GB2312" w:hAnsi="仿宋_GB2312" w:eastAsia="仿宋_GB2312" w:cs="仿宋_GB2312"/>
          <w:kern w:val="0"/>
          <w:sz w:val="32"/>
          <w:szCs w:val="32"/>
          <w:lang w:eastAsia="zh-CN"/>
        </w:rPr>
        <w:t>各镇（街道）</w:t>
      </w:r>
      <w:r>
        <w:rPr>
          <w:rFonts w:hint="eastAsia" w:ascii="仿宋_GB2312" w:hAnsi="仿宋_GB2312" w:eastAsia="仿宋_GB2312" w:cs="仿宋_GB2312"/>
          <w:kern w:val="0"/>
          <w:sz w:val="32"/>
          <w:szCs w:val="32"/>
        </w:rPr>
        <w:t>做好城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下穿式立交、建筑施工场所等</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政设施内涝隐患排查整治及应急排涝准备等。</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文化和旅游局组织指导旅游安全提示信息发布，必要时督促关闭涉山涉水A级旅游景区，疏散游客。</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委宣传部协调指导主流媒体，</w:t>
      </w:r>
      <w:r>
        <w:rPr>
          <w:rFonts w:hint="eastAsia" w:ascii="仿宋_GB2312" w:hAnsi="仿宋_GB2312" w:eastAsia="仿宋_GB2312" w:cs="仿宋_GB2312"/>
          <w:kern w:val="0"/>
          <w:sz w:val="32"/>
          <w:szCs w:val="32"/>
          <w:lang w:eastAsia="zh-CN"/>
        </w:rPr>
        <w:t>区科技经济信息化局</w:t>
      </w:r>
      <w:r>
        <w:rPr>
          <w:rFonts w:hint="eastAsia" w:ascii="仿宋_GB2312" w:hAnsi="仿宋_GB2312" w:eastAsia="仿宋_GB2312" w:cs="仿宋_GB2312"/>
          <w:kern w:val="0"/>
          <w:sz w:val="32"/>
          <w:szCs w:val="32"/>
        </w:rPr>
        <w:t>协调指导基础电信运营企业按照预警发布部门要求发布预警和安全提示信息。</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各级防汛抗旱指挥机构及时安排部署，提前转移危险区域人员，做好暴雨防范和应对工作。当地人民政府及时组织做好高等级预警下停工、停学、停业、停运和暂停户外活动等工作，对重点部位和灾害易发区提前预置抢险救援力量。</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4.3.2 当发布</w:t>
      </w:r>
      <w:r>
        <w:rPr>
          <w:rFonts w:hint="eastAsia" w:ascii="仿宋_GB2312" w:hAnsi="仿宋_GB2312" w:eastAsia="仿宋_GB2312" w:cs="仿宋_GB2312"/>
          <w:kern w:val="0"/>
          <w:sz w:val="32"/>
          <w:szCs w:val="32"/>
          <w:lang w:eastAsia="zh-CN"/>
        </w:rPr>
        <w:t>河（水库）洪水</w:t>
      </w:r>
      <w:r>
        <w:rPr>
          <w:rFonts w:hint="eastAsia" w:ascii="仿宋_GB2312" w:hAnsi="仿宋_GB2312" w:eastAsia="仿宋_GB2312" w:cs="仿宋_GB2312"/>
          <w:kern w:val="0"/>
          <w:sz w:val="32"/>
          <w:szCs w:val="32"/>
        </w:rPr>
        <w:t>预警时，各级各部门视情采取以下措施：</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区防指办</w:t>
      </w:r>
      <w:r>
        <w:rPr>
          <w:rFonts w:hint="eastAsia" w:ascii="仿宋_GB2312" w:hAnsi="仿宋_GB2312" w:eastAsia="仿宋_GB2312" w:cs="仿宋_GB2312"/>
          <w:kern w:val="0"/>
          <w:sz w:val="32"/>
          <w:szCs w:val="32"/>
        </w:rPr>
        <w:t>组织多部门会商研判，提出防御措施和启动应急预案建议，加强对</w:t>
      </w:r>
      <w:r>
        <w:rPr>
          <w:rFonts w:hint="eastAsia" w:ascii="仿宋_GB2312" w:hAnsi="仿宋_GB2312" w:eastAsia="仿宋_GB2312" w:cs="仿宋_GB2312"/>
          <w:kern w:val="0"/>
          <w:sz w:val="32"/>
          <w:szCs w:val="32"/>
          <w:lang w:val="en-US" w:eastAsia="zh-CN"/>
        </w:rPr>
        <w:t>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街道</w:t>
      </w:r>
      <w:r>
        <w:rPr>
          <w:rFonts w:hint="eastAsia" w:ascii="仿宋_GB2312" w:hAnsi="仿宋_GB2312" w:eastAsia="仿宋_GB2312" w:cs="仿宋_GB2312"/>
          <w:kern w:val="0"/>
          <w:sz w:val="32"/>
          <w:szCs w:val="32"/>
        </w:rPr>
        <w:t>）洪水应对工作的指导督促。</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区农业农村水利局</w:t>
      </w:r>
      <w:r>
        <w:rPr>
          <w:rFonts w:hint="eastAsia" w:ascii="仿宋_GB2312" w:hAnsi="仿宋_GB2312" w:eastAsia="仿宋_GB2312" w:cs="仿宋_GB2312"/>
          <w:kern w:val="0"/>
          <w:sz w:val="32"/>
          <w:szCs w:val="32"/>
        </w:rPr>
        <w:t>密切监视水情变化，及时预报重要河流湖库洪水；按照洪水调度方案、工程控制运用办法等规定实施重要水工程调度，适时提出防御洪水调度建议；指导督促水工程管理单位按照工程控制运用办法等规定进行调度运用，做好水工程巡查和险情抢护。</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应急管理局组织指导做好应急抢险救援力量、物资准备，视情提前预置防洪重要部位抢险救援力量和物资。</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color w:val="auto"/>
          <w:kern w:val="0"/>
          <w:sz w:val="32"/>
          <w:szCs w:val="32"/>
          <w:highlight w:val="none"/>
          <w:lang w:eastAsia="zh-CN"/>
        </w:rPr>
        <w:t>八公山公路运输管理所和地方海事（港航）管理处</w:t>
      </w:r>
      <w:r>
        <w:rPr>
          <w:rFonts w:hint="eastAsia" w:ascii="仿宋_GB2312" w:hAnsi="仿宋_GB2312" w:eastAsia="仿宋_GB2312" w:cs="仿宋_GB2312"/>
          <w:kern w:val="0"/>
          <w:sz w:val="32"/>
          <w:szCs w:val="32"/>
        </w:rPr>
        <w:t>督促指导做好行洪河道内桥梁、受洪水威胁重要交通道路的巡查、监视，及时发布道路通阻、航道通航预警信息，保障公路通行，加强通航安全管理，做好水毁公路抢修准备。</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（5）各级防汛抗旱指挥机构立即动员部署；提前安排可能发生超警戒水位河</w:t>
      </w:r>
      <w:r>
        <w:rPr>
          <w:rFonts w:hint="eastAsia" w:ascii="仿宋_GB2312" w:hAnsi="仿宋_GB2312" w:eastAsia="仿宋_GB2312" w:cs="仿宋_GB2312"/>
          <w:kern w:val="0"/>
          <w:sz w:val="32"/>
          <w:szCs w:val="32"/>
          <w:lang w:val="en-US" w:eastAsia="zh-CN"/>
        </w:rPr>
        <w:t>流</w:t>
      </w:r>
      <w:r>
        <w:rPr>
          <w:rFonts w:hint="eastAsia" w:ascii="仿宋_GB2312" w:hAnsi="仿宋_GB2312" w:eastAsia="仿宋_GB2312" w:cs="仿宋_GB2312"/>
          <w:kern w:val="0"/>
          <w:sz w:val="32"/>
          <w:szCs w:val="32"/>
        </w:rPr>
        <w:t>、超汛限水位水库的巡查防守；视情提前转移洪涝危险区域人员；按照规定做好行蓄洪区运用准备；及时开机排涝。</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4.3.3 当发布台风预警时，各级各部门视情采取以下措施：</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区防指办</w:t>
      </w:r>
      <w:r>
        <w:rPr>
          <w:rFonts w:hint="eastAsia" w:ascii="仿宋_GB2312" w:hAnsi="仿宋_GB2312" w:eastAsia="仿宋_GB2312" w:cs="仿宋_GB2312"/>
          <w:kern w:val="0"/>
          <w:sz w:val="32"/>
          <w:szCs w:val="32"/>
        </w:rPr>
        <w:t>组织多部门会商研判，明确台风重点影响区域和防范应对工作重点，</w:t>
      </w:r>
      <w:r>
        <w:rPr>
          <w:rFonts w:ascii="仿宋_GB2312" w:hAnsi="仿宋_GB2312" w:eastAsia="仿宋_GB2312" w:cs="仿宋_GB2312"/>
          <w:kern w:val="0"/>
          <w:sz w:val="32"/>
          <w:szCs w:val="32"/>
        </w:rPr>
        <w:t>提出启动应急预案建议，</w:t>
      </w:r>
      <w:r>
        <w:rPr>
          <w:rFonts w:hint="eastAsia" w:ascii="仿宋_GB2312" w:hAnsi="仿宋_GB2312" w:eastAsia="仿宋_GB2312" w:cs="仿宋_GB2312"/>
          <w:kern w:val="0"/>
          <w:sz w:val="32"/>
          <w:szCs w:val="32"/>
        </w:rPr>
        <w:t>加强对</w:t>
      </w:r>
      <w:r>
        <w:rPr>
          <w:rFonts w:hint="eastAsia" w:ascii="仿宋_GB2312" w:hAnsi="仿宋_GB2312" w:eastAsia="仿宋_GB2312" w:cs="仿宋_GB2312"/>
          <w:kern w:val="0"/>
          <w:sz w:val="32"/>
          <w:szCs w:val="32"/>
          <w:lang w:eastAsia="zh-CN"/>
        </w:rPr>
        <w:t>镇（街道）</w:t>
      </w:r>
      <w:r>
        <w:rPr>
          <w:rFonts w:hint="eastAsia" w:ascii="仿宋_GB2312" w:hAnsi="仿宋_GB2312" w:eastAsia="仿宋_GB2312" w:cs="仿宋_GB2312"/>
          <w:kern w:val="0"/>
          <w:sz w:val="32"/>
          <w:szCs w:val="32"/>
        </w:rPr>
        <w:t>台风防御工作的指导督促。</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区应急管理局</w:t>
      </w:r>
      <w:r>
        <w:rPr>
          <w:rFonts w:hint="eastAsia" w:ascii="仿宋_GB2312" w:hAnsi="仿宋_GB2312" w:eastAsia="仿宋_GB2312" w:cs="仿宋_GB2312"/>
          <w:kern w:val="0"/>
          <w:sz w:val="32"/>
          <w:szCs w:val="32"/>
        </w:rPr>
        <w:t>密切</w:t>
      </w:r>
      <w:r>
        <w:rPr>
          <w:rFonts w:hint="eastAsia" w:ascii="仿宋_GB2312" w:hAnsi="仿宋_GB2312" w:eastAsia="仿宋_GB2312" w:cs="仿宋_GB2312"/>
          <w:kern w:val="0"/>
          <w:sz w:val="32"/>
          <w:szCs w:val="32"/>
          <w:lang w:val="en-US" w:eastAsia="zh-CN"/>
        </w:rPr>
        <w:t>关注</w:t>
      </w:r>
      <w:r>
        <w:rPr>
          <w:rFonts w:hint="eastAsia" w:ascii="仿宋_GB2312" w:hAnsi="仿宋_GB2312" w:eastAsia="仿宋_GB2312" w:cs="仿宋_GB2312"/>
          <w:kern w:val="0"/>
          <w:sz w:val="32"/>
          <w:szCs w:val="32"/>
        </w:rPr>
        <w:t>台风发展趋势</w:t>
      </w:r>
      <w:r>
        <w:rPr>
          <w:rFonts w:hint="eastAsia" w:ascii="仿宋_GB2312" w:hAnsi="仿宋_GB2312" w:eastAsia="仿宋_GB2312" w:cs="仿宋_GB2312"/>
          <w:kern w:val="0"/>
          <w:sz w:val="32"/>
          <w:szCs w:val="32"/>
          <w:lang w:val="en-US" w:eastAsia="zh-CN"/>
        </w:rPr>
        <w:t>信息</w:t>
      </w:r>
      <w:r>
        <w:rPr>
          <w:rFonts w:hint="eastAsia" w:ascii="仿宋_GB2312" w:hAnsi="仿宋_GB2312" w:eastAsia="仿宋_GB2312" w:cs="仿宋_GB2312"/>
          <w:kern w:val="0"/>
          <w:sz w:val="32"/>
          <w:szCs w:val="32"/>
        </w:rPr>
        <w:t>，跟踪</w:t>
      </w:r>
      <w:r>
        <w:rPr>
          <w:rFonts w:hint="eastAsia" w:ascii="仿宋_GB2312" w:hAnsi="仿宋_GB2312" w:eastAsia="仿宋_GB2312" w:cs="仿宋_GB2312"/>
          <w:kern w:val="0"/>
          <w:sz w:val="32"/>
          <w:szCs w:val="32"/>
          <w:lang w:val="en-US" w:eastAsia="zh-CN"/>
        </w:rPr>
        <w:t>发布</w:t>
      </w:r>
      <w:r>
        <w:rPr>
          <w:rFonts w:hint="eastAsia" w:ascii="仿宋_GB2312" w:hAnsi="仿宋_GB2312" w:eastAsia="仿宋_GB2312" w:cs="仿宋_GB2312"/>
          <w:kern w:val="0"/>
          <w:sz w:val="32"/>
          <w:szCs w:val="32"/>
        </w:rPr>
        <w:t>台风路径、风力及影响范围。</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区农业农村水利局</w:t>
      </w:r>
      <w:r>
        <w:rPr>
          <w:rFonts w:hint="eastAsia" w:ascii="仿宋_GB2312" w:hAnsi="仿宋_GB2312" w:eastAsia="仿宋_GB2312" w:cs="仿宋_GB2312"/>
          <w:kern w:val="0"/>
          <w:sz w:val="32"/>
          <w:szCs w:val="32"/>
        </w:rPr>
        <w:t>加强重要水工程调度，减轻洪水风险。</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应急管理局组织指导做好应急抢险救援力量、物资准备。</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住房和城乡建设局督促指导</w:t>
      </w:r>
      <w:r>
        <w:rPr>
          <w:rFonts w:hint="eastAsia" w:ascii="仿宋_GB2312" w:hAnsi="仿宋_GB2312" w:eastAsia="仿宋_GB2312" w:cs="仿宋_GB2312"/>
          <w:kern w:val="0"/>
          <w:sz w:val="32"/>
          <w:szCs w:val="32"/>
          <w:lang w:eastAsia="zh-CN"/>
        </w:rPr>
        <w:t>各镇（街道）</w:t>
      </w:r>
      <w:r>
        <w:rPr>
          <w:rFonts w:hint="eastAsia" w:ascii="仿宋_GB2312" w:hAnsi="仿宋_GB2312" w:eastAsia="仿宋_GB2312" w:cs="仿宋_GB2312"/>
          <w:kern w:val="0"/>
          <w:sz w:val="32"/>
          <w:szCs w:val="32"/>
        </w:rPr>
        <w:t>做好</w:t>
      </w:r>
      <w:r>
        <w:rPr>
          <w:rFonts w:ascii="仿宋_GB2312" w:hAnsi="仿宋_GB2312" w:eastAsia="仿宋_GB2312" w:cs="仿宋_GB2312"/>
          <w:kern w:val="0"/>
          <w:sz w:val="32"/>
          <w:szCs w:val="32"/>
        </w:rPr>
        <w:t>建筑工地</w:t>
      </w:r>
      <w:r>
        <w:rPr>
          <w:rFonts w:hint="eastAsia" w:ascii="仿宋_GB2312" w:hAnsi="仿宋_GB2312" w:eastAsia="仿宋_GB2312" w:cs="仿宋_GB2312"/>
          <w:kern w:val="0"/>
          <w:sz w:val="32"/>
          <w:szCs w:val="32"/>
        </w:rPr>
        <w:t>高空作业等隐患排查，及时消除隐患。</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color w:val="auto"/>
          <w:kern w:val="0"/>
          <w:sz w:val="32"/>
          <w:szCs w:val="32"/>
          <w:highlight w:val="none"/>
          <w:lang w:eastAsia="zh-CN"/>
        </w:rPr>
        <w:t>八公山区地方海事（港航）管理处</w:t>
      </w:r>
      <w:r>
        <w:rPr>
          <w:rFonts w:hint="eastAsia" w:ascii="仿宋_GB2312" w:hAnsi="仿宋_GB2312" w:eastAsia="仿宋_GB2312" w:cs="仿宋_GB2312"/>
          <w:kern w:val="0"/>
          <w:sz w:val="32"/>
          <w:szCs w:val="32"/>
        </w:rPr>
        <w:t>督促指导做好渡口、在航运输船舶安全管理工作。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农业农村局督促指导做好</w:t>
      </w:r>
      <w:r>
        <w:rPr>
          <w:rFonts w:ascii="仿宋_GB2312" w:hAnsi="仿宋_GB2312" w:eastAsia="仿宋_GB2312" w:cs="仿宋_GB2312"/>
          <w:kern w:val="0"/>
          <w:sz w:val="32"/>
          <w:szCs w:val="32"/>
        </w:rPr>
        <w:t>作业</w:t>
      </w:r>
      <w:r>
        <w:rPr>
          <w:rFonts w:hint="eastAsia" w:ascii="仿宋_GB2312" w:hAnsi="仿宋_GB2312" w:eastAsia="仿宋_GB2312" w:cs="仿宋_GB2312"/>
          <w:kern w:val="0"/>
          <w:sz w:val="32"/>
          <w:szCs w:val="32"/>
        </w:rPr>
        <w:t>渔</w:t>
      </w:r>
      <w:r>
        <w:rPr>
          <w:rFonts w:ascii="仿宋_GB2312" w:hAnsi="仿宋_GB2312" w:eastAsia="仿宋_GB2312" w:cs="仿宋_GB2312"/>
          <w:kern w:val="0"/>
          <w:sz w:val="32"/>
          <w:szCs w:val="32"/>
        </w:rPr>
        <w:t>船管理</w:t>
      </w:r>
      <w:r>
        <w:rPr>
          <w:rFonts w:hint="eastAsia" w:ascii="仿宋_GB2312" w:hAnsi="仿宋_GB2312" w:eastAsia="仿宋_GB2312" w:cs="仿宋_GB2312"/>
          <w:kern w:val="0"/>
          <w:sz w:val="32"/>
          <w:szCs w:val="32"/>
        </w:rPr>
        <w:t>、农业设施加固等工作。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（8）各级防汛抗旱指挥机构立即动员部署，视情提前转移危险区内群众，做好大水面</w:t>
      </w:r>
      <w:r>
        <w:rPr>
          <w:rFonts w:hint="eastAsia" w:ascii="仿宋_GB2312" w:hAnsi="仿宋_GB2312" w:eastAsia="仿宋_GB2312" w:cs="仿宋_GB2312"/>
          <w:kern w:val="0"/>
          <w:sz w:val="32"/>
          <w:szCs w:val="32"/>
          <w:lang w:eastAsia="zh-CN"/>
        </w:rPr>
        <w:t>河（水库）</w:t>
      </w:r>
      <w:r>
        <w:rPr>
          <w:rFonts w:hint="eastAsia" w:ascii="仿宋_GB2312" w:hAnsi="仿宋_GB2312" w:eastAsia="仿宋_GB2312" w:cs="仿宋_GB2312"/>
          <w:kern w:val="0"/>
          <w:sz w:val="32"/>
          <w:szCs w:val="32"/>
        </w:rPr>
        <w:t>堤防防风挡浪工作。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4.3.4 当发布旱情预警时，各级各部门视情采取以下措施：</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区防指办</w:t>
      </w:r>
      <w:r>
        <w:rPr>
          <w:rFonts w:hint="eastAsia" w:ascii="仿宋_GB2312" w:hAnsi="仿宋_GB2312" w:eastAsia="仿宋_GB2312" w:cs="仿宋_GB2312"/>
          <w:kern w:val="0"/>
          <w:sz w:val="32"/>
          <w:szCs w:val="32"/>
        </w:rPr>
        <w:t>根据区域抗旱形势，作出相应工作安排</w:t>
      </w:r>
      <w:r>
        <w:rPr>
          <w:rFonts w:ascii="仿宋_GB2312" w:hAnsi="仿宋_GB2312" w:eastAsia="仿宋_GB2312" w:cs="仿宋_GB2312"/>
          <w:kern w:val="0"/>
          <w:sz w:val="32"/>
          <w:szCs w:val="32"/>
        </w:rPr>
        <w:t>，提出启动应急预案建议，</w:t>
      </w:r>
      <w:r>
        <w:rPr>
          <w:rFonts w:hint="eastAsia" w:ascii="仿宋_GB2312" w:hAnsi="仿宋_GB2312" w:eastAsia="仿宋_GB2312" w:cs="仿宋_GB2312"/>
          <w:kern w:val="0"/>
          <w:sz w:val="32"/>
          <w:szCs w:val="32"/>
        </w:rPr>
        <w:t>加强对相关</w:t>
      </w:r>
      <w:r>
        <w:rPr>
          <w:rFonts w:hint="eastAsia" w:ascii="仿宋_GB2312" w:hAnsi="仿宋_GB2312" w:eastAsia="仿宋_GB2312" w:cs="仿宋_GB2312"/>
          <w:kern w:val="0"/>
          <w:sz w:val="32"/>
          <w:szCs w:val="32"/>
          <w:lang w:eastAsia="zh-CN"/>
        </w:rPr>
        <w:t>镇（街道）</w:t>
      </w:r>
      <w:r>
        <w:rPr>
          <w:rFonts w:hint="eastAsia" w:ascii="仿宋_GB2312" w:hAnsi="仿宋_GB2312" w:eastAsia="仿宋_GB2312" w:cs="仿宋_GB2312"/>
          <w:kern w:val="0"/>
          <w:sz w:val="32"/>
          <w:szCs w:val="32"/>
        </w:rPr>
        <w:t>防旱抗旱工作的指导督促。</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color w:val="auto"/>
          <w:kern w:val="0"/>
          <w:sz w:val="32"/>
          <w:szCs w:val="32"/>
          <w:highlight w:val="none"/>
          <w:lang w:val="en-US" w:eastAsia="zh-CN"/>
        </w:rPr>
        <w:t>配</w:t>
      </w:r>
      <w:r>
        <w:rPr>
          <w:rFonts w:hint="eastAsia" w:ascii="仿宋_GB2312" w:hAnsi="仿宋_GB2312" w:eastAsia="仿宋_GB2312" w:cs="仿宋_GB2312"/>
          <w:kern w:val="0"/>
          <w:sz w:val="32"/>
          <w:szCs w:val="32"/>
          <w:lang w:val="en-US" w:eastAsia="zh-CN"/>
        </w:rPr>
        <w:t>合</w:t>
      </w:r>
      <w:r>
        <w:rPr>
          <w:rFonts w:hint="eastAsia" w:ascii="仿宋_GB2312" w:hAnsi="仿宋_GB2312" w:eastAsia="仿宋_GB2312" w:cs="仿宋_GB2312"/>
          <w:kern w:val="0"/>
          <w:sz w:val="32"/>
          <w:szCs w:val="32"/>
        </w:rPr>
        <w:t>开展人工影响天气作业。</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区农业农村水利局</w:t>
      </w:r>
      <w:r>
        <w:rPr>
          <w:rFonts w:hint="eastAsia" w:ascii="仿宋_GB2312" w:hAnsi="仿宋_GB2312" w:eastAsia="仿宋_GB2312" w:cs="仿宋_GB2312"/>
          <w:kern w:val="0"/>
          <w:sz w:val="32"/>
          <w:szCs w:val="32"/>
        </w:rPr>
        <w:t>加强旱情、墒情监测预报，做好重要水工程蓄水、引水、提水、调水，增加可用水源；指导做好乡村群众安全饮水工作。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住房和城乡建设局指导做好城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供水保障工作，</w:t>
      </w:r>
      <w:r>
        <w:rPr>
          <w:rFonts w:hint="eastAsia" w:ascii="仿宋_GB2312" w:hAnsi="仿宋_GB2312" w:eastAsia="仿宋_GB2312" w:cs="仿宋_GB2312"/>
          <w:kern w:val="0"/>
          <w:sz w:val="32"/>
          <w:szCs w:val="32"/>
          <w:lang w:eastAsia="zh-CN"/>
        </w:rPr>
        <w:t>区农业农村水利局</w:t>
      </w:r>
      <w:r>
        <w:rPr>
          <w:rFonts w:hint="eastAsia" w:ascii="仿宋_GB2312" w:hAnsi="仿宋_GB2312" w:eastAsia="仿宋_GB2312" w:cs="仿宋_GB2312"/>
          <w:kern w:val="0"/>
          <w:sz w:val="32"/>
          <w:szCs w:val="32"/>
        </w:rPr>
        <w:t>指导做好农业抗旱工作，其他部门根据职责做好抗旱工作。</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（5）相关地区防汛抗旱指挥机构加强组织动员，做好各项防旱抗旱准备，及时开展抗旱浇灌、应急送水等。</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5　应急响应</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按洪涝、干旱、台风等灾害严重程度和范围，将应急响应行动分为一、二、三、四级。一级应急响应级别最高。</w:t>
      </w:r>
    </w:p>
    <w:p>
      <w:pPr>
        <w:keepNext w:val="0"/>
        <w:keepLines w:val="0"/>
        <w:pageBreakBefore w:val="0"/>
        <w:widowControl/>
        <w:kinsoku/>
        <w:wordWrap/>
        <w:overflowPunct/>
        <w:topLinePunct w:val="0"/>
        <w:bidi w:val="0"/>
        <w:spacing w:line="560" w:lineRule="exact"/>
        <w:ind w:firstLine="643" w:firstLineChars="200"/>
        <w:textAlignment w:val="auto"/>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5.1 一级应急响应</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 启动响应条件与程序</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出现下列情况之一者，为一级应急响应：</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（1）淮河流域发生特大洪水。</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（2）淮河干流2个以上主要控制站超过保证水位，预报还有0.5米以上涨幅。</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（3）淮河干流重要堤防发生决口。</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（4）全</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发生特大干旱，且预报未来一周无透墒雨。</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（5）其他需要启动</w:t>
      </w:r>
      <w:r>
        <w:rPr>
          <w:rFonts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rPr>
        <w:t>级应急响应的情况。</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提出启动一级应急响应的建议，由第一副总指挥、常务副总指挥审核后，报</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w:t>
      </w:r>
      <w:r>
        <w:rPr>
          <w:rFonts w:ascii="仿宋_GB2312" w:hAnsi="仿宋_GB2312" w:eastAsia="仿宋_GB2312" w:cs="仿宋_GB2312"/>
          <w:kern w:val="0"/>
          <w:sz w:val="32"/>
          <w:szCs w:val="32"/>
        </w:rPr>
        <w:t>总指挥批准；遇紧急情况，由</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w:t>
      </w:r>
      <w:r>
        <w:rPr>
          <w:rFonts w:ascii="仿宋_GB2312" w:hAnsi="仿宋_GB2312" w:eastAsia="仿宋_GB2312" w:cs="仿宋_GB2312"/>
          <w:kern w:val="0"/>
          <w:sz w:val="32"/>
          <w:szCs w:val="32"/>
        </w:rPr>
        <w:t>总指挥决定。必要时，</w:t>
      </w:r>
      <w:r>
        <w:rPr>
          <w:rFonts w:hint="eastAsia" w:ascii="仿宋_GB2312" w:hAnsi="仿宋_GB2312" w:eastAsia="仿宋_GB2312" w:cs="仿宋_GB2312"/>
          <w:kern w:val="0"/>
          <w:sz w:val="32"/>
          <w:szCs w:val="32"/>
          <w:lang w:eastAsia="zh-CN"/>
        </w:rPr>
        <w:t>区委、区政府</w:t>
      </w:r>
      <w:r>
        <w:rPr>
          <w:rFonts w:ascii="仿宋_GB2312" w:hAnsi="仿宋_GB2312" w:eastAsia="仿宋_GB2312" w:cs="仿宋_GB2312"/>
          <w:kern w:val="0"/>
          <w:sz w:val="32"/>
          <w:szCs w:val="32"/>
        </w:rPr>
        <w:t>直接决定启动一级应急响应。</w:t>
      </w:r>
    </w:p>
    <w:p>
      <w:pPr>
        <w:keepNext w:val="0"/>
        <w:keepLines w:val="0"/>
        <w:pageBreakBefore w:val="0"/>
        <w:widowControl/>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一级应急响应行动</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防指总指挥主持会商，</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防指成员参加，</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防指根据需要参加，分析防汛抗旱形势，作出相应工作安排。必要时，提请</w:t>
      </w:r>
      <w:r>
        <w:rPr>
          <w:rFonts w:hint="eastAsia" w:ascii="仿宋_GB2312" w:hAnsi="仿宋_GB2312" w:eastAsia="仿宋_GB2312" w:cs="仿宋_GB2312"/>
          <w:kern w:val="0"/>
          <w:sz w:val="32"/>
          <w:szCs w:val="32"/>
          <w:lang w:eastAsia="zh-CN"/>
        </w:rPr>
        <w:t>区委、区政府</w:t>
      </w:r>
      <w:r>
        <w:rPr>
          <w:rFonts w:ascii="仿宋_GB2312" w:hAnsi="仿宋_GB2312" w:eastAsia="仿宋_GB2312" w:cs="仿宋_GB2312"/>
          <w:kern w:val="0"/>
          <w:sz w:val="32"/>
          <w:szCs w:val="32"/>
        </w:rPr>
        <w:t>召开专题会议听取汇报并作出工作部署。响应期间，根据汛（旱）情发展变化，受</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防指总指挥委托，可由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防指第一副总指挥或常务副总指挥</w:t>
      </w:r>
      <w:r>
        <w:rPr>
          <w:rFonts w:hint="eastAsia" w:ascii="仿宋_GB2312" w:hAnsi="仿宋_GB2312" w:eastAsia="仿宋_GB2312" w:cs="仿宋_GB2312"/>
          <w:kern w:val="0"/>
          <w:sz w:val="32"/>
          <w:szCs w:val="32"/>
        </w:rPr>
        <w:t>、副总指挥</w:t>
      </w:r>
      <w:r>
        <w:rPr>
          <w:rFonts w:ascii="仿宋_GB2312" w:hAnsi="仿宋_GB2312" w:eastAsia="仿宋_GB2312" w:cs="仿宋_GB2312"/>
          <w:kern w:val="0"/>
          <w:sz w:val="32"/>
          <w:szCs w:val="32"/>
        </w:rPr>
        <w:t>主持会商。</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防指副总指挥带班，必要时</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防指总指挥或第一副总指挥、常务副总指挥调度指挥</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防指专项工作组进驻</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lang w:val="en-US" w:eastAsia="zh-CN"/>
        </w:rPr>
        <w:t>防指</w:t>
      </w:r>
      <w:r>
        <w:rPr>
          <w:rFonts w:ascii="仿宋_GB2312" w:hAnsi="仿宋_GB2312" w:eastAsia="仿宋_GB2312" w:cs="仿宋_GB2312"/>
          <w:kern w:val="0"/>
          <w:sz w:val="32"/>
          <w:szCs w:val="32"/>
        </w:rPr>
        <w:t>，实行24小时应急值守；加强对汛（旱）情的监视，将情况上报</w:t>
      </w:r>
      <w:r>
        <w:rPr>
          <w:rFonts w:hint="eastAsia" w:ascii="仿宋_GB2312" w:hAnsi="仿宋_GB2312" w:eastAsia="仿宋_GB2312" w:cs="仿宋_GB2312"/>
          <w:kern w:val="0"/>
          <w:sz w:val="32"/>
          <w:szCs w:val="32"/>
          <w:lang w:val="en-US" w:eastAsia="zh-CN"/>
        </w:rPr>
        <w:t>市</w:t>
      </w:r>
      <w:r>
        <w:rPr>
          <w:rFonts w:ascii="仿宋_GB2312" w:hAnsi="仿宋_GB2312" w:eastAsia="仿宋_GB2312" w:cs="仿宋_GB2312"/>
          <w:kern w:val="0"/>
          <w:sz w:val="32"/>
          <w:szCs w:val="32"/>
        </w:rPr>
        <w:t>防汛抗旱指挥部办公室（以下简称</w:t>
      </w:r>
      <w:r>
        <w:rPr>
          <w:rFonts w:hint="eastAsia" w:ascii="仿宋_GB2312" w:hAnsi="仿宋_GB2312" w:eastAsia="仿宋_GB2312" w:cs="仿宋_GB2312"/>
          <w:kern w:val="0"/>
          <w:sz w:val="32"/>
          <w:szCs w:val="32"/>
          <w:lang w:val="en-US" w:eastAsia="zh-CN"/>
        </w:rPr>
        <w:t>市</w:t>
      </w:r>
      <w:r>
        <w:rPr>
          <w:rFonts w:ascii="仿宋_GB2312" w:hAnsi="仿宋_GB2312" w:eastAsia="仿宋_GB2312" w:cs="仿宋_GB2312"/>
          <w:kern w:val="0"/>
          <w:sz w:val="32"/>
          <w:szCs w:val="32"/>
        </w:rPr>
        <w:t>防办）和</w:t>
      </w:r>
      <w:r>
        <w:rPr>
          <w:rFonts w:hint="eastAsia" w:ascii="仿宋_GB2312" w:hAnsi="仿宋_GB2312" w:eastAsia="仿宋_GB2312" w:cs="仿宋_GB2312"/>
          <w:kern w:val="0"/>
          <w:sz w:val="32"/>
          <w:szCs w:val="32"/>
          <w:lang w:eastAsia="zh-CN"/>
        </w:rPr>
        <w:t>区委、区政府</w:t>
      </w:r>
      <w:r>
        <w:rPr>
          <w:rFonts w:ascii="仿宋_GB2312" w:hAnsi="仿宋_GB2312" w:eastAsia="仿宋_GB2312" w:cs="仿宋_GB2312"/>
          <w:kern w:val="0"/>
          <w:sz w:val="32"/>
          <w:szCs w:val="32"/>
        </w:rPr>
        <w:t>，通报</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防指成员单位。</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防指依法宣布进入紧急防汛（抗旱）期。</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按照防汛抗旱责任分工提请</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政府领导带队赴一线</w:t>
      </w:r>
      <w:r>
        <w:rPr>
          <w:rFonts w:hint="eastAsia" w:ascii="仿宋_GB2312" w:hAnsi="仿宋_GB2312" w:eastAsia="仿宋_GB2312" w:cs="仿宋_GB2312"/>
          <w:kern w:val="0"/>
          <w:sz w:val="32"/>
          <w:szCs w:val="32"/>
        </w:rPr>
        <w:t>督查</w:t>
      </w:r>
      <w:r>
        <w:rPr>
          <w:rFonts w:ascii="仿宋_GB2312" w:hAnsi="仿宋_GB2312" w:eastAsia="仿宋_GB2312" w:cs="仿宋_GB2312"/>
          <w:kern w:val="0"/>
          <w:sz w:val="32"/>
          <w:szCs w:val="32"/>
        </w:rPr>
        <w:t>指导防汛抗旱工作，必要时提请</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委统一安排</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领导分片</w:t>
      </w:r>
      <w:r>
        <w:rPr>
          <w:rFonts w:hint="eastAsia" w:ascii="仿宋_GB2312" w:hAnsi="仿宋_GB2312" w:eastAsia="仿宋_GB2312" w:cs="仿宋_GB2312"/>
          <w:kern w:val="0"/>
          <w:sz w:val="32"/>
          <w:szCs w:val="32"/>
        </w:rPr>
        <w:t>督查指导</w:t>
      </w:r>
      <w:r>
        <w:rPr>
          <w:rFonts w:ascii="仿宋_GB2312" w:hAnsi="仿宋_GB2312" w:eastAsia="仿宋_GB2312" w:cs="仿宋_GB2312"/>
          <w:kern w:val="0"/>
          <w:sz w:val="32"/>
          <w:szCs w:val="32"/>
        </w:rPr>
        <w:t>。根据需要，派出</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级专家组，提请</w:t>
      </w:r>
      <w:r>
        <w:rPr>
          <w:rFonts w:hint="eastAsia" w:ascii="仿宋_GB2312" w:hAnsi="仿宋_GB2312" w:eastAsia="仿宋_GB2312" w:cs="仿宋_GB2312"/>
          <w:kern w:val="0"/>
          <w:sz w:val="32"/>
          <w:szCs w:val="32"/>
          <w:lang w:eastAsia="zh-CN"/>
        </w:rPr>
        <w:t>区委、区政府</w:t>
      </w:r>
      <w:r>
        <w:rPr>
          <w:rFonts w:ascii="仿宋_GB2312" w:hAnsi="仿宋_GB2312" w:eastAsia="仿宋_GB2312" w:cs="仿宋_GB2312"/>
          <w:kern w:val="0"/>
          <w:sz w:val="32"/>
          <w:szCs w:val="32"/>
        </w:rPr>
        <w:t>派出督查组赴</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督查防汛抗旱工作。</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有关单位</w:t>
      </w:r>
      <w:r>
        <w:rPr>
          <w:rFonts w:ascii="仿宋_GB2312" w:hAnsi="仿宋_GB2312" w:eastAsia="仿宋_GB2312" w:cs="仿宋_GB2312"/>
          <w:kern w:val="0"/>
          <w:sz w:val="32"/>
          <w:szCs w:val="32"/>
        </w:rPr>
        <w:t>做好</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级防汛抗旱</w:t>
      </w:r>
      <w:r>
        <w:rPr>
          <w:rFonts w:ascii="仿宋_GB2312" w:hAnsi="仿宋_GB2312" w:eastAsia="仿宋_GB2312" w:cs="仿宋_GB2312"/>
          <w:kern w:val="0"/>
          <w:sz w:val="32"/>
          <w:szCs w:val="32"/>
        </w:rPr>
        <w:t>物资调拨准备，</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级相关</w:t>
      </w:r>
      <w:r>
        <w:rPr>
          <w:rFonts w:ascii="仿宋_GB2312" w:hAnsi="仿宋_GB2312" w:eastAsia="仿宋_GB2312" w:cs="仿宋_GB2312"/>
          <w:kern w:val="0"/>
          <w:sz w:val="32"/>
          <w:szCs w:val="32"/>
        </w:rPr>
        <w:t>抢险救援队伍实行24小时备勤，</w:t>
      </w:r>
      <w:r>
        <w:rPr>
          <w:rFonts w:hint="eastAsia" w:ascii="仿宋_GB2312" w:hAnsi="仿宋_GB2312" w:eastAsia="仿宋_GB2312" w:cs="仿宋_GB2312"/>
          <w:kern w:val="0"/>
          <w:sz w:val="32"/>
          <w:szCs w:val="32"/>
        </w:rPr>
        <w:t>防汛</w:t>
      </w:r>
      <w:r>
        <w:rPr>
          <w:rFonts w:ascii="仿宋_GB2312" w:hAnsi="仿宋_GB2312" w:eastAsia="仿宋_GB2312" w:cs="仿宋_GB2312"/>
          <w:kern w:val="0"/>
          <w:sz w:val="32"/>
          <w:szCs w:val="32"/>
        </w:rPr>
        <w:t>物资和队伍前置到</w:t>
      </w:r>
      <w:r>
        <w:rPr>
          <w:rFonts w:hint="eastAsia" w:ascii="仿宋_GB2312" w:hAnsi="仿宋_GB2312" w:eastAsia="仿宋_GB2312" w:cs="仿宋_GB2312"/>
          <w:kern w:val="0"/>
          <w:sz w:val="32"/>
          <w:szCs w:val="32"/>
        </w:rPr>
        <w:t>防洪</w:t>
      </w:r>
      <w:r>
        <w:rPr>
          <w:rFonts w:ascii="仿宋_GB2312" w:hAnsi="仿宋_GB2312" w:eastAsia="仿宋_GB2312" w:cs="仿宋_GB2312"/>
          <w:kern w:val="0"/>
          <w:sz w:val="32"/>
          <w:szCs w:val="32"/>
        </w:rPr>
        <w:t>重点地区。</w:t>
      </w:r>
      <w:r>
        <w:rPr>
          <w:rFonts w:hint="eastAsia" w:ascii="仿宋_GB2312" w:hAnsi="仿宋_GB2312" w:eastAsia="仿宋_GB2312" w:cs="仿宋_GB2312"/>
          <w:kern w:val="0"/>
          <w:sz w:val="32"/>
          <w:szCs w:val="32"/>
          <w:lang w:eastAsia="zh-CN"/>
        </w:rPr>
        <w:t>区人武部</w:t>
      </w:r>
      <w:r>
        <w:rPr>
          <w:rFonts w:hint="eastAsia" w:ascii="仿宋_GB2312" w:hAnsi="仿宋_GB2312" w:eastAsia="仿宋_GB2312" w:cs="仿宋_GB2312"/>
          <w:kern w:val="0"/>
          <w:sz w:val="32"/>
          <w:szCs w:val="32"/>
        </w:rPr>
        <w:t>协调</w:t>
      </w:r>
      <w:r>
        <w:rPr>
          <w:rFonts w:ascii="仿宋_GB2312" w:hAnsi="仿宋_GB2312" w:eastAsia="仿宋_GB2312" w:cs="仿宋_GB2312"/>
          <w:kern w:val="0"/>
          <w:sz w:val="32"/>
          <w:szCs w:val="32"/>
        </w:rPr>
        <w:t>解放军、武警部队前置到</w:t>
      </w:r>
      <w:r>
        <w:rPr>
          <w:rFonts w:hint="eastAsia" w:ascii="仿宋_GB2312" w:hAnsi="仿宋_GB2312" w:eastAsia="仿宋_GB2312" w:cs="仿宋_GB2312"/>
          <w:kern w:val="0"/>
          <w:sz w:val="32"/>
          <w:szCs w:val="32"/>
        </w:rPr>
        <w:t>防洪重点地区</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防指成员单位按照任务分工，全力做好有关工作。</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防指在</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主流媒体发布汛（旱）情公告，宣传报道汛（旱）情及抗洪抢险、抗旱行动情况；</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防指适时组织召开新闻发布会。</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区</w:t>
      </w:r>
      <w:r>
        <w:rPr>
          <w:rFonts w:ascii="仿宋_GB2312" w:hAnsi="仿宋_GB2312" w:eastAsia="仿宋_GB2312" w:cs="仿宋_GB2312"/>
          <w:kern w:val="0"/>
          <w:sz w:val="32"/>
          <w:szCs w:val="32"/>
        </w:rPr>
        <w:t>防指启动防汛抗旱一级应急响应；</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防汛应急响应期间，</w:t>
      </w:r>
      <w:r>
        <w:rPr>
          <w:rFonts w:hint="eastAsia" w:ascii="仿宋_GB2312" w:hAnsi="仿宋_GB2312" w:eastAsia="仿宋_GB2312" w:cs="仿宋_GB2312"/>
          <w:kern w:val="0"/>
          <w:sz w:val="32"/>
          <w:szCs w:val="32"/>
        </w:rPr>
        <w:t>相</w:t>
      </w:r>
      <w:r>
        <w:rPr>
          <w:rFonts w:ascii="仿宋_GB2312" w:hAnsi="仿宋_GB2312" w:eastAsia="仿宋_GB2312" w:cs="仿宋_GB2312"/>
          <w:kern w:val="0"/>
          <w:sz w:val="32"/>
          <w:szCs w:val="32"/>
        </w:rPr>
        <w:t>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主要负责同志24小时应急值守；按照预案组织防汛抢险或组织抗旱。</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8</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防汛应急响应期间，</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防指、</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防指成员单位每日8时、18时前将工作情况报</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抗旱应急响应期间</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防指、</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防指成员单位每日将工作情况报</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。信息报送实行“零报告”。</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5.2</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kern w:val="0"/>
          <w:sz w:val="32"/>
          <w:szCs w:val="32"/>
        </w:rPr>
        <w:t>二级应急响应</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5.2.1 </w:t>
      </w:r>
      <w:r>
        <w:rPr>
          <w:rFonts w:hint="eastAsia" w:ascii="仿宋_GB2312" w:hAnsi="仿宋_GB2312" w:eastAsia="仿宋_GB2312" w:cs="仿宋_GB2312"/>
          <w:kern w:val="0"/>
          <w:sz w:val="32"/>
          <w:szCs w:val="32"/>
        </w:rPr>
        <w:t>启动响应条件与程序</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出现下列情况之一者，为二级应急响应：</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（1）淮河流域发生大洪水</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（2）淮河干流大部分河段超过警戒水位，预报发生超过保证水位的洪水。</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（3）淮河干流一般堤防或主要支流堤防发生决口</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小（1）型水库发生垮坝。</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多个</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发生严重洪涝灾害</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（6）台风可能或已经对我</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产生严重影响</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（7）正在发生大范围强降雨过程，</w:t>
      </w:r>
      <w:r>
        <w:rPr>
          <w:rFonts w:hint="eastAsia" w:ascii="仿宋_GB2312" w:hAnsi="仿宋_GB2312" w:eastAsia="仿宋_GB2312" w:cs="仿宋_GB2312"/>
          <w:kern w:val="0"/>
          <w:sz w:val="32"/>
          <w:szCs w:val="32"/>
          <w:lang w:eastAsia="zh-CN"/>
        </w:rPr>
        <w:t>气象部门</w:t>
      </w:r>
      <w:r>
        <w:rPr>
          <w:rFonts w:ascii="仿宋_GB2312" w:hAnsi="仿宋_GB2312" w:eastAsia="仿宋_GB2312" w:cs="仿宋_GB2312"/>
          <w:kern w:val="0"/>
          <w:sz w:val="32"/>
          <w:szCs w:val="32"/>
        </w:rPr>
        <w:t>发布暴雨红色预警，会商研判全区大部分地区可能发生严重洪涝灾害</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全</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发生严重干旱，或部分地区发生严重干旱且预报未来一周无透墒雨</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（9）其他需要启动二级</w:t>
      </w:r>
      <w:r>
        <w:rPr>
          <w:rFonts w:hint="eastAsia" w:ascii="仿宋_GB2312" w:hAnsi="仿宋_GB2312" w:eastAsia="仿宋_GB2312" w:cs="仿宋_GB2312"/>
          <w:kern w:val="0"/>
          <w:sz w:val="32"/>
          <w:szCs w:val="32"/>
        </w:rPr>
        <w:t>应急</w:t>
      </w:r>
      <w:r>
        <w:rPr>
          <w:rFonts w:ascii="仿宋_GB2312" w:hAnsi="仿宋_GB2312" w:eastAsia="仿宋_GB2312" w:cs="仿宋_GB2312"/>
          <w:kern w:val="0"/>
          <w:sz w:val="32"/>
          <w:szCs w:val="32"/>
        </w:rPr>
        <w:t>响应的情况。</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提出启动二级应急响应的建议，由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防指常务副总指挥审核后，报</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防指第一副总指挥批准；遇紧急情况，由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防指第一副总指挥决定。</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.2 二级应急响应行动</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防指总指挥或委托第一副总指挥、常务副总指挥主持会商，</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成员参加，</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防指根据需要参加，分析防汛抗旱形势，作出相应工作安排。必要时，提请</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政府召开专题会议听取汇报并作出工作部署。响应期间，根据汛（旱）情发展变化，受</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防指总指挥或第一副总指挥、常务副总指挥委托，可由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防指副总指挥主持会商。</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负责同志带班，</w:t>
      </w:r>
      <w:r>
        <w:rPr>
          <w:rFonts w:hint="eastAsia" w:ascii="仿宋_GB2312" w:hAnsi="仿宋_GB2312" w:eastAsia="仿宋_GB2312" w:cs="仿宋_GB2312"/>
          <w:kern w:val="0"/>
          <w:sz w:val="32"/>
          <w:szCs w:val="32"/>
        </w:rPr>
        <w:t>必要时</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防指专项工作组进驻</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lang w:val="en-US" w:eastAsia="zh-CN"/>
        </w:rPr>
        <w:t>防指</w:t>
      </w:r>
      <w:r>
        <w:rPr>
          <w:rFonts w:ascii="仿宋_GB2312" w:hAnsi="仿宋_GB2312" w:eastAsia="仿宋_GB2312" w:cs="仿宋_GB2312"/>
          <w:kern w:val="0"/>
          <w:sz w:val="32"/>
          <w:szCs w:val="32"/>
        </w:rPr>
        <w:t>，实行24小时应急值守；加强对汛（旱）情的监视，将情况上报</w:t>
      </w:r>
      <w:r>
        <w:rPr>
          <w:rFonts w:hint="eastAsia" w:ascii="仿宋_GB2312" w:hAnsi="仿宋_GB2312" w:eastAsia="仿宋_GB2312" w:cs="仿宋_GB2312"/>
          <w:kern w:val="0"/>
          <w:sz w:val="32"/>
          <w:szCs w:val="32"/>
          <w:lang w:val="en-US" w:eastAsia="zh-CN"/>
        </w:rPr>
        <w:t>市</w:t>
      </w:r>
      <w:r>
        <w:rPr>
          <w:rFonts w:hint="eastAsia" w:ascii="仿宋_GB2312" w:hAnsi="仿宋_GB2312" w:eastAsia="仿宋_GB2312" w:cs="仿宋_GB2312"/>
          <w:kern w:val="0"/>
          <w:sz w:val="32"/>
          <w:szCs w:val="32"/>
        </w:rPr>
        <w:t>防办</w:t>
      </w:r>
      <w:r>
        <w:rPr>
          <w:rFonts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区委、区政府</w:t>
      </w:r>
      <w:r>
        <w:rPr>
          <w:rFonts w:ascii="仿宋_GB2312" w:hAnsi="仿宋_GB2312" w:eastAsia="仿宋_GB2312" w:cs="仿宋_GB2312"/>
          <w:kern w:val="0"/>
          <w:sz w:val="32"/>
          <w:szCs w:val="32"/>
        </w:rPr>
        <w:t>，通报</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防指成员单位。</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防指可依法宣布部分</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进入紧急防汛（抗旱）期。</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防指派出由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防指相关成员单位</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级负责同志带队的工作组赴一线指导防汛抗旱工作</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政府领导和相关部门负责同志按分工加强防汛抗旱工作督查。根据需要，派出</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级专家组，提请</w:t>
      </w:r>
      <w:r>
        <w:rPr>
          <w:rFonts w:hint="eastAsia" w:ascii="仿宋_GB2312" w:hAnsi="仿宋_GB2312" w:eastAsia="仿宋_GB2312" w:cs="仿宋_GB2312"/>
          <w:kern w:val="0"/>
          <w:sz w:val="32"/>
          <w:szCs w:val="32"/>
          <w:lang w:eastAsia="zh-CN"/>
        </w:rPr>
        <w:t>区委、区政府</w:t>
      </w:r>
      <w:r>
        <w:rPr>
          <w:rFonts w:ascii="仿宋_GB2312" w:hAnsi="仿宋_GB2312" w:eastAsia="仿宋_GB2312" w:cs="仿宋_GB2312"/>
          <w:kern w:val="0"/>
          <w:sz w:val="32"/>
          <w:szCs w:val="32"/>
        </w:rPr>
        <w:t>派出督查组赴</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督查防汛抗旱工作。</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有关单位做好</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级防汛抗旱物资调拨准备，</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级相关</w:t>
      </w:r>
      <w:r>
        <w:rPr>
          <w:rFonts w:ascii="仿宋_GB2312" w:hAnsi="仿宋_GB2312" w:eastAsia="仿宋_GB2312" w:cs="仿宋_GB2312"/>
          <w:kern w:val="0"/>
          <w:sz w:val="32"/>
          <w:szCs w:val="32"/>
        </w:rPr>
        <w:t>抢险救援队伍实行24小时备勤，必要时，</w:t>
      </w:r>
      <w:r>
        <w:rPr>
          <w:rFonts w:hint="eastAsia" w:ascii="仿宋_GB2312" w:hAnsi="仿宋_GB2312" w:eastAsia="仿宋_GB2312" w:cs="仿宋_GB2312"/>
          <w:kern w:val="0"/>
          <w:sz w:val="32"/>
          <w:szCs w:val="32"/>
        </w:rPr>
        <w:t>防汛</w:t>
      </w:r>
      <w:r>
        <w:rPr>
          <w:rFonts w:ascii="仿宋_GB2312" w:hAnsi="仿宋_GB2312" w:eastAsia="仿宋_GB2312" w:cs="仿宋_GB2312"/>
          <w:kern w:val="0"/>
          <w:sz w:val="32"/>
          <w:szCs w:val="32"/>
        </w:rPr>
        <w:t>物资和队伍前置到</w:t>
      </w:r>
      <w:r>
        <w:rPr>
          <w:rFonts w:hint="eastAsia" w:ascii="仿宋_GB2312" w:hAnsi="仿宋_GB2312" w:eastAsia="仿宋_GB2312" w:cs="仿宋_GB2312"/>
          <w:kern w:val="0"/>
          <w:sz w:val="32"/>
          <w:szCs w:val="32"/>
        </w:rPr>
        <w:t>防洪</w:t>
      </w:r>
      <w:r>
        <w:rPr>
          <w:rFonts w:ascii="仿宋_GB2312" w:hAnsi="仿宋_GB2312" w:eastAsia="仿宋_GB2312" w:cs="仿宋_GB2312"/>
          <w:kern w:val="0"/>
          <w:sz w:val="32"/>
          <w:szCs w:val="32"/>
        </w:rPr>
        <w:t>重点地区。</w:t>
      </w:r>
      <w:r>
        <w:rPr>
          <w:rFonts w:hint="eastAsia" w:ascii="仿宋_GB2312" w:hAnsi="仿宋_GB2312" w:eastAsia="仿宋_GB2312" w:cs="仿宋_GB2312"/>
          <w:kern w:val="0"/>
          <w:sz w:val="32"/>
          <w:szCs w:val="32"/>
          <w:lang w:val="en-US" w:eastAsia="zh-CN"/>
        </w:rPr>
        <w:t>区人武部</w:t>
      </w:r>
      <w:r>
        <w:rPr>
          <w:rFonts w:hint="eastAsia" w:ascii="仿宋_GB2312" w:hAnsi="仿宋_GB2312" w:eastAsia="仿宋_GB2312" w:cs="仿宋_GB2312"/>
          <w:kern w:val="0"/>
          <w:sz w:val="32"/>
          <w:szCs w:val="32"/>
        </w:rPr>
        <w:t>协调</w:t>
      </w:r>
      <w:r>
        <w:rPr>
          <w:rFonts w:ascii="仿宋_GB2312" w:hAnsi="仿宋_GB2312" w:eastAsia="仿宋_GB2312" w:cs="仿宋_GB2312"/>
          <w:kern w:val="0"/>
          <w:sz w:val="32"/>
          <w:szCs w:val="32"/>
        </w:rPr>
        <w:t>做好解放军、武警部队调派准备</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必要时，解放军、武警部队前置到</w:t>
      </w:r>
      <w:r>
        <w:rPr>
          <w:rFonts w:hint="eastAsia" w:ascii="仿宋_GB2312" w:hAnsi="仿宋_GB2312" w:eastAsia="仿宋_GB2312" w:cs="仿宋_GB2312"/>
          <w:kern w:val="0"/>
          <w:sz w:val="32"/>
          <w:szCs w:val="32"/>
        </w:rPr>
        <w:t>防洪</w:t>
      </w:r>
      <w:r>
        <w:rPr>
          <w:rFonts w:ascii="仿宋_GB2312" w:hAnsi="仿宋_GB2312" w:eastAsia="仿宋_GB2312" w:cs="仿宋_GB2312"/>
          <w:kern w:val="0"/>
          <w:sz w:val="32"/>
          <w:szCs w:val="32"/>
        </w:rPr>
        <w:t>重点地区。</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防指成员单位按照任务分工做好有关工作。</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防指定期在</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主流媒体发布汛（旱）情公告，</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视情组织召开新闻发布会。</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区</w:t>
      </w:r>
      <w:r>
        <w:rPr>
          <w:rFonts w:ascii="仿宋_GB2312" w:hAnsi="仿宋_GB2312" w:eastAsia="仿宋_GB2312" w:cs="仿宋_GB2312"/>
          <w:kern w:val="0"/>
          <w:sz w:val="32"/>
          <w:szCs w:val="32"/>
        </w:rPr>
        <w:t>防指可依法宣布进入紧急防汛（抗旱）期；</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防汛应急响应期间，</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党政负责同志24小时应急值守；按照预案组织防汛抢险或组织抗旱。</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8</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防汛应急响应期间，相关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防指、</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防指成员单位每日</w:t>
      </w:r>
      <w:r>
        <w:rPr>
          <w:rFonts w:hint="eastAsia" w:ascii="仿宋_GB2312" w:hAnsi="仿宋_GB2312" w:eastAsia="仿宋_GB2312" w:cs="仿宋_GB2312"/>
          <w:kern w:val="0"/>
          <w:sz w:val="32"/>
          <w:szCs w:val="32"/>
        </w:rPr>
        <w:t>10</w:t>
      </w:r>
      <w:r>
        <w:rPr>
          <w:rFonts w:ascii="仿宋_GB2312" w:hAnsi="仿宋_GB2312" w:eastAsia="仿宋_GB2312" w:cs="仿宋_GB2312"/>
          <w:kern w:val="0"/>
          <w:sz w:val="32"/>
          <w:szCs w:val="32"/>
        </w:rPr>
        <w:t>时前将工作情况报</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抗旱应急响应期间，相关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防指、</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防指成员单位每周一、周四将工作情况报</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。信息报送实行“零报告”。</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5.3</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三级应急响应</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5.3.1 </w:t>
      </w:r>
      <w:r>
        <w:rPr>
          <w:rFonts w:hint="eastAsia" w:ascii="仿宋_GB2312" w:hAnsi="仿宋_GB2312" w:eastAsia="仿宋_GB2312" w:cs="仿宋_GB2312"/>
          <w:kern w:val="0"/>
          <w:sz w:val="32"/>
          <w:szCs w:val="32"/>
        </w:rPr>
        <w:t>启动响应条件与程序</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出现下列情况之一者，为三级应急响应：</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（1）淮河流域发生较大洪水</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（2）淮河干流2个以上主要控制站超过警戒水位</w:t>
      </w:r>
      <w:r>
        <w:rPr>
          <w:rFonts w:hint="eastAsia" w:ascii="仿宋_GB2312" w:hAnsi="仿宋_GB2312" w:eastAsia="仿宋_GB2312" w:cs="仿宋_GB2312"/>
          <w:kern w:val="0"/>
          <w:sz w:val="32"/>
          <w:szCs w:val="32"/>
        </w:rPr>
        <w:t>，且1条以上主要支流发生接近保证水位的洪水。</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）淮河干流堤防出现重大险情</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小（1）型水库出现重大险情，或小（2）型水库发生垮坝。</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（5）多个</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发生较重洪涝灾害</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（6）台风可能或已经对我</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产生较重影响。</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）正在发生大范围强降雨过程，</w:t>
      </w:r>
      <w:r>
        <w:rPr>
          <w:rFonts w:hint="eastAsia" w:ascii="仿宋_GB2312" w:hAnsi="仿宋_GB2312" w:eastAsia="仿宋_GB2312" w:cs="仿宋_GB2312"/>
          <w:kern w:val="0"/>
          <w:sz w:val="32"/>
          <w:szCs w:val="32"/>
          <w:lang w:val="en-US" w:eastAsia="zh-CN"/>
        </w:rPr>
        <w:t>气象部门</w:t>
      </w:r>
      <w:r>
        <w:rPr>
          <w:rFonts w:ascii="仿宋_GB2312" w:hAnsi="仿宋_GB2312" w:eastAsia="仿宋_GB2312" w:cs="仿宋_GB2312"/>
          <w:kern w:val="0"/>
          <w:sz w:val="32"/>
          <w:szCs w:val="32"/>
        </w:rPr>
        <w:t>发布暴雨橙色预警，会商研判全区大部分地区可能发生较重洪涝灾害</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（8）全</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发生中度干旱，或</w:t>
      </w:r>
      <w:r>
        <w:rPr>
          <w:rFonts w:hint="default" w:ascii="仿宋_GB2312" w:hAnsi="仿宋_GB2312" w:eastAsia="仿宋_GB2312" w:cs="仿宋_GB2312"/>
          <w:kern w:val="0"/>
          <w:sz w:val="32"/>
          <w:szCs w:val="32"/>
        </w:rPr>
        <w:t>部分地区</w:t>
      </w:r>
      <w:r>
        <w:rPr>
          <w:rFonts w:hint="eastAsia" w:ascii="仿宋_GB2312" w:hAnsi="仿宋_GB2312" w:eastAsia="仿宋_GB2312" w:cs="仿宋_GB2312"/>
          <w:kern w:val="0"/>
          <w:sz w:val="32"/>
          <w:szCs w:val="32"/>
        </w:rPr>
        <w:t>发生中度干旱且预报未来一周无有效降雨。</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9</w:t>
      </w:r>
      <w:r>
        <w:rPr>
          <w:rFonts w:ascii="仿宋_GB2312" w:hAnsi="仿宋_GB2312" w:eastAsia="仿宋_GB2312" w:cs="仿宋_GB2312"/>
          <w:kern w:val="0"/>
          <w:sz w:val="32"/>
          <w:szCs w:val="32"/>
        </w:rPr>
        <w:t>）其他需要启动</w:t>
      </w:r>
      <w:r>
        <w:rPr>
          <w:rFonts w:hint="eastAsia" w:ascii="仿宋_GB2312" w:hAnsi="仿宋_GB2312" w:eastAsia="仿宋_GB2312" w:cs="仿宋_GB2312"/>
          <w:kern w:val="0"/>
          <w:sz w:val="32"/>
          <w:szCs w:val="32"/>
        </w:rPr>
        <w:t>三级应急</w:t>
      </w:r>
      <w:r>
        <w:rPr>
          <w:rFonts w:ascii="仿宋_GB2312" w:hAnsi="仿宋_GB2312" w:eastAsia="仿宋_GB2312" w:cs="仿宋_GB2312"/>
          <w:kern w:val="0"/>
          <w:sz w:val="32"/>
          <w:szCs w:val="32"/>
        </w:rPr>
        <w:t>响应的情况。</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提出启动三级应急响应的建议，由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防指副总指挥审核后，报</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防指常务副总指挥批准；遇紧急情况，</w:t>
      </w:r>
      <w:r>
        <w:rPr>
          <w:rFonts w:hint="eastAsia"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防指常务副总指挥决定。</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5.3.2 三级响应行动</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防指副总指挥主持会商，</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成员单位负责同志参加，</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防指根据需要参加，分析防汛抗旱形势，作出相应工作安排。响应期间，根据汛（旱）情发展变化，受</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防指副总指挥委托，可由</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负责同志主持会商。</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实行24小时应急值守，必要时</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防指相关成员单位派员参加应急值守；加强对汛（旱）情的监视，将情况上报</w:t>
      </w:r>
      <w:r>
        <w:rPr>
          <w:rFonts w:hint="eastAsia" w:ascii="仿宋_GB2312" w:hAnsi="仿宋_GB2312" w:eastAsia="仿宋_GB2312" w:cs="仿宋_GB2312"/>
          <w:kern w:val="0"/>
          <w:sz w:val="32"/>
          <w:szCs w:val="32"/>
          <w:lang w:val="en-US" w:eastAsia="zh-CN"/>
        </w:rPr>
        <w:t>市</w:t>
      </w:r>
      <w:r>
        <w:rPr>
          <w:rFonts w:ascii="仿宋_GB2312" w:hAnsi="仿宋_GB2312" w:eastAsia="仿宋_GB2312" w:cs="仿宋_GB2312"/>
          <w:kern w:val="0"/>
          <w:sz w:val="32"/>
          <w:szCs w:val="32"/>
        </w:rPr>
        <w:t>防办和</w:t>
      </w:r>
      <w:r>
        <w:rPr>
          <w:rFonts w:hint="eastAsia" w:ascii="仿宋_GB2312" w:hAnsi="仿宋_GB2312" w:eastAsia="仿宋_GB2312" w:cs="仿宋_GB2312"/>
          <w:kern w:val="0"/>
          <w:sz w:val="32"/>
          <w:szCs w:val="32"/>
          <w:lang w:eastAsia="zh-CN"/>
        </w:rPr>
        <w:t>区委、区政府</w:t>
      </w:r>
      <w:r>
        <w:rPr>
          <w:rFonts w:ascii="仿宋_GB2312" w:hAnsi="仿宋_GB2312" w:eastAsia="仿宋_GB2312" w:cs="仿宋_GB2312"/>
          <w:kern w:val="0"/>
          <w:sz w:val="32"/>
          <w:szCs w:val="32"/>
        </w:rPr>
        <w:t>，通报</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防指成员单位。</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派出由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防指相关成员单位</w:t>
      </w:r>
      <w:r>
        <w:rPr>
          <w:rFonts w:hint="eastAsia" w:ascii="仿宋_GB2312" w:hAnsi="仿宋_GB2312" w:eastAsia="仿宋_GB2312" w:cs="仿宋_GB2312"/>
          <w:kern w:val="0"/>
          <w:sz w:val="32"/>
          <w:szCs w:val="32"/>
          <w:lang w:val="en-US" w:eastAsia="zh-CN"/>
        </w:rPr>
        <w:t>主要</w:t>
      </w:r>
      <w:r>
        <w:rPr>
          <w:rFonts w:ascii="仿宋_GB2312" w:hAnsi="仿宋_GB2312" w:eastAsia="仿宋_GB2312" w:cs="仿宋_GB2312"/>
          <w:kern w:val="0"/>
          <w:sz w:val="32"/>
          <w:szCs w:val="32"/>
        </w:rPr>
        <w:t>负责同志带队的工作组赴一线指导防汛抗旱工作，必要时由</w:t>
      </w:r>
      <w:r>
        <w:rPr>
          <w:rFonts w:hint="eastAsia" w:ascii="仿宋_GB2312" w:hAnsi="仿宋_GB2312" w:eastAsia="仿宋_GB2312" w:cs="仿宋_GB2312"/>
          <w:kern w:val="0"/>
          <w:sz w:val="32"/>
          <w:szCs w:val="32"/>
          <w:lang w:val="en-US" w:eastAsia="zh-CN"/>
        </w:rPr>
        <w:t>区分管领导</w:t>
      </w:r>
      <w:r>
        <w:rPr>
          <w:rFonts w:ascii="仿宋_GB2312" w:hAnsi="仿宋_GB2312" w:eastAsia="仿宋_GB2312" w:cs="仿宋_GB2312"/>
          <w:kern w:val="0"/>
          <w:sz w:val="32"/>
          <w:szCs w:val="32"/>
        </w:rPr>
        <w:t>带队。根据需要，派出</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级专家组。</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有关单位</w:t>
      </w:r>
      <w:r>
        <w:rPr>
          <w:rFonts w:ascii="仿宋_GB2312" w:hAnsi="仿宋_GB2312" w:eastAsia="仿宋_GB2312" w:cs="仿宋_GB2312"/>
          <w:kern w:val="0"/>
          <w:sz w:val="32"/>
          <w:szCs w:val="32"/>
        </w:rPr>
        <w:t>做好</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级防汛抗旱物资调拨准备，</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级相关</w:t>
      </w:r>
      <w:r>
        <w:rPr>
          <w:rFonts w:ascii="仿宋_GB2312" w:hAnsi="仿宋_GB2312" w:eastAsia="仿宋_GB2312" w:cs="仿宋_GB2312"/>
          <w:kern w:val="0"/>
          <w:sz w:val="32"/>
          <w:szCs w:val="32"/>
        </w:rPr>
        <w:t>抢险救援队伍加强备勤。</w:t>
      </w:r>
      <w:r>
        <w:rPr>
          <w:rFonts w:hint="eastAsia" w:ascii="仿宋_GB2312" w:hAnsi="仿宋_GB2312" w:eastAsia="仿宋_GB2312" w:cs="仿宋_GB2312"/>
          <w:kern w:val="0"/>
          <w:sz w:val="32"/>
          <w:szCs w:val="32"/>
          <w:lang w:val="en-US" w:eastAsia="zh-CN"/>
        </w:rPr>
        <w:t>区人武部</w:t>
      </w:r>
      <w:r>
        <w:rPr>
          <w:rFonts w:hint="eastAsia" w:ascii="仿宋_GB2312" w:hAnsi="仿宋_GB2312" w:eastAsia="仿宋_GB2312" w:cs="仿宋_GB2312"/>
          <w:kern w:val="0"/>
          <w:sz w:val="32"/>
          <w:szCs w:val="32"/>
        </w:rPr>
        <w:t>协调</w:t>
      </w:r>
      <w:r>
        <w:rPr>
          <w:rFonts w:ascii="仿宋_GB2312" w:hAnsi="仿宋_GB2312" w:eastAsia="仿宋_GB2312" w:cs="仿宋_GB2312"/>
          <w:kern w:val="0"/>
          <w:sz w:val="32"/>
          <w:szCs w:val="32"/>
        </w:rPr>
        <w:t>做好解放军、武警部队调派准备。</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w:t>
      </w:r>
      <w:r>
        <w:rPr>
          <w:rFonts w:hint="eastAsia" w:ascii="仿宋_GB2312" w:hAnsi="仿宋_GB2312" w:eastAsia="仿宋_GB2312" w:cs="仿宋_GB2312"/>
          <w:kern w:val="0"/>
          <w:sz w:val="32"/>
          <w:szCs w:val="32"/>
        </w:rPr>
        <w:t>有关</w:t>
      </w:r>
      <w:r>
        <w:rPr>
          <w:rFonts w:ascii="仿宋_GB2312" w:hAnsi="仿宋_GB2312" w:eastAsia="仿宋_GB2312" w:cs="仿宋_GB2312"/>
          <w:kern w:val="0"/>
          <w:sz w:val="32"/>
          <w:szCs w:val="32"/>
        </w:rPr>
        <w:t>成员单位按照任务分工做好</w:t>
      </w:r>
      <w:r>
        <w:rPr>
          <w:rFonts w:hint="eastAsia" w:ascii="仿宋_GB2312" w:hAnsi="仿宋_GB2312" w:eastAsia="仿宋_GB2312" w:cs="仿宋_GB2312"/>
          <w:kern w:val="0"/>
          <w:sz w:val="32"/>
          <w:szCs w:val="32"/>
        </w:rPr>
        <w:t>相</w:t>
      </w:r>
      <w:r>
        <w:rPr>
          <w:rFonts w:ascii="仿宋_GB2312" w:hAnsi="仿宋_GB2312" w:eastAsia="仿宋_GB2312" w:cs="仿宋_GB2312"/>
          <w:kern w:val="0"/>
          <w:sz w:val="32"/>
          <w:szCs w:val="32"/>
        </w:rPr>
        <w:t>关工作。</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防指在</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主流媒体发布汛（旱）情公告。</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区防指</w:t>
      </w:r>
      <w:r>
        <w:rPr>
          <w:rFonts w:ascii="仿宋_GB2312" w:hAnsi="仿宋_GB2312" w:eastAsia="仿宋_GB2312" w:cs="仿宋_GB2312"/>
          <w:kern w:val="0"/>
          <w:sz w:val="32"/>
          <w:szCs w:val="32"/>
        </w:rPr>
        <w:t>可依法宣布进入紧急防汛（抗旱）期；</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防汛应急响应期间，相关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防指负责同志24小时应急值守；按照预案组织防汛抢险或组织抗旱。</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防汛应急响应期间，</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防指、</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防指成员单位每日10时前将工作情况报</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抗旱应急响应期间，</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防指、</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防指成员单位每周一、周四将工作情况报</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。信息报送实行“零报告”。</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5.4</w:t>
      </w:r>
      <w:r>
        <w:rPr>
          <w:rFonts w:ascii="仿宋_GB2312" w:hAnsi="仿宋_GB2312" w:eastAsia="仿宋_GB2312" w:cs="仿宋_GB2312"/>
          <w:kern w:val="0"/>
          <w:sz w:val="32"/>
          <w:szCs w:val="32"/>
        </w:rPr>
        <w:t xml:space="preserve"> </w:t>
      </w:r>
      <w:r>
        <w:rPr>
          <w:rFonts w:hint="eastAsia" w:ascii="楷体_GB2312" w:hAnsi="楷体_GB2312" w:eastAsia="楷体_GB2312" w:cs="楷体_GB2312"/>
          <w:b/>
          <w:kern w:val="0"/>
          <w:sz w:val="32"/>
          <w:szCs w:val="32"/>
        </w:rPr>
        <w:t>四级应急响应</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5.4.1 </w:t>
      </w:r>
      <w:r>
        <w:rPr>
          <w:rFonts w:hint="eastAsia" w:ascii="仿宋_GB2312" w:hAnsi="仿宋_GB2312" w:eastAsia="仿宋_GB2312" w:cs="仿宋_GB2312"/>
          <w:kern w:val="0"/>
          <w:sz w:val="32"/>
          <w:szCs w:val="32"/>
        </w:rPr>
        <w:t>启动响应条件与程序</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出现下列情况之一者，为四级应急响应：</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（1）淮河流域发生</w:t>
      </w:r>
      <w:r>
        <w:rPr>
          <w:rFonts w:ascii="仿宋_GB2312" w:hAnsi="仿宋_GB2312" w:eastAsia="仿宋_GB2312" w:cs="仿宋_GB2312"/>
          <w:kern w:val="0"/>
          <w:sz w:val="32"/>
          <w:szCs w:val="32"/>
        </w:rPr>
        <w:t>一般</w:t>
      </w:r>
      <w:r>
        <w:rPr>
          <w:rFonts w:hint="eastAsia" w:ascii="仿宋_GB2312" w:hAnsi="仿宋_GB2312" w:eastAsia="仿宋_GB2312" w:cs="仿宋_GB2312"/>
          <w:kern w:val="0"/>
          <w:sz w:val="32"/>
          <w:szCs w:val="32"/>
        </w:rPr>
        <w:t>洪水。</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淮河干流主要控制站发生超过警戒水位的洪水。</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（3）淮河干流堤防出现较大险情，或主要支流堤防发生重大险情。</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（4）小（1）型水库发生较大险情，或小（2）型水库发生重大险情。</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（5）多个</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发生洪涝灾害</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（6）台风可能或已经对我</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产生影响。</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预测或正在发生大范围强降雨过程，气象</w:t>
      </w:r>
      <w:r>
        <w:rPr>
          <w:rFonts w:hint="eastAsia" w:ascii="仿宋_GB2312" w:hAnsi="仿宋_GB2312" w:eastAsia="仿宋_GB2312" w:cs="仿宋_GB2312"/>
          <w:kern w:val="0"/>
          <w:sz w:val="32"/>
          <w:szCs w:val="32"/>
          <w:lang w:val="en-US" w:eastAsia="zh-CN"/>
        </w:rPr>
        <w:t>部门</w:t>
      </w:r>
      <w:r>
        <w:rPr>
          <w:rFonts w:ascii="仿宋_GB2312" w:hAnsi="仿宋_GB2312" w:eastAsia="仿宋_GB2312" w:cs="仿宋_GB2312"/>
          <w:kern w:val="0"/>
          <w:sz w:val="32"/>
          <w:szCs w:val="32"/>
        </w:rPr>
        <w:t>发布暴雨黄色预警，会商研判</w:t>
      </w:r>
      <w:r>
        <w:rPr>
          <w:rFonts w:hint="eastAsia" w:ascii="仿宋_GB2312" w:hAnsi="仿宋_GB2312" w:eastAsia="仿宋_GB2312" w:cs="仿宋_GB2312"/>
          <w:kern w:val="0"/>
          <w:sz w:val="32"/>
          <w:szCs w:val="32"/>
          <w:lang w:val="en-US" w:eastAsia="zh-CN"/>
        </w:rPr>
        <w:t>全区</w:t>
      </w:r>
      <w:r>
        <w:rPr>
          <w:rFonts w:ascii="仿宋_GB2312" w:hAnsi="仿宋_GB2312" w:eastAsia="仿宋_GB2312" w:cs="仿宋_GB2312"/>
          <w:kern w:val="0"/>
          <w:sz w:val="32"/>
          <w:szCs w:val="32"/>
        </w:rPr>
        <w:t>大部分地区可能发生洪涝灾害</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8</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全</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发生轻度干旱，或</w:t>
      </w:r>
      <w:r>
        <w:rPr>
          <w:rFonts w:hint="eastAsia" w:ascii="仿宋_GB2312" w:hAnsi="仿宋_GB2312" w:eastAsia="仿宋_GB2312" w:cs="仿宋_GB2312"/>
          <w:kern w:val="0"/>
          <w:sz w:val="32"/>
          <w:szCs w:val="32"/>
          <w:lang w:val="en-US" w:eastAsia="zh-CN"/>
        </w:rPr>
        <w:t>部分地区</w:t>
      </w:r>
      <w:r>
        <w:rPr>
          <w:rFonts w:hint="eastAsia" w:ascii="仿宋_GB2312" w:hAnsi="仿宋_GB2312" w:eastAsia="仿宋_GB2312" w:cs="仿宋_GB2312"/>
          <w:kern w:val="0"/>
          <w:sz w:val="32"/>
          <w:szCs w:val="32"/>
        </w:rPr>
        <w:t>发生轻度干旱且预报未来一周无有效降雨。</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（9）其他需要启动</w:t>
      </w:r>
      <w:r>
        <w:rPr>
          <w:rFonts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rPr>
        <w:t>级响应的情况。</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提出启动</w:t>
      </w:r>
      <w:r>
        <w:rPr>
          <w:rFonts w:hint="eastAsia" w:ascii="仿宋_GB2312" w:hAnsi="仿宋_GB2312" w:eastAsia="仿宋_GB2312" w:cs="仿宋_GB2312"/>
          <w:kern w:val="0"/>
          <w:sz w:val="32"/>
          <w:szCs w:val="32"/>
        </w:rPr>
        <w:t>四</w:t>
      </w:r>
      <w:r>
        <w:rPr>
          <w:rFonts w:ascii="仿宋_GB2312" w:hAnsi="仿宋_GB2312" w:eastAsia="仿宋_GB2312" w:cs="仿宋_GB2312"/>
          <w:kern w:val="0"/>
          <w:sz w:val="32"/>
          <w:szCs w:val="32"/>
        </w:rPr>
        <w:t>级应急响应的建议，</w:t>
      </w:r>
      <w:r>
        <w:rPr>
          <w:rFonts w:hint="eastAsia"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eastAsia="zh-CN"/>
        </w:rPr>
        <w:t>区防指办</w:t>
      </w:r>
      <w:r>
        <w:rPr>
          <w:rFonts w:hint="eastAsia" w:ascii="仿宋_GB2312" w:hAnsi="仿宋_GB2312" w:eastAsia="仿宋_GB2312" w:cs="仿宋_GB2312"/>
          <w:kern w:val="0"/>
          <w:sz w:val="32"/>
          <w:szCs w:val="32"/>
        </w:rPr>
        <w:t>主任</w:t>
      </w:r>
      <w:r>
        <w:rPr>
          <w:rFonts w:ascii="仿宋_GB2312" w:hAnsi="仿宋_GB2312" w:eastAsia="仿宋_GB2312" w:cs="仿宋_GB2312"/>
          <w:kern w:val="0"/>
          <w:sz w:val="32"/>
          <w:szCs w:val="32"/>
        </w:rPr>
        <w:t>决定。</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5.4.2 四级响应行动</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负责同志主持会商，</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成员单位联络员参加，</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防指根据需要参加，分析防汛抗旱形势，作出相应工作安排。响应期间，根据汛（旱）情发展变化，受</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负责同志委托，可由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应急</w:t>
      </w:r>
      <w:r>
        <w:rPr>
          <w:rFonts w:hint="eastAsia" w:ascii="仿宋_GB2312" w:hAnsi="仿宋_GB2312" w:eastAsia="仿宋_GB2312" w:cs="仿宋_GB2312"/>
          <w:kern w:val="0"/>
          <w:sz w:val="32"/>
          <w:szCs w:val="32"/>
        </w:rPr>
        <w:t>管理局相关</w:t>
      </w:r>
      <w:r>
        <w:rPr>
          <w:rFonts w:ascii="仿宋_GB2312" w:hAnsi="仿宋_GB2312" w:eastAsia="仿宋_GB2312" w:cs="仿宋_GB2312"/>
          <w:kern w:val="0"/>
          <w:sz w:val="32"/>
          <w:szCs w:val="32"/>
        </w:rPr>
        <w:t>负责同志主持会商。</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实行24小时应急值守，加强对汛（旱）情的监视，将情况上报</w:t>
      </w:r>
      <w:r>
        <w:rPr>
          <w:rFonts w:hint="eastAsia" w:ascii="仿宋_GB2312" w:hAnsi="仿宋_GB2312" w:eastAsia="仿宋_GB2312" w:cs="仿宋_GB2312"/>
          <w:kern w:val="0"/>
          <w:sz w:val="32"/>
          <w:szCs w:val="32"/>
          <w:lang w:val="en-US" w:eastAsia="zh-CN"/>
        </w:rPr>
        <w:t>市</w:t>
      </w:r>
      <w:r>
        <w:rPr>
          <w:rFonts w:hint="eastAsia" w:ascii="仿宋_GB2312" w:hAnsi="仿宋_GB2312" w:eastAsia="仿宋_GB2312" w:cs="仿宋_GB2312"/>
          <w:kern w:val="0"/>
          <w:sz w:val="32"/>
          <w:szCs w:val="32"/>
        </w:rPr>
        <w:t>防办</w:t>
      </w:r>
      <w:r>
        <w:rPr>
          <w:rFonts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区委、区政府</w:t>
      </w:r>
      <w:r>
        <w:rPr>
          <w:rFonts w:ascii="仿宋_GB2312" w:hAnsi="仿宋_GB2312" w:eastAsia="仿宋_GB2312" w:cs="仿宋_GB2312"/>
          <w:kern w:val="0"/>
          <w:sz w:val="32"/>
          <w:szCs w:val="32"/>
        </w:rPr>
        <w:t>，通报</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防指成员单位。</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派出由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防指相关成员单位</w:t>
      </w:r>
      <w:r>
        <w:rPr>
          <w:rFonts w:hint="eastAsia" w:ascii="仿宋_GB2312" w:hAnsi="仿宋_GB2312" w:eastAsia="仿宋_GB2312" w:cs="仿宋_GB2312"/>
          <w:kern w:val="0"/>
          <w:sz w:val="32"/>
          <w:szCs w:val="32"/>
          <w:lang w:val="en-US" w:eastAsia="zh-CN"/>
        </w:rPr>
        <w:t>主要</w:t>
      </w:r>
      <w:r>
        <w:rPr>
          <w:rFonts w:ascii="仿宋_GB2312" w:hAnsi="仿宋_GB2312" w:eastAsia="仿宋_GB2312" w:cs="仿宋_GB2312"/>
          <w:kern w:val="0"/>
          <w:sz w:val="32"/>
          <w:szCs w:val="32"/>
        </w:rPr>
        <w:t>负责同志带队的工作组赴一线指导防汛抗旱工作。根据需要，派出</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级专家组。</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防汛应急响应期间，</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防办负责同志24小时应急值守；按照预案采取相应防守措施或组织抗旱。</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防汛应急响应期间，</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防指、</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防指成员单位每日10时前将工作情况报</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抗旱应急响应期间，</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防指、</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防指成员单位每周三将工作情况报</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。信息报送实行“零报告”。</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5.5 不同灾害应急处置的衔接配合机制</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 xml:space="preserve">.1 </w:t>
      </w:r>
      <w:r>
        <w:rPr>
          <w:rFonts w:hint="eastAsia" w:ascii="仿宋_GB2312" w:hAnsi="仿宋_GB2312" w:eastAsia="仿宋_GB2312" w:cs="仿宋_GB2312"/>
          <w:kern w:val="0"/>
          <w:sz w:val="32"/>
          <w:szCs w:val="32"/>
          <w:lang w:eastAsia="zh-CN"/>
        </w:rPr>
        <w:t>河（水库）洪水</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河（水库）</w:t>
      </w:r>
      <w:r>
        <w:rPr>
          <w:rFonts w:hint="eastAsia" w:ascii="仿宋_GB2312" w:hAnsi="仿宋_GB2312" w:eastAsia="仿宋_GB2312" w:cs="仿宋_GB2312"/>
          <w:kern w:val="0"/>
          <w:sz w:val="32"/>
          <w:szCs w:val="32"/>
        </w:rPr>
        <w:t>即将出现洪水时，各级</w:t>
      </w:r>
      <w:r>
        <w:rPr>
          <w:rFonts w:hint="eastAsia" w:ascii="仿宋_GB2312" w:hAnsi="仿宋_GB2312" w:eastAsia="仿宋_GB2312" w:cs="仿宋_GB2312"/>
          <w:kern w:val="0"/>
          <w:sz w:val="32"/>
          <w:szCs w:val="32"/>
          <w:lang w:val="en-US" w:eastAsia="zh-CN"/>
        </w:rPr>
        <w:t>农水</w:t>
      </w:r>
      <w:r>
        <w:rPr>
          <w:rFonts w:hint="eastAsia" w:ascii="仿宋_GB2312" w:hAnsi="仿宋_GB2312" w:eastAsia="仿宋_GB2312" w:cs="仿宋_GB2312"/>
          <w:kern w:val="0"/>
          <w:sz w:val="32"/>
          <w:szCs w:val="32"/>
        </w:rPr>
        <w:t>部门应做好洪水预报和预警工作，及时向本级防汛抗旱指挥机构报告水位、流量的实测情况和洪水走势；按照分级负责原则，确定洪水预警区域、级别和洪水信息发布范围，按照权限向社会发布；跟踪分析</w:t>
      </w:r>
      <w:r>
        <w:rPr>
          <w:rFonts w:hint="eastAsia" w:ascii="仿宋_GB2312" w:hAnsi="仿宋_GB2312" w:eastAsia="仿宋_GB2312" w:cs="仿宋_GB2312"/>
          <w:kern w:val="0"/>
          <w:sz w:val="32"/>
          <w:szCs w:val="32"/>
          <w:lang w:eastAsia="zh-CN"/>
        </w:rPr>
        <w:t>河（水库）洪水</w:t>
      </w:r>
      <w:r>
        <w:rPr>
          <w:rFonts w:hint="eastAsia" w:ascii="仿宋_GB2312" w:hAnsi="仿宋_GB2312" w:eastAsia="仿宋_GB2312" w:cs="仿宋_GB2312"/>
          <w:kern w:val="0"/>
          <w:sz w:val="32"/>
          <w:szCs w:val="32"/>
        </w:rPr>
        <w:t>的发展趋势，及时滚动预报最新水情，为抗灾救灾提供基本依据和技术支撑。</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）在汛期，河道、水库、闸坝等水工程管理单位必须按照规定对水工程进行巡查，发现险情，必须立即采取抢护措施，第一时间向预计淹没区域的</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基层人民政府和基层组织发出预警，并及时向防汛抗旱指挥</w:t>
      </w:r>
      <w:r>
        <w:rPr>
          <w:rFonts w:hint="eastAsia" w:ascii="仿宋_GB2312" w:hAnsi="仿宋_GB2312" w:eastAsia="仿宋_GB2312" w:cs="仿宋_GB2312"/>
          <w:kern w:val="0"/>
          <w:sz w:val="32"/>
          <w:szCs w:val="32"/>
        </w:rPr>
        <w:t>机构</w:t>
      </w:r>
      <w:r>
        <w:rPr>
          <w:rFonts w:ascii="仿宋_GB2312" w:hAnsi="仿宋_GB2312" w:eastAsia="仿宋_GB2312" w:cs="仿宋_GB2312"/>
          <w:kern w:val="0"/>
          <w:sz w:val="32"/>
          <w:szCs w:val="32"/>
        </w:rPr>
        <w:t>和上级主管部门报告。</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河（水库）</w:t>
      </w:r>
      <w:r>
        <w:rPr>
          <w:rFonts w:hint="eastAsia" w:ascii="仿宋_GB2312" w:hAnsi="仿宋_GB2312" w:eastAsia="仿宋_GB2312" w:cs="仿宋_GB2312"/>
          <w:kern w:val="0"/>
          <w:sz w:val="32"/>
          <w:szCs w:val="32"/>
        </w:rPr>
        <w:t>水位超过警戒水位时，当地防汛抗旱指挥机构应按照经批准的防洪预案和防汛责任制的要求，组织专业和群众防汛队伍巡堤查险，严密布防，必要时动用解放军和武警部队、民兵参加重要堤段、重要工程的防守或突击抢险。应急管理部门应组织指导相关</w:t>
      </w:r>
      <w:r>
        <w:rPr>
          <w:rFonts w:hint="eastAsia" w:ascii="仿宋_GB2312" w:hAnsi="仿宋_GB2312" w:eastAsia="仿宋_GB2312" w:cs="仿宋_GB2312"/>
          <w:kern w:val="0"/>
          <w:sz w:val="32"/>
          <w:szCs w:val="32"/>
          <w:lang w:eastAsia="zh-CN"/>
        </w:rPr>
        <w:t>镇（街道）</w:t>
      </w:r>
      <w:r>
        <w:rPr>
          <w:rFonts w:hint="eastAsia" w:ascii="仿宋_GB2312" w:hAnsi="仿宋_GB2312" w:eastAsia="仿宋_GB2312" w:cs="仿宋_GB2312"/>
          <w:kern w:val="0"/>
          <w:sz w:val="32"/>
          <w:szCs w:val="32"/>
        </w:rPr>
        <w:t>提前落实抢险队伍、抢险物资，视情开展巡查值守，做好应急抢险和人员转移准备。</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在实施行蓄洪区调度运用时，根据洪水预报和经批准的洪水调度方案，由相关防汛抗旱指挥机构决定做好行蓄洪区启动的准备工作，主要包括：组织行蓄洪区内人员转移，分洪设施的启用和无闸分洪口门爆破准备。当</w:t>
      </w:r>
      <w:r>
        <w:rPr>
          <w:rFonts w:hint="eastAsia" w:ascii="仿宋_GB2312" w:hAnsi="仿宋_GB2312" w:eastAsia="仿宋_GB2312" w:cs="仿宋_GB2312"/>
          <w:kern w:val="0"/>
          <w:sz w:val="32"/>
          <w:szCs w:val="32"/>
          <w:lang w:eastAsia="zh-CN"/>
        </w:rPr>
        <w:t>河（水库）</w:t>
      </w:r>
      <w:r>
        <w:rPr>
          <w:rFonts w:hint="eastAsia" w:ascii="仿宋_GB2312" w:hAnsi="仿宋_GB2312" w:eastAsia="仿宋_GB2312" w:cs="仿宋_GB2312"/>
          <w:kern w:val="0"/>
          <w:sz w:val="32"/>
          <w:szCs w:val="32"/>
        </w:rPr>
        <w:t>水情达到洪水调度方案规定的条件时，按照启用程序和管理权限由相应的防汛抗旱指挥机构批准下达命令实施分洪。</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电力、交通、通信等工程设施因暴雨、洪水、内涝和台风发生险情时，工程管理单位应当立即采取抢护措施，并及时向其行业主管等相关部门报告；行业主管部门应当立即组织抢险，并将险情及抢险行动情况报告本级防汛抗旱指挥机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（6）洪水灾害发生后，</w:t>
      </w:r>
      <w:r>
        <w:rPr>
          <w:rFonts w:hint="eastAsia" w:ascii="仿宋_GB2312" w:hAnsi="仿宋_GB2312" w:eastAsia="仿宋_GB2312" w:cs="仿宋_GB2312"/>
          <w:kern w:val="0"/>
          <w:sz w:val="32"/>
          <w:szCs w:val="32"/>
          <w:lang w:val="en-US" w:eastAsia="zh-CN"/>
        </w:rPr>
        <w:t>农水</w:t>
      </w:r>
      <w:r>
        <w:rPr>
          <w:rFonts w:hint="eastAsia" w:ascii="仿宋_GB2312" w:hAnsi="仿宋_GB2312" w:eastAsia="仿宋_GB2312" w:cs="仿宋_GB2312"/>
          <w:kern w:val="0"/>
          <w:sz w:val="32"/>
          <w:szCs w:val="32"/>
        </w:rPr>
        <w:t>部门按照防汛抗旱指挥机构部署，派出水利技术专家组，协助应急管理部门开展险情处置，提供技术支持。</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渍涝灾害</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渍涝灾害应急处置工作由当地防汛抗旱指挥机构组织实施。各级防汛抗旱指挥机构要加强组织协调，督促指导相关部门做好排涝工作。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内涝。住房和城乡建设、交通运输、</w:t>
      </w:r>
      <w:r>
        <w:rPr>
          <w:rFonts w:hint="eastAsia" w:ascii="仿宋_GB2312" w:hAnsi="仿宋_GB2312" w:eastAsia="仿宋_GB2312" w:cs="仿宋_GB2312"/>
          <w:kern w:val="0"/>
          <w:sz w:val="32"/>
          <w:szCs w:val="32"/>
          <w:lang w:val="en-US" w:eastAsia="zh-CN"/>
        </w:rPr>
        <w:t>农水</w:t>
      </w:r>
      <w:r>
        <w:rPr>
          <w:rFonts w:hint="eastAsia" w:ascii="仿宋_GB2312" w:hAnsi="仿宋_GB2312" w:eastAsia="仿宋_GB2312" w:cs="仿宋_GB2312"/>
          <w:kern w:val="0"/>
          <w:sz w:val="32"/>
          <w:szCs w:val="32"/>
        </w:rPr>
        <w:t>等相关部门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单位按任务分工全面排查城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易涝风险点，突出抓好地下空间、下沉式建筑、在建工程基坑等易涝积水点（区）隐患排查，并逐项整治消险。对主要易涝点要按照“一点一案”制定应急处置方案，明确责任人、队伍和物资，落实应急措施。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当出现城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内涝灾害时，当地防汛抗旱指挥机构应根据应急预案，及时组织相关部门和力量转移安置危险区域人员；对低洼积水等危险区域、路段，相关部门要及时采取警戒、管控等措施，避免人员伤亡。要及时通过广播、电视、新媒体等对灾害信息进行滚动预警；情况危急时，停止相关生产和社会活动。</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住房和城乡建设、</w:t>
      </w:r>
      <w:r>
        <w:rPr>
          <w:rFonts w:hint="eastAsia" w:ascii="仿宋_GB2312" w:hAnsi="仿宋_GB2312" w:eastAsia="仿宋_GB2312" w:cs="仿宋_GB2312"/>
          <w:kern w:val="0"/>
          <w:sz w:val="32"/>
          <w:szCs w:val="32"/>
          <w:lang w:val="en-US" w:eastAsia="zh-CN"/>
        </w:rPr>
        <w:t>农水</w:t>
      </w:r>
      <w:r>
        <w:rPr>
          <w:rFonts w:hint="eastAsia" w:ascii="仿宋_GB2312" w:hAnsi="仿宋_GB2312" w:eastAsia="仿宋_GB2312" w:cs="仿宋_GB2312"/>
          <w:kern w:val="0"/>
          <w:sz w:val="32"/>
          <w:szCs w:val="32"/>
        </w:rPr>
        <w:t>等部门应加强协调和配合，科学调度防洪排涝工程、正确处理外洪内涝关系，确保防洪防涝安全。交通运输、电力、</w:t>
      </w:r>
      <w:r>
        <w:rPr>
          <w:rFonts w:hint="eastAsia" w:ascii="仿宋_GB2312" w:hAnsi="仿宋_GB2312" w:eastAsia="仿宋_GB2312" w:cs="仿宋_GB2312"/>
          <w:kern w:val="0"/>
          <w:sz w:val="32"/>
          <w:szCs w:val="32"/>
          <w:lang w:val="en-US" w:eastAsia="zh-CN"/>
        </w:rPr>
        <w:t>科</w:t>
      </w:r>
      <w:r>
        <w:rPr>
          <w:rFonts w:hint="eastAsia" w:ascii="仿宋_GB2312" w:hAnsi="仿宋_GB2312" w:eastAsia="仿宋_GB2312" w:cs="仿宋_GB2312"/>
          <w:kern w:val="0"/>
          <w:sz w:val="32"/>
          <w:szCs w:val="32"/>
        </w:rPr>
        <w:t>信、燃气、供水等相关部门和单位应保障城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生命线工程和其他重要基础设施安全，保证城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正常运行。</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（2）村庄和农田发生渍涝灾害时，当地人民政府和相关部门要及时组织专业人员和设备抢排涝水，尽快恢复生产和生活，减少灾害损失。</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堤防决口、水闸垮塌、水库垮坝</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当出现堤防决口、水闸垮塌、水库垮坝征兆时，防汛责任单位要迅速调集人力、物力全力组织抢险，尽可能控制险情，第一时间向预计淹没区域的</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基层人民政府和基层组织发出警报，并及时向当地防汛抗旱指挥机构和上级主管部门报告。</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堤防决口、水闸垮塌、水库垮坝的应急处理，由当地防汛抗旱指挥机构负责，</w:t>
      </w:r>
      <w:r>
        <w:rPr>
          <w:rFonts w:hint="eastAsia" w:ascii="仿宋_GB2312" w:hAnsi="仿宋_GB2312" w:eastAsia="仿宋_GB2312" w:cs="仿宋_GB2312"/>
          <w:kern w:val="0"/>
          <w:sz w:val="32"/>
          <w:szCs w:val="32"/>
          <w:lang w:val="en-US" w:eastAsia="zh-CN"/>
        </w:rPr>
        <w:t>农水</w:t>
      </w:r>
      <w:r>
        <w:rPr>
          <w:rFonts w:ascii="仿宋_GB2312" w:hAnsi="仿宋_GB2312" w:eastAsia="仿宋_GB2312" w:cs="仿宋_GB2312"/>
          <w:kern w:val="0"/>
          <w:sz w:val="32"/>
          <w:szCs w:val="32"/>
        </w:rPr>
        <w:t>部门提供技术支撑。</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5.6 安全防护与医疗救护</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.1</w:t>
      </w:r>
      <w:r>
        <w:rPr>
          <w:rFonts w:hint="eastAsia" w:ascii="楷体_GB2312" w:hAnsi="楷体_GB2312" w:eastAsia="楷体_GB2312" w:cs="楷体_GB2312"/>
          <w:kern w:val="0"/>
          <w:sz w:val="32"/>
          <w:szCs w:val="32"/>
        </w:rPr>
        <w:t xml:space="preserve"> </w:t>
      </w:r>
      <w:r>
        <w:rPr>
          <w:rFonts w:ascii="仿宋_GB2312" w:hAnsi="仿宋_GB2312" w:eastAsia="仿宋_GB2312" w:cs="仿宋_GB2312"/>
          <w:kern w:val="0"/>
          <w:sz w:val="32"/>
          <w:szCs w:val="32"/>
        </w:rPr>
        <w:t>各级人民政府和防汛抗旱指挥机构应高度重视应急救援人员的安全，调集和储备必要的防护器材、消毒药品、备用电源和抢救伤员必备的器械等，以备随时应用。</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.2</w:t>
      </w:r>
      <w:r>
        <w:rPr>
          <w:rFonts w:hint="eastAsia" w:ascii="楷体_GB2312" w:hAnsi="楷体_GB2312" w:eastAsia="楷体_GB2312" w:cs="楷体_GB2312"/>
          <w:kern w:val="0"/>
          <w:sz w:val="32"/>
          <w:szCs w:val="32"/>
        </w:rPr>
        <w:t xml:space="preserve"> </w:t>
      </w:r>
      <w:r>
        <w:rPr>
          <w:rFonts w:ascii="仿宋_GB2312" w:hAnsi="仿宋_GB2312" w:eastAsia="仿宋_GB2312" w:cs="仿宋_GB2312"/>
          <w:kern w:val="0"/>
          <w:sz w:val="32"/>
          <w:szCs w:val="32"/>
        </w:rPr>
        <w:t>抢险人员进入和撤出现场由防汛抗旱指挥机构视情况作出决定。抢险人员进入受威胁的现场前，应采取防护措施以保证自身安全。参加一线抗洪抢险的人员，必须穿救生衣，携带必要的安全防护器具。当现场受到污染时，应按要求为抢险人员配备防护设施，撤离时应进行消毒、去污处理。</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3</w:t>
      </w:r>
      <w:r>
        <w:rPr>
          <w:rFonts w:hint="eastAsia" w:ascii="楷体_GB2312" w:hAnsi="楷体_GB2312" w:eastAsia="楷体_GB2312" w:cs="楷体_GB2312"/>
          <w:kern w:val="0"/>
          <w:sz w:val="32"/>
          <w:szCs w:val="32"/>
        </w:rPr>
        <w:t xml:space="preserve"> </w:t>
      </w:r>
      <w:r>
        <w:rPr>
          <w:rFonts w:hint="eastAsia" w:ascii="仿宋_GB2312" w:hAnsi="仿宋_GB2312" w:eastAsia="仿宋_GB2312" w:cs="仿宋_GB2312"/>
          <w:kern w:val="0"/>
          <w:sz w:val="32"/>
          <w:szCs w:val="32"/>
        </w:rPr>
        <w:t>发生洪涝灾害时</w:t>
      </w:r>
      <w:r>
        <w:rPr>
          <w:rFonts w:ascii="仿宋_GB2312" w:hAnsi="仿宋_GB2312" w:eastAsia="仿宋_GB2312" w:cs="仿宋_GB2312"/>
          <w:kern w:val="0"/>
          <w:sz w:val="32"/>
          <w:szCs w:val="32"/>
        </w:rPr>
        <w:t>，事发地防汛抗旱指挥机构应及时做好群众的救援、转移和疏散工作。</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4</w:t>
      </w:r>
      <w:r>
        <w:rPr>
          <w:rFonts w:hint="eastAsia" w:ascii="楷体_GB2312" w:hAnsi="楷体_GB2312" w:eastAsia="楷体_GB2312" w:cs="楷体_GB2312"/>
          <w:kern w:val="0"/>
          <w:sz w:val="32"/>
          <w:szCs w:val="32"/>
        </w:rPr>
        <w:t xml:space="preserve"> </w:t>
      </w:r>
      <w:r>
        <w:rPr>
          <w:rFonts w:ascii="仿宋_GB2312" w:hAnsi="仿宋_GB2312" w:eastAsia="仿宋_GB2312" w:cs="仿宋_GB2312"/>
          <w:kern w:val="0"/>
          <w:sz w:val="32"/>
          <w:szCs w:val="32"/>
        </w:rPr>
        <w:t>事发地防汛抗旱指挥机构应按照当地人民政府和上级</w:t>
      </w:r>
      <w:r>
        <w:rPr>
          <w:rFonts w:hint="eastAsia" w:ascii="仿宋_GB2312" w:hAnsi="仿宋_GB2312" w:eastAsia="仿宋_GB2312" w:cs="仿宋_GB2312"/>
          <w:kern w:val="0"/>
          <w:sz w:val="32"/>
          <w:szCs w:val="32"/>
        </w:rPr>
        <w:t>领导机构</w:t>
      </w:r>
      <w:r>
        <w:rPr>
          <w:rFonts w:ascii="仿宋_GB2312" w:hAnsi="仿宋_GB2312" w:eastAsia="仿宋_GB2312" w:cs="仿宋_GB2312"/>
          <w:kern w:val="0"/>
          <w:sz w:val="32"/>
          <w:szCs w:val="32"/>
        </w:rPr>
        <w:t>的指令，及时发布通告，防止人、畜进入危险区域或饮用被污染的水源。</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5</w:t>
      </w:r>
      <w:r>
        <w:rPr>
          <w:rFonts w:hint="eastAsia" w:ascii="楷体_GB2312" w:hAnsi="楷体_GB2312" w:eastAsia="楷体_GB2312" w:cs="楷体_GB2312"/>
          <w:kern w:val="0"/>
          <w:sz w:val="32"/>
          <w:szCs w:val="32"/>
        </w:rPr>
        <w:t xml:space="preserve"> </w:t>
      </w:r>
      <w:r>
        <w:rPr>
          <w:rFonts w:ascii="仿宋_GB2312" w:hAnsi="仿宋_GB2312" w:eastAsia="仿宋_GB2312" w:cs="仿宋_GB2312"/>
          <w:kern w:val="0"/>
          <w:sz w:val="32"/>
          <w:szCs w:val="32"/>
        </w:rPr>
        <w:t>当地人民政府负责妥善安置受灾群众，提供紧急避难场所，保证基本生活。要加强管理，防止转移群众擅自返回。</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6</w:t>
      </w:r>
      <w:r>
        <w:rPr>
          <w:rFonts w:hint="eastAsia" w:ascii="楷体_GB2312" w:hAnsi="楷体_GB2312" w:eastAsia="楷体_GB2312" w:cs="楷体_GB2312"/>
          <w:kern w:val="0"/>
          <w:sz w:val="32"/>
          <w:szCs w:val="32"/>
        </w:rPr>
        <w:t xml:space="preserve"> </w:t>
      </w:r>
      <w:r>
        <w:rPr>
          <w:rFonts w:ascii="仿宋_GB2312" w:hAnsi="仿宋_GB2312" w:eastAsia="仿宋_GB2312" w:cs="仿宋_GB2312"/>
          <w:kern w:val="0"/>
          <w:sz w:val="32"/>
          <w:szCs w:val="32"/>
        </w:rPr>
        <w:t>出现水旱灾害后，事发地人民政府和防汛抗旱指挥机构应组织卫生健康部门加强受影响地区的传染病和突发公共卫生事件监测、报告工作，落实各项防控措施，必要时派出卫生应急</w:t>
      </w:r>
      <w:r>
        <w:rPr>
          <w:rFonts w:hint="eastAsia" w:ascii="仿宋_GB2312" w:hAnsi="仿宋_GB2312" w:eastAsia="仿宋_GB2312" w:cs="仿宋_GB2312"/>
          <w:kern w:val="0"/>
          <w:sz w:val="32"/>
          <w:szCs w:val="32"/>
        </w:rPr>
        <w:t>队伍</w:t>
      </w:r>
      <w:r>
        <w:rPr>
          <w:rFonts w:ascii="仿宋_GB2312" w:hAnsi="仿宋_GB2312" w:eastAsia="仿宋_GB2312" w:cs="仿宋_GB2312"/>
          <w:kern w:val="0"/>
          <w:sz w:val="32"/>
          <w:szCs w:val="32"/>
        </w:rPr>
        <w:t>，设立现场医疗点，开展紧急医学救援、灾</w:t>
      </w:r>
      <w:r>
        <w:rPr>
          <w:rFonts w:hint="eastAsia" w:ascii="仿宋_GB2312" w:hAnsi="仿宋_GB2312" w:eastAsia="仿宋_GB2312" w:cs="仿宋_GB2312"/>
          <w:kern w:val="0"/>
          <w:sz w:val="32"/>
          <w:szCs w:val="32"/>
        </w:rPr>
        <w:t>区</w:t>
      </w:r>
      <w:r>
        <w:rPr>
          <w:rFonts w:ascii="仿宋_GB2312" w:hAnsi="仿宋_GB2312" w:eastAsia="仿宋_GB2312" w:cs="仿宋_GB2312"/>
          <w:kern w:val="0"/>
          <w:sz w:val="32"/>
          <w:szCs w:val="32"/>
        </w:rPr>
        <w:t>卫生防疫和应急心理干预等工作。</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5.7</w:t>
      </w:r>
      <w:r>
        <w:rPr>
          <w:rFonts w:hint="eastAsia" w:ascii="楷体_GB2312" w:hAnsi="楷体_GB2312" w:eastAsia="楷体_GB2312" w:cs="楷体_GB2312"/>
          <w:kern w:val="0"/>
          <w:sz w:val="32"/>
          <w:szCs w:val="32"/>
        </w:rPr>
        <w:t xml:space="preserve"> </w:t>
      </w:r>
      <w:r>
        <w:rPr>
          <w:rFonts w:hint="eastAsia" w:ascii="楷体_GB2312" w:hAnsi="楷体_GB2312" w:eastAsia="楷体_GB2312" w:cs="楷体_GB2312"/>
          <w:b/>
          <w:bCs/>
          <w:kern w:val="0"/>
          <w:sz w:val="32"/>
          <w:szCs w:val="32"/>
        </w:rPr>
        <w:t>社会动员</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.1</w:t>
      </w:r>
      <w:r>
        <w:rPr>
          <w:rFonts w:hint="eastAsia" w:ascii="楷体_GB2312" w:hAnsi="楷体_GB2312" w:eastAsia="楷体_GB2312" w:cs="楷体_GB2312"/>
          <w:kern w:val="0"/>
          <w:sz w:val="32"/>
          <w:szCs w:val="32"/>
        </w:rPr>
        <w:t xml:space="preserve"> </w:t>
      </w:r>
      <w:r>
        <w:rPr>
          <w:rFonts w:ascii="仿宋_GB2312" w:hAnsi="仿宋_GB2312" w:eastAsia="仿宋_GB2312" w:cs="仿宋_GB2312"/>
          <w:kern w:val="0"/>
          <w:sz w:val="32"/>
          <w:szCs w:val="32"/>
        </w:rPr>
        <w:t>出现水旱灾害后，事发地防汛抗旱指挥机构可根据事件的性质和危害程度，报经当地人民政府批准，对重点地区和重点部位实施紧急控制，防止事态及其危害进一步扩大。</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.2</w:t>
      </w:r>
      <w:r>
        <w:rPr>
          <w:rFonts w:hint="eastAsia" w:ascii="楷体_GB2312" w:hAnsi="楷体_GB2312" w:eastAsia="楷体_GB2312" w:cs="楷体_GB2312"/>
          <w:kern w:val="0"/>
          <w:sz w:val="32"/>
          <w:szCs w:val="32"/>
        </w:rPr>
        <w:t xml:space="preserve"> </w:t>
      </w:r>
      <w:r>
        <w:rPr>
          <w:rFonts w:ascii="仿宋_GB2312" w:hAnsi="仿宋_GB2312" w:eastAsia="仿宋_GB2312" w:cs="仿宋_GB2312"/>
          <w:kern w:val="0"/>
          <w:sz w:val="32"/>
          <w:szCs w:val="32"/>
        </w:rPr>
        <w:t>必要时可通过当地人民政府广泛调动</w:t>
      </w:r>
      <w:r>
        <w:rPr>
          <w:rFonts w:hint="eastAsia" w:ascii="仿宋_GB2312" w:hAnsi="仿宋_GB2312" w:eastAsia="仿宋_GB2312" w:cs="仿宋_GB2312"/>
          <w:kern w:val="0"/>
          <w:sz w:val="32"/>
          <w:szCs w:val="32"/>
        </w:rPr>
        <w:t>企事业单位、</w:t>
      </w:r>
      <w:r>
        <w:rPr>
          <w:rFonts w:ascii="仿宋_GB2312" w:hAnsi="仿宋_GB2312" w:eastAsia="仿宋_GB2312" w:cs="仿宋_GB2312"/>
          <w:kern w:val="0"/>
          <w:sz w:val="32"/>
          <w:szCs w:val="32"/>
        </w:rPr>
        <w:t>社会</w:t>
      </w:r>
      <w:r>
        <w:rPr>
          <w:rFonts w:hint="eastAsia" w:ascii="仿宋_GB2312" w:hAnsi="仿宋_GB2312" w:eastAsia="仿宋_GB2312" w:cs="仿宋_GB2312"/>
          <w:kern w:val="0"/>
          <w:sz w:val="32"/>
          <w:szCs w:val="32"/>
        </w:rPr>
        <w:t>组织及公民个人等</w:t>
      </w:r>
      <w:r>
        <w:rPr>
          <w:rFonts w:ascii="仿宋_GB2312" w:hAnsi="仿宋_GB2312" w:eastAsia="仿宋_GB2312" w:cs="仿宋_GB2312"/>
          <w:kern w:val="0"/>
          <w:sz w:val="32"/>
          <w:szCs w:val="32"/>
        </w:rPr>
        <w:t>积极</w:t>
      </w:r>
      <w:r>
        <w:rPr>
          <w:rFonts w:hint="eastAsia" w:ascii="仿宋_GB2312" w:hAnsi="仿宋_GB2312" w:eastAsia="仿宋_GB2312" w:cs="仿宋_GB2312"/>
          <w:kern w:val="0"/>
          <w:sz w:val="32"/>
          <w:szCs w:val="32"/>
        </w:rPr>
        <w:t>有序</w:t>
      </w:r>
      <w:r>
        <w:rPr>
          <w:rFonts w:ascii="仿宋_GB2312" w:hAnsi="仿宋_GB2312" w:eastAsia="仿宋_GB2312" w:cs="仿宋_GB2312"/>
          <w:kern w:val="0"/>
          <w:sz w:val="32"/>
          <w:szCs w:val="32"/>
        </w:rPr>
        <w:t>参与突发事件处置，紧急情况下可依法征用、调用交通工具、物资、人员等，全力投入抗洪抢险和抗灾救灾。</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5.</w:t>
      </w:r>
      <w:r>
        <w:rPr>
          <w:rFonts w:hint="eastAsia" w:ascii="楷体_GB2312" w:hAnsi="楷体_GB2312" w:eastAsia="楷体_GB2312" w:cs="楷体_GB2312"/>
          <w:b/>
          <w:bCs/>
          <w:kern w:val="0"/>
          <w:sz w:val="32"/>
          <w:szCs w:val="32"/>
        </w:rPr>
        <w:t>8</w:t>
      </w:r>
      <w:r>
        <w:rPr>
          <w:rFonts w:ascii="楷体_GB2312" w:hAnsi="楷体_GB2312" w:eastAsia="楷体_GB2312" w:cs="楷体_GB2312"/>
          <w:b/>
          <w:bCs/>
          <w:kern w:val="0"/>
          <w:sz w:val="32"/>
          <w:szCs w:val="32"/>
        </w:rPr>
        <w:t xml:space="preserve"> 信息报送与发布</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8</w:t>
      </w:r>
      <w:r>
        <w:rPr>
          <w:rFonts w:ascii="仿宋_GB2312" w:hAnsi="仿宋_GB2312" w:eastAsia="仿宋_GB2312" w:cs="仿宋_GB2312"/>
          <w:kern w:val="0"/>
          <w:sz w:val="32"/>
          <w:szCs w:val="32"/>
        </w:rPr>
        <w:t>.1 信息报送</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防汛抗旱信息主要包括:雨水情、汛情、旱情、工情、险情、灾情，工程调度运用情况，抢险救灾进展情况，防汛抗旱人力调集、物资及资金投入情况，人员转移及安置等情况。</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（2）防汛抗旱信息的报送由各级</w:t>
      </w:r>
      <w:r>
        <w:rPr>
          <w:rFonts w:hint="eastAsia" w:ascii="仿宋_GB2312" w:hAnsi="仿宋_GB2312" w:eastAsia="仿宋_GB2312" w:cs="仿宋_GB2312"/>
          <w:kern w:val="0"/>
          <w:sz w:val="32"/>
          <w:szCs w:val="32"/>
        </w:rPr>
        <w:t>防汛抗旱指挥机构</w:t>
      </w:r>
      <w:r>
        <w:rPr>
          <w:rFonts w:ascii="仿宋_GB2312" w:hAnsi="仿宋_GB2312" w:eastAsia="仿宋_GB2312" w:cs="仿宋_GB2312"/>
          <w:kern w:val="0"/>
          <w:sz w:val="32"/>
          <w:szCs w:val="32"/>
        </w:rPr>
        <w:t>统一负责、归口处理、</w:t>
      </w:r>
      <w:r>
        <w:rPr>
          <w:rFonts w:hint="eastAsia" w:ascii="仿宋_GB2312" w:hAnsi="仿宋_GB2312" w:eastAsia="仿宋_GB2312" w:cs="仿宋_GB2312"/>
          <w:kern w:val="0"/>
          <w:sz w:val="32"/>
          <w:szCs w:val="32"/>
        </w:rPr>
        <w:t>逐级</w:t>
      </w:r>
      <w:r>
        <w:rPr>
          <w:rFonts w:ascii="仿宋_GB2312" w:hAnsi="仿宋_GB2312" w:eastAsia="仿宋_GB2312" w:cs="仿宋_GB2312"/>
          <w:kern w:val="0"/>
          <w:sz w:val="32"/>
          <w:szCs w:val="32"/>
        </w:rPr>
        <w:t>上报，各行业部门向</w:t>
      </w:r>
      <w:r>
        <w:rPr>
          <w:rFonts w:hint="eastAsia" w:ascii="仿宋_GB2312" w:hAnsi="仿宋_GB2312" w:eastAsia="仿宋_GB2312" w:cs="仿宋_GB2312"/>
          <w:kern w:val="0"/>
          <w:sz w:val="32"/>
          <w:szCs w:val="32"/>
        </w:rPr>
        <w:t>本</w:t>
      </w:r>
      <w:r>
        <w:rPr>
          <w:rFonts w:ascii="仿宋_GB2312" w:hAnsi="仿宋_GB2312" w:eastAsia="仿宋_GB2312" w:cs="仿宋_GB2312"/>
          <w:kern w:val="0"/>
          <w:sz w:val="32"/>
          <w:szCs w:val="32"/>
        </w:rPr>
        <w:t>级</w:t>
      </w:r>
      <w:r>
        <w:rPr>
          <w:rFonts w:hint="eastAsia" w:ascii="仿宋_GB2312" w:hAnsi="仿宋_GB2312" w:eastAsia="仿宋_GB2312" w:cs="仿宋_GB2312"/>
          <w:kern w:val="0"/>
          <w:sz w:val="32"/>
          <w:szCs w:val="32"/>
        </w:rPr>
        <w:t>防汛抗旱指挥机构</w:t>
      </w:r>
      <w:r>
        <w:rPr>
          <w:rFonts w:ascii="仿宋_GB2312" w:hAnsi="仿宋_GB2312" w:eastAsia="仿宋_GB2312" w:cs="仿宋_GB2312"/>
          <w:kern w:val="0"/>
          <w:sz w:val="32"/>
          <w:szCs w:val="32"/>
        </w:rPr>
        <w:t>报送信息，信息同级共享。</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（3）防汛抗旱信息的报送应快速、准确、详实，重要信息应立即上报，因客观原因一时难以准确掌握的信息，应及时报告基本情况，同时抓紧跟踪了解，尽快补报详情。</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（4）洪涝突发险情灾情报送按照</w:t>
      </w:r>
      <w:r>
        <w:rPr>
          <w:rFonts w:hint="eastAsia" w:ascii="仿宋_GB2312" w:hAnsi="仿宋_GB2312" w:eastAsia="仿宋_GB2312" w:cs="仿宋_GB2312"/>
          <w:kern w:val="0"/>
          <w:sz w:val="32"/>
          <w:szCs w:val="32"/>
        </w:rPr>
        <w:t>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市</w:t>
      </w:r>
      <w:r>
        <w:rPr>
          <w:rFonts w:hint="eastAsia" w:ascii="仿宋_GB2312" w:hAnsi="仿宋_GB2312" w:eastAsia="仿宋_GB2312" w:cs="仿宋_GB2312"/>
          <w:kern w:val="0"/>
          <w:sz w:val="32"/>
          <w:szCs w:val="32"/>
        </w:rPr>
        <w:t>防指</w:t>
      </w:r>
      <w:r>
        <w:rPr>
          <w:rFonts w:ascii="仿宋_GB2312" w:hAnsi="仿宋_GB2312" w:eastAsia="仿宋_GB2312" w:cs="仿宋_GB2312"/>
          <w:kern w:val="0"/>
          <w:sz w:val="32"/>
          <w:szCs w:val="32"/>
        </w:rPr>
        <w:t>相关规定和灾害统计报告制度执行。淮河干堤及穿堤建筑物，行蓄洪区和</w:t>
      </w:r>
      <w:r>
        <w:rPr>
          <w:rFonts w:hint="eastAsia" w:ascii="仿宋_GB2312" w:hAnsi="仿宋_GB2312" w:eastAsia="仿宋_GB2312" w:cs="仿宋_GB2312"/>
          <w:kern w:val="0"/>
          <w:sz w:val="32"/>
          <w:szCs w:val="32"/>
          <w:lang w:val="en-US" w:eastAsia="zh-CN"/>
        </w:rPr>
        <w:t>隔堤</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小</w:t>
      </w:r>
      <w:r>
        <w:rPr>
          <w:rFonts w:ascii="仿宋_GB2312" w:hAnsi="仿宋_GB2312" w:eastAsia="仿宋_GB2312" w:cs="仿宋_GB2312"/>
          <w:kern w:val="0"/>
          <w:sz w:val="32"/>
          <w:szCs w:val="32"/>
        </w:rPr>
        <w:t>型水库发生重大险情，水库溃坝、有人居住或保护万亩耕地以上圩口溃破、人员伤亡，必须立即报告</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（5）因灾死亡失踪人员信息不全时，应先报因灾死亡失踪人数等概要情况，待核实或完成信息比对后再补报，不得以身份信息不全、需进一步核实等理由迟报瞒报。</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河道发生超警戒水位的洪水、水库水位超汛限水位时，堤防、水库、泵站等工程设施管理单位要加密监测，并将工程设施运行情况报本级防汛抗旱指挥机构和上级主管部门。出现险情时，工程设施管理单位必须第一时间向本级防汛抗旱指挥机构和上级主管部门报告出险部位、险情种类、抢护方案以及处理险情的行政责任人、技术责任人、通信联络方式、除险情况等。</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（7）各级</w:t>
      </w:r>
      <w:r>
        <w:rPr>
          <w:rFonts w:hint="eastAsia" w:ascii="仿宋_GB2312" w:hAnsi="仿宋_GB2312" w:eastAsia="仿宋_GB2312" w:cs="仿宋_GB2312"/>
          <w:kern w:val="0"/>
          <w:sz w:val="32"/>
          <w:szCs w:val="32"/>
          <w:lang w:val="en-US" w:eastAsia="zh-CN"/>
        </w:rPr>
        <w:t>农水</w:t>
      </w:r>
      <w:r>
        <w:rPr>
          <w:rFonts w:hint="eastAsia" w:ascii="仿宋_GB2312" w:hAnsi="仿宋_GB2312" w:eastAsia="仿宋_GB2312" w:cs="仿宋_GB2312"/>
          <w:kern w:val="0"/>
          <w:sz w:val="32"/>
          <w:szCs w:val="32"/>
        </w:rPr>
        <w:t>部门按照权限调度水利工程时，应按照相关规定做好调度运用信息通报，加强上下游联动，并将工程调度指令抄送本级防办。</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8</w:t>
      </w:r>
      <w:r>
        <w:rPr>
          <w:rFonts w:ascii="仿宋_GB2312" w:hAnsi="仿宋_GB2312" w:eastAsia="仿宋_GB2312" w:cs="仿宋_GB2312"/>
          <w:kern w:val="0"/>
          <w:sz w:val="32"/>
          <w:szCs w:val="32"/>
        </w:rPr>
        <w:t>.2 信息发布</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防汛抗旱信息由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级以上</w:t>
      </w:r>
      <w:r>
        <w:rPr>
          <w:rFonts w:hint="eastAsia" w:ascii="仿宋_GB2312" w:hAnsi="仿宋_GB2312" w:eastAsia="仿宋_GB2312" w:cs="仿宋_GB2312"/>
          <w:kern w:val="0"/>
          <w:sz w:val="32"/>
          <w:szCs w:val="32"/>
        </w:rPr>
        <w:t>防汛抗旱指挥机构</w:t>
      </w:r>
      <w:r>
        <w:rPr>
          <w:rFonts w:ascii="仿宋_GB2312" w:hAnsi="仿宋_GB2312" w:eastAsia="仿宋_GB2312" w:cs="仿宋_GB2312"/>
          <w:kern w:val="0"/>
          <w:sz w:val="32"/>
          <w:szCs w:val="32"/>
        </w:rPr>
        <w:t>分级负责、统一发布，其中相关单项信息由行业部门审核。信息发布</w:t>
      </w:r>
      <w:r>
        <w:rPr>
          <w:rFonts w:hint="eastAsia" w:ascii="仿宋_GB2312" w:hAnsi="仿宋_GB2312" w:eastAsia="仿宋_GB2312" w:cs="仿宋_GB2312"/>
          <w:kern w:val="0"/>
          <w:sz w:val="32"/>
          <w:szCs w:val="32"/>
        </w:rPr>
        <w:t>应当及时、准确、客观、全面</w:t>
      </w:r>
      <w:r>
        <w:rPr>
          <w:rFonts w:ascii="仿宋_GB2312" w:hAnsi="仿宋_GB2312" w:eastAsia="仿宋_GB2312" w:cs="仿宋_GB2312"/>
          <w:kern w:val="0"/>
          <w:sz w:val="32"/>
          <w:szCs w:val="32"/>
        </w:rPr>
        <w:t>，对雨情、汛情、旱情、灾情描述要科学严谨。</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（2）信息发布形式主要包括</w:t>
      </w:r>
      <w:r>
        <w:rPr>
          <w:rFonts w:ascii="仿宋_GB2312" w:hAnsi="仿宋_GB2312" w:eastAsia="仿宋_GB2312" w:cs="仿宋_GB2312"/>
          <w:kern w:val="0"/>
          <w:sz w:val="32"/>
          <w:szCs w:val="32"/>
        </w:rPr>
        <w:t>授权发布、编发</w:t>
      </w:r>
      <w:r>
        <w:rPr>
          <w:rFonts w:hint="eastAsia" w:ascii="仿宋_GB2312" w:hAnsi="仿宋_GB2312" w:eastAsia="仿宋_GB2312" w:cs="仿宋_GB2312"/>
          <w:kern w:val="0"/>
          <w:sz w:val="32"/>
          <w:szCs w:val="32"/>
        </w:rPr>
        <w:t>新闻稿、</w:t>
      </w:r>
      <w:r>
        <w:rPr>
          <w:rFonts w:ascii="仿宋_GB2312" w:hAnsi="仿宋_GB2312" w:eastAsia="仿宋_GB2312" w:cs="仿宋_GB2312"/>
          <w:kern w:val="0"/>
          <w:sz w:val="32"/>
          <w:szCs w:val="32"/>
        </w:rPr>
        <w:t>组织报道、</w:t>
      </w:r>
      <w:r>
        <w:rPr>
          <w:rFonts w:hint="eastAsia" w:ascii="仿宋_GB2312" w:hAnsi="仿宋_GB2312" w:eastAsia="仿宋_GB2312" w:cs="仿宋_GB2312"/>
          <w:kern w:val="0"/>
          <w:sz w:val="32"/>
          <w:szCs w:val="32"/>
        </w:rPr>
        <w:t>接受</w:t>
      </w:r>
      <w:r>
        <w:rPr>
          <w:rFonts w:ascii="仿宋_GB2312" w:hAnsi="仿宋_GB2312" w:eastAsia="仿宋_GB2312" w:cs="仿宋_GB2312"/>
          <w:kern w:val="0"/>
          <w:sz w:val="32"/>
          <w:szCs w:val="32"/>
        </w:rPr>
        <w:t>记者</w:t>
      </w:r>
      <w:r>
        <w:rPr>
          <w:rFonts w:hint="eastAsia" w:ascii="仿宋_GB2312" w:hAnsi="仿宋_GB2312" w:eastAsia="仿宋_GB2312" w:cs="仿宋_GB2312"/>
          <w:kern w:val="0"/>
          <w:sz w:val="32"/>
          <w:szCs w:val="32"/>
        </w:rPr>
        <w:t>采访、举行新闻发布会</w:t>
      </w:r>
      <w:r>
        <w:rPr>
          <w:rFonts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rPr>
        <w:t>，具体按照相关规定执行。</w:t>
      </w:r>
      <w:r>
        <w:rPr>
          <w:rFonts w:ascii="仿宋_GB2312" w:hAnsi="仿宋_GB2312" w:eastAsia="仿宋_GB2312" w:cs="仿宋_GB2312"/>
          <w:kern w:val="0"/>
          <w:sz w:val="32"/>
          <w:szCs w:val="32"/>
        </w:rPr>
        <w:t>各级</w:t>
      </w:r>
      <w:r>
        <w:rPr>
          <w:rFonts w:hint="eastAsia" w:ascii="仿宋_GB2312" w:hAnsi="仿宋_GB2312" w:eastAsia="仿宋_GB2312" w:cs="仿宋_GB2312"/>
          <w:kern w:val="0"/>
          <w:sz w:val="32"/>
          <w:szCs w:val="32"/>
        </w:rPr>
        <w:t>防汛抗旱指挥机构</w:t>
      </w:r>
      <w:r>
        <w:rPr>
          <w:rFonts w:ascii="仿宋_GB2312" w:hAnsi="仿宋_GB2312" w:eastAsia="仿宋_GB2312" w:cs="仿宋_GB2312"/>
          <w:kern w:val="0"/>
          <w:sz w:val="32"/>
          <w:szCs w:val="32"/>
        </w:rPr>
        <w:t>建立新闻发言人制度。发生重大水旱灾害时，防汛抗旱指挥机构要按有关规定及时向社会和媒体通报情况，并根据事态发展及时召开新闻发布会。</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）新闻报道坚持团结、稳定、鼓劲、正面宣传报道为主的方针，坚持实事求是、及时准确、把握适度的原则。</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（4）宣传部门和网信部门要加强新闻媒体和新媒体信息发布内容管理和舆情动态分析，及时回应社会关切，迅速澄清谣言，引导网民依法、理性表达意见，形成积极健康的社会舆论</w:t>
      </w:r>
      <w:r>
        <w:rPr>
          <w:rFonts w:ascii="仿宋_GB2312" w:hAnsi="仿宋_GB2312" w:eastAsia="仿宋_GB2312" w:cs="仿宋_GB2312"/>
          <w:kern w:val="0"/>
          <w:sz w:val="32"/>
          <w:szCs w:val="32"/>
        </w:rPr>
        <w:t>氛围。</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5.9</w:t>
      </w:r>
      <w:r>
        <w:rPr>
          <w:rFonts w:hint="eastAsia" w:ascii="楷体_GB2312" w:hAnsi="楷体_GB2312" w:eastAsia="楷体_GB2312" w:cs="楷体_GB2312"/>
          <w:kern w:val="0"/>
          <w:sz w:val="32"/>
          <w:szCs w:val="32"/>
        </w:rPr>
        <w:t xml:space="preserve"> </w:t>
      </w:r>
      <w:r>
        <w:rPr>
          <w:rFonts w:hint="eastAsia" w:ascii="楷体_GB2312" w:hAnsi="楷体_GB2312" w:eastAsia="楷体_GB2312" w:cs="楷体_GB2312"/>
          <w:b/>
          <w:bCs/>
          <w:kern w:val="0"/>
          <w:sz w:val="32"/>
          <w:szCs w:val="32"/>
        </w:rPr>
        <w:t>应急终止</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1洪水灾害、极度缺水得到有效控制时，相关防汛抗旱指挥机构可视汛情旱情，宣布终止紧急防汛抗旱期。</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河（水库）</w:t>
      </w:r>
      <w:r>
        <w:rPr>
          <w:rFonts w:ascii="仿宋_GB2312" w:hAnsi="仿宋_GB2312" w:eastAsia="仿宋_GB2312" w:cs="仿宋_GB2312"/>
          <w:kern w:val="0"/>
          <w:sz w:val="32"/>
          <w:szCs w:val="32"/>
        </w:rPr>
        <w:t>水位落至警戒水位以下、区域性暴雨或台风影响基本结束、重大险情得到有效控制，旱情已解除或有效缓解，并预报无较大汛情、旱情时，由</w:t>
      </w:r>
      <w:r>
        <w:rPr>
          <w:rFonts w:hint="eastAsia" w:ascii="仿宋_GB2312" w:hAnsi="仿宋_GB2312" w:eastAsia="仿宋_GB2312" w:cs="仿宋_GB2312"/>
          <w:kern w:val="0"/>
          <w:sz w:val="32"/>
          <w:szCs w:val="32"/>
          <w:lang w:eastAsia="zh-CN"/>
        </w:rPr>
        <w:t>区防指办</w:t>
      </w:r>
      <w:r>
        <w:rPr>
          <w:rFonts w:ascii="仿宋_GB2312" w:hAnsi="仿宋_GB2312" w:eastAsia="仿宋_GB2312" w:cs="仿宋_GB2312"/>
          <w:kern w:val="0"/>
          <w:sz w:val="32"/>
          <w:szCs w:val="32"/>
        </w:rPr>
        <w:t>提出响应终止建议，报</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防指领导研究决定。</w:t>
      </w:r>
      <w:r>
        <w:rPr>
          <w:rFonts w:hint="eastAsia" w:ascii="仿宋_GB2312" w:hAnsi="仿宋_GB2312" w:eastAsia="仿宋_GB2312" w:cs="仿宋_GB2312"/>
          <w:kern w:val="0"/>
          <w:sz w:val="32"/>
          <w:szCs w:val="32"/>
        </w:rPr>
        <w:t>四</w:t>
      </w:r>
      <w:r>
        <w:rPr>
          <w:rFonts w:ascii="仿宋_GB2312" w:hAnsi="仿宋_GB2312" w:eastAsia="仿宋_GB2312" w:cs="仿宋_GB2312"/>
          <w:kern w:val="0"/>
          <w:sz w:val="32"/>
          <w:szCs w:val="32"/>
        </w:rPr>
        <w:t>级应急响应终止由</w:t>
      </w:r>
      <w:r>
        <w:rPr>
          <w:rFonts w:hint="eastAsia" w:ascii="仿宋_GB2312" w:hAnsi="仿宋_GB2312" w:eastAsia="仿宋_GB2312" w:cs="仿宋_GB2312"/>
          <w:kern w:val="0"/>
          <w:sz w:val="32"/>
          <w:szCs w:val="32"/>
          <w:lang w:eastAsia="zh-CN"/>
        </w:rPr>
        <w:t>区防指办</w:t>
      </w:r>
      <w:r>
        <w:rPr>
          <w:rFonts w:hint="eastAsia" w:ascii="仿宋_GB2312" w:hAnsi="仿宋_GB2312" w:eastAsia="仿宋_GB2312" w:cs="仿宋_GB2312"/>
          <w:kern w:val="0"/>
          <w:sz w:val="32"/>
          <w:szCs w:val="32"/>
        </w:rPr>
        <w:t>主任</w:t>
      </w:r>
      <w:r>
        <w:rPr>
          <w:rFonts w:ascii="仿宋_GB2312" w:hAnsi="仿宋_GB2312" w:eastAsia="仿宋_GB2312" w:cs="仿宋_GB2312"/>
          <w:kern w:val="0"/>
          <w:sz w:val="32"/>
          <w:szCs w:val="32"/>
        </w:rPr>
        <w:t>研究决定，</w:t>
      </w:r>
      <w:r>
        <w:rPr>
          <w:rFonts w:hint="eastAsia" w:ascii="仿宋_GB2312" w:hAnsi="仿宋_GB2312" w:eastAsia="仿宋_GB2312" w:cs="仿宋_GB2312"/>
          <w:kern w:val="0"/>
          <w:sz w:val="32"/>
          <w:szCs w:val="32"/>
        </w:rPr>
        <w:t>三</w:t>
      </w:r>
      <w:r>
        <w:rPr>
          <w:rFonts w:ascii="仿宋_GB2312" w:hAnsi="仿宋_GB2312" w:eastAsia="仿宋_GB2312" w:cs="仿宋_GB2312"/>
          <w:kern w:val="0"/>
          <w:sz w:val="32"/>
          <w:szCs w:val="32"/>
        </w:rPr>
        <w:t>级应急响应终止由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防指常务副总指挥研究决定，</w:t>
      </w:r>
      <w:r>
        <w:rPr>
          <w:rFonts w:hint="eastAsia" w:ascii="仿宋_GB2312" w:hAnsi="仿宋_GB2312" w:eastAsia="仿宋_GB2312" w:cs="仿宋_GB2312"/>
          <w:kern w:val="0"/>
          <w:sz w:val="32"/>
          <w:szCs w:val="32"/>
        </w:rPr>
        <w:t>二</w:t>
      </w:r>
      <w:r>
        <w:rPr>
          <w:rFonts w:ascii="仿宋_GB2312" w:hAnsi="仿宋_GB2312" w:eastAsia="仿宋_GB2312" w:cs="仿宋_GB2312"/>
          <w:kern w:val="0"/>
          <w:sz w:val="32"/>
          <w:szCs w:val="32"/>
        </w:rPr>
        <w:t>级应急响应终止由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防指第一副总指挥研究决定，</w:t>
      </w:r>
      <w:r>
        <w:rPr>
          <w:rFonts w:hint="eastAsia" w:ascii="仿宋_GB2312" w:hAnsi="仿宋_GB2312" w:eastAsia="仿宋_GB2312" w:cs="仿宋_GB2312"/>
          <w:kern w:val="0"/>
          <w:sz w:val="32"/>
          <w:szCs w:val="32"/>
        </w:rPr>
        <w:t>一</w:t>
      </w:r>
      <w:r>
        <w:rPr>
          <w:rFonts w:ascii="仿宋_GB2312" w:hAnsi="仿宋_GB2312" w:eastAsia="仿宋_GB2312" w:cs="仿宋_GB2312"/>
          <w:kern w:val="0"/>
          <w:sz w:val="32"/>
          <w:szCs w:val="32"/>
        </w:rPr>
        <w:t>级应急响应终止由</w:t>
      </w: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防指总指挥研究决定。</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6　应急保障</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6.1 资金保障</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县级以上人民政府应当在本级财政预算中安排资金，用于本行政区域内的防汛抗旱工作；加强防汛抗旱高级别应急响应下防汛抢险、抗旱救灾资金保障。财政、审计等部门要加强防汛抗旱资金的监督管理工作。</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6.2 通信保障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6.2.1任何通信运营</w:t>
      </w:r>
      <w:r>
        <w:rPr>
          <w:rFonts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rPr>
        <w:t>都有依法保障防汛抗旱信息畅通的责任。</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6.2.2</w:t>
      </w:r>
      <w:r>
        <w:rPr>
          <w:rFonts w:ascii="仿宋_GB2312" w:hAnsi="仿宋_GB2312" w:eastAsia="仿宋_GB2312" w:cs="仿宋_GB2312"/>
          <w:kern w:val="0"/>
          <w:sz w:val="32"/>
          <w:szCs w:val="32"/>
        </w:rPr>
        <w:t>各级</w:t>
      </w:r>
      <w:r>
        <w:rPr>
          <w:rFonts w:hint="eastAsia" w:ascii="仿宋_GB2312" w:hAnsi="仿宋_GB2312" w:eastAsia="仿宋_GB2312" w:cs="仿宋_GB2312"/>
          <w:kern w:val="0"/>
          <w:sz w:val="32"/>
          <w:szCs w:val="32"/>
        </w:rPr>
        <w:t>防汛抗旱指挥机构应按照以公用通信网为主的原则，合理利用专用通信网络，防汛抗旱工程管理单位必须配备通信设施，确保信息畅通。</w:t>
      </w:r>
      <w:r>
        <w:rPr>
          <w:rFonts w:ascii="仿宋_GB2312" w:hAnsi="仿宋_GB2312" w:eastAsia="仿宋_GB2312" w:cs="仿宋_GB2312"/>
          <w:kern w:val="0"/>
          <w:sz w:val="32"/>
          <w:szCs w:val="32"/>
        </w:rPr>
        <w:t>暴雨洪涝灾害易发的偏远村应配备卫星通信设施。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6.2.3</w:t>
      </w:r>
      <w:r>
        <w:rPr>
          <w:rFonts w:hint="eastAsia" w:ascii="仿宋_GB2312" w:hAnsi="仿宋_GB2312" w:eastAsia="仿宋_GB2312" w:cs="仿宋_GB2312"/>
          <w:kern w:val="0"/>
          <w:sz w:val="32"/>
          <w:szCs w:val="32"/>
          <w:lang w:eastAsia="zh-CN"/>
        </w:rPr>
        <w:t>科信部门</w:t>
      </w:r>
      <w:r>
        <w:rPr>
          <w:rFonts w:ascii="仿宋_GB2312" w:hAnsi="仿宋_GB2312" w:eastAsia="仿宋_GB2312" w:cs="仿宋_GB2312"/>
          <w:kern w:val="0"/>
          <w:sz w:val="32"/>
          <w:szCs w:val="32"/>
        </w:rPr>
        <w:t>应</w:t>
      </w:r>
      <w:r>
        <w:rPr>
          <w:rFonts w:hint="eastAsia" w:ascii="仿宋_GB2312" w:hAnsi="仿宋_GB2312" w:eastAsia="仿宋_GB2312" w:cs="仿宋_GB2312"/>
          <w:kern w:val="0"/>
          <w:sz w:val="32"/>
          <w:szCs w:val="32"/>
        </w:rPr>
        <w:t>按照防汛抗旱实际需要，将相关要求纳入通信保障应急预案。应急过程中</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科信部门</w:t>
      </w:r>
      <w:r>
        <w:rPr>
          <w:rFonts w:hint="eastAsia" w:ascii="仿宋_GB2312" w:hAnsi="仿宋_GB2312" w:eastAsia="仿宋_GB2312" w:cs="仿宋_GB2312"/>
          <w:kern w:val="0"/>
          <w:sz w:val="32"/>
          <w:szCs w:val="32"/>
        </w:rPr>
        <w:t>应根据通信保障应急预案，调度应急通信队伍、装备，为防汛抗旱通信和现场指挥提供通信保障；加快抢修损坏的通信设施，努力保证防汛抗旱通信畅通。</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6.2.4在紧急情况下，应充分利用广播、电视和新媒体以及手机短信等手段及时发布防汛抗旱预警预报信息，通知公众快速撤离。公共广播、电视、相关政府网站等媒体以及基础电信企业应按主管部门要求发布防汛抗旱预警预报等信息。</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6.3 交通保障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交通运输部门负责协调组织水陆运输保障，优先保障防汛抢险人员和防汛抗旱救灾物资的运输；行蓄洪区分洪时，负责群众安全转移所需地方车辆、船舶的调配；负责分泄大洪水时通航水域航道航行和渡口的安全监管工作；负责大洪水时用于抢险救灾车辆、船舶的及时调配。</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 xml:space="preserve">6.4 </w:t>
      </w:r>
      <w:r>
        <w:rPr>
          <w:rFonts w:hint="eastAsia" w:ascii="楷体_GB2312" w:hAnsi="楷体_GB2312" w:eastAsia="楷体_GB2312" w:cs="楷体_GB2312"/>
          <w:b/>
          <w:bCs/>
          <w:kern w:val="0"/>
          <w:sz w:val="32"/>
          <w:szCs w:val="32"/>
        </w:rPr>
        <w:t>供电</w:t>
      </w:r>
      <w:r>
        <w:rPr>
          <w:rFonts w:ascii="楷体_GB2312" w:hAnsi="楷体_GB2312" w:eastAsia="楷体_GB2312" w:cs="楷体_GB2312"/>
          <w:b/>
          <w:bCs/>
          <w:kern w:val="0"/>
          <w:sz w:val="32"/>
          <w:szCs w:val="32"/>
        </w:rPr>
        <w:t>保障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电力管理部门负责抗洪抢险、抢排渍涝、抗旱救灾、生命线工程运行等方面的电力供应和应急救援现场的临时供电。</w:t>
      </w:r>
    </w:p>
    <w:p>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6.5 治安保障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公安部门</w:t>
      </w:r>
      <w:r>
        <w:rPr>
          <w:rFonts w:ascii="仿宋_GB2312" w:hAnsi="仿宋_GB2312" w:eastAsia="仿宋_GB2312" w:cs="仿宋_GB2312"/>
          <w:kern w:val="0"/>
          <w:sz w:val="32"/>
          <w:szCs w:val="32"/>
        </w:rPr>
        <w:t>依法做好灾区治安管理、交通秩序维护工作，依法查处扰乱抗灾救灾秩序、破坏防汛抗旱设施、哄抢防汛抗旱物资等违法犯罪行为；组织实施防汛抢险、分洪爆破时的警戒守护、交通管制以及受灾群众集中安置点等重点部位的安全保卫工作，</w:t>
      </w:r>
      <w:r>
        <w:rPr>
          <w:rFonts w:hint="eastAsia" w:ascii="仿宋_GB2312" w:hAnsi="仿宋_GB2312" w:eastAsia="仿宋_GB2312" w:cs="仿宋_GB2312"/>
          <w:kern w:val="0"/>
          <w:sz w:val="32"/>
          <w:szCs w:val="32"/>
        </w:rPr>
        <w:t>维护</w:t>
      </w:r>
      <w:r>
        <w:rPr>
          <w:rFonts w:ascii="仿宋_GB2312" w:hAnsi="仿宋_GB2312" w:eastAsia="仿宋_GB2312" w:cs="仿宋_GB2312"/>
          <w:kern w:val="0"/>
          <w:sz w:val="32"/>
          <w:szCs w:val="32"/>
        </w:rPr>
        <w:t>行</w:t>
      </w:r>
      <w:r>
        <w:rPr>
          <w:rFonts w:hint="eastAsia" w:ascii="仿宋_GB2312" w:hAnsi="仿宋_GB2312" w:eastAsia="仿宋_GB2312" w:cs="仿宋_GB2312"/>
          <w:kern w:val="0"/>
          <w:sz w:val="32"/>
          <w:szCs w:val="32"/>
        </w:rPr>
        <w:t>蓄洪区的社会秩序。</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7　后期处置</w:t>
      </w:r>
    </w:p>
    <w:p>
      <w:pPr>
        <w:keepNext w:val="0"/>
        <w:keepLines w:val="0"/>
        <w:pageBreakBefore w:val="0"/>
        <w:kinsoku/>
        <w:wordWrap/>
        <w:overflowPunct/>
        <w:topLinePunct w:val="0"/>
        <w:bidi w:val="0"/>
        <w:spacing w:line="560" w:lineRule="exact"/>
        <w:ind w:firstLine="643" w:firstLineChars="200"/>
        <w:textAlignment w:val="auto"/>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7.1 善后工作</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7.1.1 防汛抗旱征用补偿</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防汛抗旱指挥机构在紧急防汛（抗旱）期征用、调用的物资、设备、交通运输工具等，汛（旱）期结束后应及时归还或按</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规定给予补偿。调用防汛抢险</w:t>
      </w:r>
      <w:r>
        <w:rPr>
          <w:rFonts w:hint="eastAsia" w:ascii="仿宋_GB2312" w:hAnsi="仿宋_GB2312" w:eastAsia="仿宋_GB2312" w:cs="仿宋_GB2312"/>
          <w:kern w:val="0"/>
          <w:sz w:val="32"/>
          <w:szCs w:val="32"/>
        </w:rPr>
        <w:t>救援</w:t>
      </w:r>
      <w:r>
        <w:rPr>
          <w:rFonts w:ascii="仿宋_GB2312" w:hAnsi="仿宋_GB2312" w:eastAsia="仿宋_GB2312" w:cs="仿宋_GB2312"/>
          <w:kern w:val="0"/>
          <w:sz w:val="32"/>
          <w:szCs w:val="32"/>
        </w:rPr>
        <w:t>队或抗旱服务队，由申请调用的单位给予适当补助。</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7.1.2 水毁工程修复</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汛期结束或洪水退去后，</w:t>
      </w:r>
      <w:r>
        <w:rPr>
          <w:rFonts w:hint="eastAsia" w:ascii="仿宋_GB2312" w:hAnsi="仿宋_GB2312" w:eastAsia="仿宋_GB2312" w:cs="仿宋_GB2312"/>
          <w:kern w:val="0"/>
          <w:sz w:val="32"/>
          <w:szCs w:val="32"/>
          <w:lang w:eastAsia="zh-CN"/>
        </w:rPr>
        <w:t>镇（街道）</w:t>
      </w:r>
      <w:r>
        <w:rPr>
          <w:rFonts w:ascii="仿宋_GB2312" w:hAnsi="仿宋_GB2312" w:eastAsia="仿宋_GB2312" w:cs="仿宋_GB2312"/>
          <w:kern w:val="0"/>
          <w:sz w:val="32"/>
          <w:szCs w:val="32"/>
        </w:rPr>
        <w:t>政府要组织</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部门或工程管理单位做好前期工作，提出水毁修复计划，抓紧组织实施，力争在下一次洪水到来之前恢复主体功能。涉及跨行政区域的交通、电力、通信、水利等重要设施的水毁修复工作，由上一级主管部门负责协调。</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7.1.3 防汛抗旱物资补充</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针对防汛抗旱物资消耗情况，按照分级</w:t>
      </w:r>
      <w:r>
        <w:rPr>
          <w:rFonts w:hint="eastAsia" w:ascii="仿宋_GB2312" w:hAnsi="仿宋_GB2312" w:eastAsia="仿宋_GB2312" w:cs="仿宋_GB2312"/>
          <w:kern w:val="0"/>
          <w:sz w:val="32"/>
          <w:szCs w:val="32"/>
        </w:rPr>
        <w:t>管理</w:t>
      </w:r>
      <w:r>
        <w:rPr>
          <w:rFonts w:ascii="仿宋_GB2312" w:hAnsi="仿宋_GB2312" w:eastAsia="仿宋_GB2312" w:cs="仿宋_GB2312"/>
          <w:kern w:val="0"/>
          <w:sz w:val="32"/>
          <w:szCs w:val="32"/>
        </w:rPr>
        <w:t>的原则，各级财政应</w:t>
      </w:r>
      <w:r>
        <w:rPr>
          <w:rFonts w:hint="eastAsia" w:ascii="仿宋_GB2312" w:hAnsi="仿宋_GB2312" w:eastAsia="仿宋_GB2312" w:cs="仿宋_GB2312"/>
          <w:kern w:val="0"/>
          <w:sz w:val="32"/>
          <w:szCs w:val="32"/>
        </w:rPr>
        <w:t>加强资金保障</w:t>
      </w:r>
      <w:r>
        <w:rPr>
          <w:rFonts w:ascii="仿宋_GB2312" w:hAnsi="仿宋_GB2312" w:eastAsia="仿宋_GB2312" w:cs="仿宋_GB2312"/>
          <w:kern w:val="0"/>
          <w:sz w:val="32"/>
          <w:szCs w:val="32"/>
        </w:rPr>
        <w:t>，由各级防办</w:t>
      </w:r>
      <w:r>
        <w:rPr>
          <w:rFonts w:hint="eastAsia" w:ascii="仿宋_GB2312" w:hAnsi="仿宋_GB2312" w:eastAsia="仿宋_GB2312" w:cs="仿宋_GB2312"/>
          <w:kern w:val="0"/>
          <w:sz w:val="32"/>
          <w:szCs w:val="32"/>
        </w:rPr>
        <w:t>组织相关部门研究</w:t>
      </w:r>
      <w:r>
        <w:rPr>
          <w:rFonts w:ascii="仿宋_GB2312" w:hAnsi="仿宋_GB2312" w:eastAsia="仿宋_GB2312" w:cs="仿宋_GB2312"/>
          <w:kern w:val="0"/>
          <w:sz w:val="32"/>
          <w:szCs w:val="32"/>
        </w:rPr>
        <w:t>提出储备计划，相关</w:t>
      </w:r>
      <w:r>
        <w:rPr>
          <w:rFonts w:hint="eastAsia" w:ascii="仿宋_GB2312" w:hAnsi="仿宋_GB2312" w:eastAsia="仿宋_GB2312" w:cs="仿宋_GB2312"/>
          <w:kern w:val="0"/>
          <w:sz w:val="32"/>
          <w:szCs w:val="32"/>
        </w:rPr>
        <w:t>单位</w:t>
      </w:r>
      <w:r>
        <w:rPr>
          <w:rFonts w:ascii="仿宋_GB2312" w:hAnsi="仿宋_GB2312" w:eastAsia="仿宋_GB2312" w:cs="仿宋_GB2312"/>
          <w:kern w:val="0"/>
          <w:sz w:val="32"/>
          <w:szCs w:val="32"/>
        </w:rPr>
        <w:t>及时补充到位，所需物料数量和品种按物资储备定额确定。</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7.1.4 行蓄洪区运用补偿</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行蓄洪区运用后，所在地县级以上人民政府应及时组织核查财产损失，提出补偿方案，按程序上报批准执行。</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7.1.5 灾后</w:t>
      </w:r>
      <w:r>
        <w:rPr>
          <w:rFonts w:hint="eastAsia" w:ascii="仿宋_GB2312" w:hAnsi="仿宋_GB2312" w:eastAsia="仿宋_GB2312" w:cs="仿宋_GB2312"/>
          <w:kern w:val="0"/>
          <w:sz w:val="32"/>
          <w:szCs w:val="32"/>
        </w:rPr>
        <w:t>恢复</w:t>
      </w:r>
      <w:r>
        <w:rPr>
          <w:rFonts w:ascii="仿宋_GB2312" w:hAnsi="仿宋_GB2312" w:eastAsia="仿宋_GB2312" w:cs="仿宋_GB2312"/>
          <w:kern w:val="0"/>
          <w:sz w:val="32"/>
          <w:szCs w:val="32"/>
        </w:rPr>
        <w:t>重建</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部门应尽快组织灾后重建工作。灾后重建原则上按原标准恢复，在条件允许情况下，可提高标准重建。旱情解除后，对经批准的临时截水工程和设施须尽快拆除，恢复原貌。</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7.1.6 次生灾害防范和社会风险管控</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各级各相关部门应密切监测分析重特大水旱灾害可能引发的次生灾害，及时采取预防和应对措施；及时防范化解重特大水旱灾害可能引发的社会风险，加强舆情监测和管控，维护社会稳定和社会秩序。</w:t>
      </w:r>
    </w:p>
    <w:p>
      <w:pPr>
        <w:keepNext w:val="0"/>
        <w:keepLines w:val="0"/>
        <w:pageBreakBefore w:val="0"/>
        <w:kinsoku/>
        <w:wordWrap/>
        <w:overflowPunct/>
        <w:topLinePunct w:val="0"/>
        <w:bidi w:val="0"/>
        <w:spacing w:line="560" w:lineRule="exact"/>
        <w:ind w:firstLine="643" w:firstLineChars="200"/>
        <w:textAlignment w:val="auto"/>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7.2 工作评价与灾害评估</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每年各级防汛抗旱指挥机构针对防汛抗旱工作各方面和环节组织应急管理等</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部门进行定性和定量总结、分析，总结经验，查找问题，改进工作。总结情况要及时报上一级防汛抗旱指挥机构</w:t>
      </w:r>
      <w:r>
        <w:rPr>
          <w:rFonts w:hint="eastAsia" w:ascii="仿宋_GB2312" w:hAnsi="仿宋_GB2312" w:eastAsia="仿宋_GB2312" w:cs="仿宋_GB2312"/>
          <w:kern w:val="0"/>
          <w:sz w:val="32"/>
          <w:szCs w:val="32"/>
        </w:rPr>
        <w:t>和本级党委政府</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部门工作总结报</w:t>
      </w:r>
      <w:r>
        <w:rPr>
          <w:rFonts w:hint="eastAsia" w:ascii="仿宋_GB2312" w:hAnsi="仿宋_GB2312" w:eastAsia="仿宋_GB2312" w:cs="仿宋_GB2312"/>
          <w:kern w:val="0"/>
          <w:sz w:val="32"/>
          <w:szCs w:val="32"/>
        </w:rPr>
        <w:t>本</w:t>
      </w:r>
      <w:r>
        <w:rPr>
          <w:rFonts w:ascii="仿宋_GB2312" w:hAnsi="仿宋_GB2312" w:eastAsia="仿宋_GB2312" w:cs="仿宋_GB2312"/>
          <w:kern w:val="0"/>
          <w:sz w:val="32"/>
          <w:szCs w:val="32"/>
        </w:rPr>
        <w:t>级防汛抗旱指挥机构。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区</w:t>
      </w:r>
      <w:r>
        <w:rPr>
          <w:rFonts w:ascii="仿宋_GB2312" w:hAnsi="仿宋_GB2312" w:eastAsia="仿宋_GB2312" w:cs="仿宋_GB2312"/>
          <w:kern w:val="0"/>
          <w:sz w:val="32"/>
          <w:szCs w:val="32"/>
        </w:rPr>
        <w:t>应急</w:t>
      </w:r>
      <w:r>
        <w:rPr>
          <w:rFonts w:hint="eastAsia" w:ascii="仿宋_GB2312" w:hAnsi="仿宋_GB2312" w:eastAsia="仿宋_GB2312" w:cs="仿宋_GB2312"/>
          <w:kern w:val="0"/>
          <w:sz w:val="32"/>
          <w:szCs w:val="32"/>
          <w:lang w:eastAsia="zh-CN"/>
        </w:rPr>
        <w:t>管理</w:t>
      </w:r>
      <w:r>
        <w:rPr>
          <w:rFonts w:hint="eastAsia" w:ascii="仿宋_GB2312" w:hAnsi="仿宋_GB2312" w:eastAsia="仿宋_GB2312" w:cs="仿宋_GB2312"/>
          <w:kern w:val="0"/>
          <w:sz w:val="32"/>
          <w:szCs w:val="32"/>
        </w:rPr>
        <w:t>局</w:t>
      </w:r>
      <w:r>
        <w:rPr>
          <w:rFonts w:ascii="仿宋_GB2312" w:hAnsi="仿宋_GB2312" w:eastAsia="仿宋_GB2312" w:cs="仿宋_GB2312"/>
          <w:kern w:val="0"/>
          <w:sz w:val="32"/>
          <w:szCs w:val="32"/>
        </w:rPr>
        <w:t>按照</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规定组织开展水旱灾害调查评估工作。</w:t>
      </w:r>
    </w:p>
    <w:p>
      <w:pPr>
        <w:keepNext w:val="0"/>
        <w:keepLines w:val="0"/>
        <w:pageBreakBefore w:val="0"/>
        <w:widowControl/>
        <w:kinsoku/>
        <w:wordWrap/>
        <w:overflowPunct/>
        <w:topLinePunct w:val="0"/>
        <w:bidi w:val="0"/>
        <w:spacing w:line="560" w:lineRule="exact"/>
        <w:ind w:firstLine="640" w:firstLineChars="200"/>
        <w:textAlignment w:val="auto"/>
        <w:rPr>
          <w:rFonts w:ascii="黑体" w:hAnsi="宋体" w:eastAsia="黑体" w:cs="宋体"/>
          <w:kern w:val="0"/>
          <w:sz w:val="32"/>
          <w:szCs w:val="32"/>
        </w:rPr>
      </w:pPr>
      <w:r>
        <w:rPr>
          <w:rFonts w:hint="eastAsia" w:ascii="黑体" w:hAnsi="宋体" w:eastAsia="黑体" w:cs="宋体"/>
          <w:kern w:val="0"/>
          <w:sz w:val="32"/>
          <w:szCs w:val="32"/>
        </w:rPr>
        <w:t>8 附则</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eastAsia="方正楷体_GBK"/>
          <w:b/>
          <w:bCs/>
          <w:kern w:val="0"/>
          <w:sz w:val="32"/>
          <w:szCs w:val="32"/>
        </w:rPr>
      </w:pPr>
      <w:r>
        <w:rPr>
          <w:rFonts w:hint="eastAsia" w:ascii="楷体" w:hAnsi="楷体" w:eastAsia="楷体" w:cs="楷体"/>
          <w:b/>
          <w:bCs/>
          <w:kern w:val="0"/>
          <w:sz w:val="32"/>
          <w:szCs w:val="32"/>
        </w:rPr>
        <w:t>8.</w:t>
      </w:r>
      <w:r>
        <w:rPr>
          <w:rFonts w:hint="eastAsia" w:ascii="楷体" w:hAnsi="楷体" w:eastAsia="楷体" w:cs="楷体"/>
          <w:b/>
          <w:bCs/>
          <w:kern w:val="0"/>
          <w:sz w:val="32"/>
          <w:szCs w:val="32"/>
          <w:lang w:val="en-US" w:eastAsia="zh-CN"/>
        </w:rPr>
        <w:t>1</w:t>
      </w:r>
      <w:r>
        <w:rPr>
          <w:rFonts w:hint="eastAsia" w:ascii="楷体" w:hAnsi="楷体" w:eastAsia="楷体" w:cs="楷体"/>
          <w:b/>
          <w:bCs/>
          <w:kern w:val="0"/>
          <w:sz w:val="32"/>
          <w:szCs w:val="32"/>
        </w:rPr>
        <w:t xml:space="preserve"> 名词术语解释</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.1 防御洪水方案：是对有防汛抗洪任务的县级以上人民政府根据流域综合规划、防洪工程实际状况和国家规定的防洪标准，制定的防御江河洪水（包括特大洪水）、山洪灾害、台风灾害等方案的统称。防御洪水方案经批准后，相关地方人民政府必须执行。各级防汛抗旱指挥机构和承担防汛抗洪任务的部门和单位，必须根据防御洪水方案做好防汛抗洪准备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.2 洪水等级  </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一般洪水：洪峰流量或洪量的重现期5</w:t>
      </w:r>
      <w:r>
        <w:rPr>
          <w:rFonts w:hint="eastAsia" w:eastAsia="仿宋_GB2312"/>
          <w:kern w:val="0"/>
          <w:sz w:val="32"/>
          <w:szCs w:val="32"/>
        </w:rPr>
        <w:t>-</w:t>
      </w:r>
      <w:r>
        <w:rPr>
          <w:rFonts w:hint="eastAsia" w:ascii="仿宋_GB2312" w:hAnsi="仿宋_GB2312" w:eastAsia="仿宋_GB2312" w:cs="仿宋_GB2312"/>
          <w:kern w:val="0"/>
          <w:sz w:val="32"/>
          <w:szCs w:val="32"/>
        </w:rPr>
        <w:t>10年一遇的洪水。</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较大洪水：洪峰流量或洪量的重现期10</w:t>
      </w:r>
      <w:r>
        <w:rPr>
          <w:rFonts w:hint="eastAsia" w:eastAsia="仿宋_GB2312"/>
          <w:kern w:val="0"/>
          <w:sz w:val="32"/>
          <w:szCs w:val="32"/>
        </w:rPr>
        <w:t>-</w:t>
      </w:r>
      <w:r>
        <w:rPr>
          <w:rFonts w:hint="eastAsia" w:ascii="仿宋_GB2312" w:hAnsi="仿宋_GB2312" w:eastAsia="仿宋_GB2312" w:cs="仿宋_GB2312"/>
          <w:kern w:val="0"/>
          <w:sz w:val="32"/>
          <w:szCs w:val="32"/>
        </w:rPr>
        <w:t>20年一遇的洪水。</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大洪水：洪峰流量或洪量的重现期20</w:t>
      </w:r>
      <w:r>
        <w:rPr>
          <w:rFonts w:hint="eastAsia" w:eastAsia="仿宋_GB2312"/>
          <w:kern w:val="0"/>
          <w:sz w:val="32"/>
          <w:szCs w:val="32"/>
        </w:rPr>
        <w:t>-</w:t>
      </w:r>
      <w:r>
        <w:rPr>
          <w:rFonts w:hint="eastAsia" w:ascii="仿宋_GB2312" w:hAnsi="仿宋_GB2312" w:eastAsia="仿宋_GB2312" w:cs="仿宋_GB2312"/>
          <w:kern w:val="0"/>
          <w:sz w:val="32"/>
          <w:szCs w:val="32"/>
        </w:rPr>
        <w:t>50年一遇的洪水。</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特大洪水：洪峰流量或洪量的重现期大于50年一遇的洪水。</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.3 区域干旱等级</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轻度干旱：受旱地区作物受旱面积占播种面积的30%以下；或因旱造成临时性饮水困难人口占所在地区人口比例在20%以下。</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中度干旱：受旱地区作物受旱面积占播种面积的30%</w:t>
      </w:r>
      <w:r>
        <w:rPr>
          <w:rFonts w:hint="eastAsia" w:eastAsia="仿宋_GB2312"/>
          <w:kern w:val="0"/>
          <w:sz w:val="32"/>
          <w:szCs w:val="32"/>
        </w:rPr>
        <w:t>-</w:t>
      </w:r>
      <w:r>
        <w:rPr>
          <w:rFonts w:hint="eastAsia" w:ascii="仿宋_GB2312" w:hAnsi="仿宋_GB2312" w:eastAsia="仿宋_GB2312" w:cs="仿宋_GB2312"/>
          <w:kern w:val="0"/>
          <w:sz w:val="32"/>
          <w:szCs w:val="32"/>
        </w:rPr>
        <w:t>50%；或因旱造成临时性饮水困难人口占所在地区人口比例达20%</w:t>
      </w:r>
      <w:r>
        <w:rPr>
          <w:rFonts w:hint="eastAsia" w:eastAsia="仿宋_GB2312"/>
          <w:kern w:val="0"/>
          <w:sz w:val="32"/>
          <w:szCs w:val="32"/>
        </w:rPr>
        <w:t>-</w:t>
      </w:r>
      <w:r>
        <w:rPr>
          <w:rFonts w:hint="eastAsia" w:ascii="仿宋_GB2312" w:hAnsi="仿宋_GB2312" w:eastAsia="仿宋_GB2312" w:cs="仿宋_GB2312"/>
          <w:kern w:val="0"/>
          <w:sz w:val="32"/>
          <w:szCs w:val="32"/>
        </w:rPr>
        <w:t>40%。</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严重干旱：受旱地区作物受旱面积占播种面积的50%</w:t>
      </w:r>
      <w:r>
        <w:rPr>
          <w:rFonts w:hint="eastAsia" w:eastAsia="仿宋_GB2312"/>
          <w:kern w:val="0"/>
          <w:sz w:val="32"/>
          <w:szCs w:val="32"/>
        </w:rPr>
        <w:t>-</w:t>
      </w:r>
      <w:r>
        <w:rPr>
          <w:rFonts w:hint="eastAsia" w:ascii="仿宋_GB2312" w:hAnsi="仿宋_GB2312" w:eastAsia="仿宋_GB2312" w:cs="仿宋_GB2312"/>
          <w:kern w:val="0"/>
          <w:sz w:val="32"/>
          <w:szCs w:val="32"/>
        </w:rPr>
        <w:t>80%；或因旱造成临时性饮水困难人口占所在地区人口比例达40%</w:t>
      </w:r>
      <w:r>
        <w:rPr>
          <w:rFonts w:hint="eastAsia" w:eastAsia="仿宋_GB2312"/>
          <w:kern w:val="0"/>
          <w:sz w:val="32"/>
          <w:szCs w:val="32"/>
        </w:rPr>
        <w:t>-</w:t>
      </w:r>
      <w:r>
        <w:rPr>
          <w:rFonts w:hint="eastAsia" w:ascii="仿宋_GB2312" w:hAnsi="仿宋_GB2312" w:eastAsia="仿宋_GB2312" w:cs="仿宋_GB2312"/>
          <w:kern w:val="0"/>
          <w:sz w:val="32"/>
          <w:szCs w:val="32"/>
        </w:rPr>
        <w:t>60%。</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特大干旱：受旱地区作物受旱面积占播种面积的80%以上；或因旱造成临时性饮水困难人口占所在地区人口比例高于60%。</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.4 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干旱等级</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轻度干旱：因旱城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实际日供水量为正常日供水量的90%</w:t>
      </w:r>
      <w:r>
        <w:rPr>
          <w:rFonts w:hint="eastAsia" w:eastAsia="仿宋_GB2312"/>
          <w:kern w:val="0"/>
          <w:sz w:val="32"/>
          <w:szCs w:val="32"/>
        </w:rPr>
        <w:t>-</w:t>
      </w:r>
      <w:r>
        <w:rPr>
          <w:rFonts w:hint="eastAsia" w:ascii="仿宋_GB2312" w:hAnsi="仿宋_GB2312" w:eastAsia="仿宋_GB2312" w:cs="仿宋_GB2312"/>
          <w:kern w:val="0"/>
          <w:sz w:val="32"/>
          <w:szCs w:val="32"/>
        </w:rPr>
        <w:t>95%，出现缺水现象，居民生活、生产用水受到一定程度影响。</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中度干旱：因旱城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实际日供水量为正常日供水量的80%</w:t>
      </w:r>
      <w:r>
        <w:rPr>
          <w:rFonts w:hint="eastAsia" w:eastAsia="仿宋_GB2312"/>
          <w:kern w:val="0"/>
          <w:sz w:val="32"/>
          <w:szCs w:val="32"/>
        </w:rPr>
        <w:t>-</w:t>
      </w:r>
      <w:r>
        <w:rPr>
          <w:rFonts w:hint="eastAsia" w:ascii="仿宋_GB2312" w:hAnsi="仿宋_GB2312" w:eastAsia="仿宋_GB2312" w:cs="仿宋_GB2312"/>
          <w:kern w:val="0"/>
          <w:sz w:val="32"/>
          <w:szCs w:val="32"/>
        </w:rPr>
        <w:t>90%，出现明显的缺水现象，居民生活、生产用水受到较大影响。</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严重干旱：因旱城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实际日供水量为正常日供水量的70%</w:t>
      </w:r>
      <w:r>
        <w:rPr>
          <w:rFonts w:hint="eastAsia" w:eastAsia="仿宋_GB2312"/>
          <w:kern w:val="0"/>
          <w:sz w:val="32"/>
          <w:szCs w:val="32"/>
        </w:rPr>
        <w:t>-</w:t>
      </w:r>
      <w:r>
        <w:rPr>
          <w:rFonts w:hint="eastAsia" w:ascii="仿宋_GB2312" w:hAnsi="仿宋_GB2312" w:eastAsia="仿宋_GB2312" w:cs="仿宋_GB2312"/>
          <w:kern w:val="0"/>
          <w:sz w:val="32"/>
          <w:szCs w:val="32"/>
        </w:rPr>
        <w:t>80%，出现严重缺水现象，居民生活、生产用水受到严重影响。</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特大干旱：因旱城</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实际日供水量为正常日供水量的70%以下，出现极为严重的缺水局面，居民生活、生产用水受到极大影响。</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.5 紧急防汛期：根据《中华人民共和国防洪法》规定，当江河、湖泊的水情接近保证水位或者安全流量，水库水位接近设计洪水位，或者防洪工程设施发生重大险情时，相关县级以上人民政府防汛指挥机构可以宣布进入紧急防汛期。在紧急防汛期，国家防汛抗旱指挥机构或者其授权的流域、省、自治区、直辖</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汛指挥机构有权对壅水、阻水严重的桥梁、引道、码头和其他跨河工程设施作出紧急处置。防汛指挥机构根据防汛抗洪的需要，有权在其管辖范围内调用物资、设备、交通运输工具和人力，决定采取取土占地、砍伐林木、清除阻水障碍物和其他必要的紧急措施；必要时，公安、交通等相关部门按照防汛指挥机构的决定，依法实施陆地和水面交通管制。</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.6 紧急抗旱期：根据《中华人民共和国抗旱条例》规定，在发生特大干旱，严重危及城乡居民生活、生产用水安全，可能影响社会稳定时，省级人民政府防汛抗旱指挥机构经本级人民政府批准，可以宣布本辖区内的相关行政区域进入紧急抗旱期。在紧急抗旱期，相关地方人民政府防汛抗旱指挥机构应当组织动员本行政区域内各有关单位和个人投入抗旱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本预案相关数量的表述中，除有特殊说明外，“以上”含本数，“以下”不含本数。</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8.</w:t>
      </w:r>
      <w:r>
        <w:rPr>
          <w:rFonts w:hint="eastAsia" w:ascii="楷体" w:hAnsi="楷体" w:eastAsia="楷体" w:cs="楷体"/>
          <w:b/>
          <w:bCs/>
          <w:kern w:val="0"/>
          <w:sz w:val="32"/>
          <w:szCs w:val="32"/>
          <w:lang w:val="en-US" w:eastAsia="zh-CN"/>
        </w:rPr>
        <w:t xml:space="preserve">2 </w:t>
      </w:r>
      <w:r>
        <w:rPr>
          <w:rFonts w:hint="eastAsia" w:ascii="楷体" w:hAnsi="楷体" w:eastAsia="楷体" w:cs="楷体"/>
          <w:b/>
          <w:bCs/>
          <w:kern w:val="0"/>
          <w:sz w:val="32"/>
          <w:szCs w:val="32"/>
        </w:rPr>
        <w:t>预案管理与更新</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本预案由</w:t>
      </w:r>
      <w:r>
        <w:rPr>
          <w:rFonts w:hint="eastAsia" w:ascii="仿宋_GB2312" w:hAnsi="仿宋_GB2312" w:eastAsia="仿宋_GB2312" w:cs="仿宋_GB2312"/>
          <w:kern w:val="0"/>
          <w:sz w:val="32"/>
          <w:szCs w:val="32"/>
          <w:lang w:eastAsia="zh-CN"/>
        </w:rPr>
        <w:t>区防指办</w:t>
      </w:r>
      <w:r>
        <w:rPr>
          <w:rFonts w:hint="eastAsia" w:ascii="仿宋_GB2312" w:hAnsi="仿宋_GB2312" w:eastAsia="仿宋_GB2312" w:cs="仿宋_GB2312"/>
          <w:kern w:val="0"/>
          <w:sz w:val="32"/>
          <w:szCs w:val="32"/>
        </w:rPr>
        <w:t>负责管理。</w:t>
      </w:r>
      <w:r>
        <w:rPr>
          <w:rFonts w:hint="eastAsia" w:ascii="仿宋_GB2312" w:hAnsi="仿宋_GB2312" w:eastAsia="仿宋_GB2312" w:cs="仿宋_GB2312"/>
          <w:kern w:val="0"/>
          <w:sz w:val="32"/>
          <w:szCs w:val="32"/>
          <w:lang w:eastAsia="zh-CN"/>
        </w:rPr>
        <w:t>镇（街道）</w:t>
      </w:r>
      <w:r>
        <w:rPr>
          <w:rFonts w:hint="eastAsia" w:ascii="仿宋_GB2312" w:hAnsi="仿宋_GB2312" w:eastAsia="仿宋_GB2312" w:cs="仿宋_GB2312"/>
          <w:kern w:val="0"/>
          <w:sz w:val="32"/>
          <w:szCs w:val="32"/>
        </w:rPr>
        <w:t>防指根据本预案制定本级防汛抗旱应急预案，报</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防指备案；</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有关部门（单位）结合实际，编制本部门（单位）防汛抗旱应急预案或纳入本部门（单位）应急预案。防汛抗旱应急预案应根据实际情况变化适时修订。</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8.</w:t>
      </w:r>
      <w:r>
        <w:rPr>
          <w:rFonts w:hint="eastAsia" w:ascii="楷体" w:hAnsi="楷体" w:eastAsia="楷体" w:cs="楷体"/>
          <w:b/>
          <w:bCs/>
          <w:kern w:val="0"/>
          <w:sz w:val="32"/>
          <w:szCs w:val="32"/>
          <w:lang w:val="en-US" w:eastAsia="zh-CN"/>
        </w:rPr>
        <w:t>3</w:t>
      </w:r>
      <w:r>
        <w:rPr>
          <w:rFonts w:hint="eastAsia" w:ascii="楷体" w:hAnsi="楷体" w:eastAsia="楷体" w:cs="楷体"/>
          <w:b/>
          <w:bCs/>
          <w:kern w:val="0"/>
          <w:sz w:val="32"/>
          <w:szCs w:val="32"/>
        </w:rPr>
        <w:t xml:space="preserve"> 奖励与责任</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kern w:val="0"/>
          <w:sz w:val="32"/>
          <w:szCs w:val="32"/>
        </w:rPr>
      </w:pPr>
      <w:r>
        <w:rPr>
          <w:rFonts w:hint="eastAsia" w:ascii="仿宋_GB2312" w:hAnsi="仿宋_GB2312" w:eastAsia="仿宋_GB2312" w:cs="仿宋_GB2312"/>
          <w:kern w:val="0"/>
          <w:sz w:val="32"/>
          <w:szCs w:val="32"/>
        </w:rPr>
        <w:t>对防汛抢险和抗旱工作作出突出贡献的劳动模范、先进集体和个人给予表彰和奖励；对防汛抢险和抗旱工作中英勇献身的人员，按相关规定追认为烈士；对防汛抗旱工作中玩忽职守造成损失的，依法追究当事人的责任，并予以处罚，构成犯罪的，依法追究其刑事责任。</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8.</w:t>
      </w:r>
      <w:r>
        <w:rPr>
          <w:rFonts w:hint="eastAsia" w:ascii="楷体" w:hAnsi="楷体" w:eastAsia="楷体" w:cs="楷体"/>
          <w:b/>
          <w:bCs/>
          <w:kern w:val="0"/>
          <w:sz w:val="32"/>
          <w:szCs w:val="32"/>
          <w:lang w:val="en-US" w:eastAsia="zh-CN"/>
        </w:rPr>
        <w:t>4</w:t>
      </w:r>
      <w:r>
        <w:rPr>
          <w:rFonts w:hint="eastAsia" w:ascii="楷体" w:hAnsi="楷体" w:eastAsia="楷体" w:cs="楷体"/>
          <w:b/>
          <w:bCs/>
          <w:kern w:val="0"/>
          <w:sz w:val="32"/>
          <w:szCs w:val="32"/>
        </w:rPr>
        <w:t xml:space="preserve"> 预案解释部门</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本预案由</w:t>
      </w:r>
      <w:r>
        <w:rPr>
          <w:rFonts w:hint="eastAsia" w:ascii="仿宋_GB2312" w:hAnsi="仿宋_GB2312" w:eastAsia="仿宋_GB2312" w:cs="仿宋_GB2312"/>
          <w:kern w:val="0"/>
          <w:sz w:val="32"/>
          <w:szCs w:val="32"/>
          <w:lang w:eastAsia="zh-CN"/>
        </w:rPr>
        <w:t>区防指办</w:t>
      </w:r>
      <w:r>
        <w:rPr>
          <w:rFonts w:hint="eastAsia" w:ascii="仿宋_GB2312" w:hAnsi="仿宋_GB2312" w:eastAsia="仿宋_GB2312" w:cs="仿宋_GB2312"/>
          <w:kern w:val="0"/>
          <w:sz w:val="32"/>
          <w:szCs w:val="32"/>
        </w:rPr>
        <w:t>负责解释。</w:t>
      </w: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8.</w:t>
      </w:r>
      <w:r>
        <w:rPr>
          <w:rFonts w:hint="eastAsia" w:ascii="楷体" w:hAnsi="楷体" w:eastAsia="楷体" w:cs="楷体"/>
          <w:b/>
          <w:bCs/>
          <w:kern w:val="0"/>
          <w:sz w:val="32"/>
          <w:szCs w:val="32"/>
          <w:lang w:val="en-US" w:eastAsia="zh-CN"/>
        </w:rPr>
        <w:t>5</w:t>
      </w:r>
      <w:r>
        <w:rPr>
          <w:rFonts w:hint="eastAsia" w:ascii="楷体" w:hAnsi="楷体" w:eastAsia="楷体" w:cs="楷体"/>
          <w:b/>
          <w:bCs/>
          <w:kern w:val="0"/>
          <w:sz w:val="32"/>
          <w:szCs w:val="32"/>
        </w:rPr>
        <w:t xml:space="preserve"> 预案实施时间</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本预案自印发之日起实施。</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rPr>
        <w:t xml:space="preserve"> </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kern w:val="0"/>
          <w:sz w:val="32"/>
          <w:szCs w:val="32"/>
        </w:rPr>
      </w:pPr>
    </w:p>
    <w:sectPr>
      <w:headerReference r:id="rId3" w:type="default"/>
      <w:footerReference r:id="rId4" w:type="default"/>
      <w:pgSz w:w="11906" w:h="16838"/>
      <w:pgMar w:top="1417" w:right="1587" w:bottom="1417" w:left="158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16</w:t>
                          </w:r>
                          <w:r>
                            <w:fldChar w:fldCharType="end"/>
                          </w:r>
                          <w:r>
                            <w:t xml:space="preserve"> —</w:t>
                          </w: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8zD8oBAACaAwAADgAAAGRycy9lMm9Eb2MueG1srVPNjtMwEL4j8Q6W&#10;79TZrkB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8pcdziwM8/vp9//j7/+kau&#10;X2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s8zD8oBAACaAwAADgAAAAAAAAABACAAAAAeAQAAZHJzL2Uyb0Rv&#10;Yy54bWxQSwUGAAAAAAYABgBZAQAAWgU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10235" cy="197485"/>
              <wp:effectExtent l="0" t="0" r="0" b="0"/>
              <wp:wrapNone/>
              <wp:docPr id="1" name="文本框 11"/>
              <wp:cNvGraphicFramePr/>
              <a:graphic xmlns:a="http://schemas.openxmlformats.org/drawingml/2006/main">
                <a:graphicData uri="http://schemas.microsoft.com/office/word/2010/wordprocessingShape">
                  <wps:wsp>
                    <wps:cNvSpPr txBox="1"/>
                    <wps:spPr>
                      <a:xfrm>
                        <a:off x="0" y="0"/>
                        <a:ext cx="610235" cy="197485"/>
                      </a:xfrm>
                      <a:prstGeom prst="rect">
                        <a:avLst/>
                      </a:prstGeom>
                      <a:noFill/>
                      <a:ln>
                        <a:noFill/>
                      </a:ln>
                    </wps:spPr>
                    <wps:txbx>
                      <w:txbxContent>
                        <w:p>
                          <w:pPr>
                            <w:rPr>
                              <w:rFonts w:hint="eastAsia" w:ascii="宋体" w:hAnsi="宋体"/>
                              <w:sz w:val="24"/>
                            </w:rPr>
                          </w:pPr>
                          <w:r>
                            <w:rPr>
                              <w:rFonts w:hint="eastAsia" w:ascii="宋体" w:hAnsi="宋体"/>
                              <w:sz w:val="24"/>
                            </w:rPr>
                            <w:t xml:space="preserve"> </w:t>
                          </w:r>
                          <w:r>
                            <w:rPr>
                              <w:rFonts w:hint="eastAsia" w:ascii="宋体" w:hAnsi="宋体"/>
                              <w:sz w:val="24"/>
                              <w:lang w:val="zh-CN"/>
                            </w:rPr>
                            <w:t xml:space="preserve"> </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5.55pt;width:48.05pt;mso-position-horizontal:outside;mso-position-horizontal-relative:margin;mso-wrap-style:none;z-index:251659264;mso-width-relative:page;mso-height-relative:page;" filled="f" stroked="f" coordsize="21600,21600" o:gfxdata="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HXQiNEAAAADAQAADwAAAAAAAAABACAAAAAiAAAAZHJzL2Rv&#10;d25yZXYueG1sUEsBAhQAFAAAAAgAh07iQG87z5DPAQAAmAMAAA4AAAAAAAAAAQAgAAAAIAEAAGRy&#10;cy9lMm9Eb2MueG1sUEsFBgAAAAAGAAYAWQEAAGEFAAAAAA==&#10;">
              <v:fill on="f" focussize="0,0"/>
              <v:stroke on="f"/>
              <v:imagedata o:title=""/>
              <o:lock v:ext="edit" aspectratio="f"/>
              <v:textbox inset="0mm,0mm,0mm,0mm" style="mso-fit-shape-to-text:t;">
                <w:txbxContent>
                  <w:p>
                    <w:pPr>
                      <w:rPr>
                        <w:rFonts w:hint="eastAsia" w:ascii="宋体" w:hAnsi="宋体"/>
                        <w:sz w:val="24"/>
                      </w:rPr>
                    </w:pPr>
                    <w:r>
                      <w:rPr>
                        <w:rFonts w:hint="eastAsia" w:ascii="宋体" w:hAnsi="宋体"/>
                        <w:sz w:val="24"/>
                      </w:rPr>
                      <w:t xml:space="preserve"> </w:t>
                    </w:r>
                    <w:r>
                      <w:rPr>
                        <w:rFonts w:hint="eastAsia" w:ascii="宋体" w:hAnsi="宋体"/>
                        <w:sz w:val="24"/>
                        <w:lang w:val="zh-CN"/>
                      </w:rPr>
                      <w:t xml:space="preserve"> </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3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NmU1MWNjOTMyNDM5ZDk3YWRmYTIyN2YwMzA4YzIifQ=="/>
  </w:docVars>
  <w:rsids>
    <w:rsidRoot w:val="00E138B9"/>
    <w:rsid w:val="00001FA2"/>
    <w:rsid w:val="00011F2E"/>
    <w:rsid w:val="00045AA1"/>
    <w:rsid w:val="000778A4"/>
    <w:rsid w:val="00094AA3"/>
    <w:rsid w:val="000C0642"/>
    <w:rsid w:val="000F1332"/>
    <w:rsid w:val="000F2D6F"/>
    <w:rsid w:val="00106831"/>
    <w:rsid w:val="00131D82"/>
    <w:rsid w:val="00180D2E"/>
    <w:rsid w:val="00181D42"/>
    <w:rsid w:val="00184CF4"/>
    <w:rsid w:val="001C2313"/>
    <w:rsid w:val="001E1505"/>
    <w:rsid w:val="002246EC"/>
    <w:rsid w:val="00224DD2"/>
    <w:rsid w:val="00237A61"/>
    <w:rsid w:val="00260EC1"/>
    <w:rsid w:val="00292175"/>
    <w:rsid w:val="002C2FA0"/>
    <w:rsid w:val="002D7C29"/>
    <w:rsid w:val="0032439A"/>
    <w:rsid w:val="003936B4"/>
    <w:rsid w:val="003F7960"/>
    <w:rsid w:val="004B393E"/>
    <w:rsid w:val="004C5082"/>
    <w:rsid w:val="004E39E9"/>
    <w:rsid w:val="004F5E5C"/>
    <w:rsid w:val="00502157"/>
    <w:rsid w:val="00502E00"/>
    <w:rsid w:val="005119AF"/>
    <w:rsid w:val="00515639"/>
    <w:rsid w:val="0054465D"/>
    <w:rsid w:val="00625B22"/>
    <w:rsid w:val="00684896"/>
    <w:rsid w:val="00686C51"/>
    <w:rsid w:val="006B23D1"/>
    <w:rsid w:val="006F658D"/>
    <w:rsid w:val="00716E77"/>
    <w:rsid w:val="00776A4B"/>
    <w:rsid w:val="007D1EDE"/>
    <w:rsid w:val="00807023"/>
    <w:rsid w:val="00823FEA"/>
    <w:rsid w:val="00894ECC"/>
    <w:rsid w:val="008D58AD"/>
    <w:rsid w:val="009A2512"/>
    <w:rsid w:val="009B4C01"/>
    <w:rsid w:val="009D6FB7"/>
    <w:rsid w:val="009F6991"/>
    <w:rsid w:val="009F773D"/>
    <w:rsid w:val="00A111EF"/>
    <w:rsid w:val="00A12A82"/>
    <w:rsid w:val="00A13DCE"/>
    <w:rsid w:val="00A45CA8"/>
    <w:rsid w:val="00A814FD"/>
    <w:rsid w:val="00A87F7D"/>
    <w:rsid w:val="00AB29B9"/>
    <w:rsid w:val="00AC2B7A"/>
    <w:rsid w:val="00B50F4E"/>
    <w:rsid w:val="00BD3700"/>
    <w:rsid w:val="00C247C4"/>
    <w:rsid w:val="00C25D94"/>
    <w:rsid w:val="00C30B75"/>
    <w:rsid w:val="00C725CC"/>
    <w:rsid w:val="00C86888"/>
    <w:rsid w:val="00CC221A"/>
    <w:rsid w:val="00CD2C02"/>
    <w:rsid w:val="00CF3ACB"/>
    <w:rsid w:val="00DE5B46"/>
    <w:rsid w:val="00E138B9"/>
    <w:rsid w:val="00E50EEC"/>
    <w:rsid w:val="00E5119B"/>
    <w:rsid w:val="00F6337F"/>
    <w:rsid w:val="00FD74E6"/>
    <w:rsid w:val="00FE5482"/>
    <w:rsid w:val="01B6248D"/>
    <w:rsid w:val="02400BEA"/>
    <w:rsid w:val="03D73CFE"/>
    <w:rsid w:val="049505ED"/>
    <w:rsid w:val="04C63AD9"/>
    <w:rsid w:val="053C1F71"/>
    <w:rsid w:val="058824B3"/>
    <w:rsid w:val="05FC27C4"/>
    <w:rsid w:val="061D6A40"/>
    <w:rsid w:val="06352987"/>
    <w:rsid w:val="064F169E"/>
    <w:rsid w:val="06553BD0"/>
    <w:rsid w:val="067A2F4A"/>
    <w:rsid w:val="06B35991"/>
    <w:rsid w:val="06E86634"/>
    <w:rsid w:val="079E364C"/>
    <w:rsid w:val="08671A94"/>
    <w:rsid w:val="09466790"/>
    <w:rsid w:val="095A43AA"/>
    <w:rsid w:val="0AAA42FB"/>
    <w:rsid w:val="0AEE0237"/>
    <w:rsid w:val="0BAB4DCA"/>
    <w:rsid w:val="0BD85D2B"/>
    <w:rsid w:val="0BED556E"/>
    <w:rsid w:val="0C546C6C"/>
    <w:rsid w:val="0D29605F"/>
    <w:rsid w:val="0D53584C"/>
    <w:rsid w:val="0D7D4D1C"/>
    <w:rsid w:val="0DF77770"/>
    <w:rsid w:val="0E2A0E3A"/>
    <w:rsid w:val="0ECD669C"/>
    <w:rsid w:val="0F3706A6"/>
    <w:rsid w:val="0F5E64E5"/>
    <w:rsid w:val="0FB947A9"/>
    <w:rsid w:val="112E681C"/>
    <w:rsid w:val="11505C80"/>
    <w:rsid w:val="11530C90"/>
    <w:rsid w:val="116432E0"/>
    <w:rsid w:val="12140219"/>
    <w:rsid w:val="12231A99"/>
    <w:rsid w:val="127F18D5"/>
    <w:rsid w:val="12847670"/>
    <w:rsid w:val="12D220D0"/>
    <w:rsid w:val="13255113"/>
    <w:rsid w:val="13262020"/>
    <w:rsid w:val="13313D60"/>
    <w:rsid w:val="13C612C6"/>
    <w:rsid w:val="14E8498B"/>
    <w:rsid w:val="15F151E1"/>
    <w:rsid w:val="16247401"/>
    <w:rsid w:val="16CF65D4"/>
    <w:rsid w:val="16EBC982"/>
    <w:rsid w:val="16F5047F"/>
    <w:rsid w:val="17481B72"/>
    <w:rsid w:val="178179EA"/>
    <w:rsid w:val="17AD1F77"/>
    <w:rsid w:val="17CC06BB"/>
    <w:rsid w:val="1877381A"/>
    <w:rsid w:val="18CD5F96"/>
    <w:rsid w:val="1A171B3B"/>
    <w:rsid w:val="1A9F1859"/>
    <w:rsid w:val="1AE10757"/>
    <w:rsid w:val="1B031FBA"/>
    <w:rsid w:val="1B3C65D3"/>
    <w:rsid w:val="1BAB0650"/>
    <w:rsid w:val="1C660122"/>
    <w:rsid w:val="1D7D764F"/>
    <w:rsid w:val="1EC46A6C"/>
    <w:rsid w:val="1ECE0C88"/>
    <w:rsid w:val="1ED3361F"/>
    <w:rsid w:val="1EE1542B"/>
    <w:rsid w:val="1F082F37"/>
    <w:rsid w:val="1F8817DB"/>
    <w:rsid w:val="1FA80CAA"/>
    <w:rsid w:val="1FC30E6D"/>
    <w:rsid w:val="1FFF2146"/>
    <w:rsid w:val="200731BD"/>
    <w:rsid w:val="20263195"/>
    <w:rsid w:val="204779EB"/>
    <w:rsid w:val="214D0BBA"/>
    <w:rsid w:val="21E9197E"/>
    <w:rsid w:val="22665459"/>
    <w:rsid w:val="227E6B31"/>
    <w:rsid w:val="230372A6"/>
    <w:rsid w:val="2329139D"/>
    <w:rsid w:val="235A654B"/>
    <w:rsid w:val="23646315"/>
    <w:rsid w:val="2366373B"/>
    <w:rsid w:val="23732ABD"/>
    <w:rsid w:val="23740210"/>
    <w:rsid w:val="242B219E"/>
    <w:rsid w:val="246D05A6"/>
    <w:rsid w:val="24807988"/>
    <w:rsid w:val="252939B0"/>
    <w:rsid w:val="255519D5"/>
    <w:rsid w:val="259327E1"/>
    <w:rsid w:val="25BD1A9F"/>
    <w:rsid w:val="26345D89"/>
    <w:rsid w:val="265A1346"/>
    <w:rsid w:val="26DD28F8"/>
    <w:rsid w:val="27524FB0"/>
    <w:rsid w:val="2768337B"/>
    <w:rsid w:val="279B3C11"/>
    <w:rsid w:val="28091790"/>
    <w:rsid w:val="282A36C7"/>
    <w:rsid w:val="28AF7932"/>
    <w:rsid w:val="291F308C"/>
    <w:rsid w:val="29504E19"/>
    <w:rsid w:val="29AC4170"/>
    <w:rsid w:val="2A4E04AE"/>
    <w:rsid w:val="2A723714"/>
    <w:rsid w:val="2AF115DF"/>
    <w:rsid w:val="2B6A2DCD"/>
    <w:rsid w:val="2BD7FB73"/>
    <w:rsid w:val="2C037BC9"/>
    <w:rsid w:val="2CAC491C"/>
    <w:rsid w:val="2CD65341"/>
    <w:rsid w:val="2CF01F40"/>
    <w:rsid w:val="2D000F0B"/>
    <w:rsid w:val="2D315745"/>
    <w:rsid w:val="2DAC387B"/>
    <w:rsid w:val="2DF47DA7"/>
    <w:rsid w:val="2DF8492D"/>
    <w:rsid w:val="2EB86E87"/>
    <w:rsid w:val="2F133EFE"/>
    <w:rsid w:val="2F7C433E"/>
    <w:rsid w:val="2FF7EAAB"/>
    <w:rsid w:val="2FFE3F53"/>
    <w:rsid w:val="302D7400"/>
    <w:rsid w:val="3037088B"/>
    <w:rsid w:val="30C14AB4"/>
    <w:rsid w:val="316C626C"/>
    <w:rsid w:val="31CC5179"/>
    <w:rsid w:val="320A4BF4"/>
    <w:rsid w:val="32B73E09"/>
    <w:rsid w:val="32BE5167"/>
    <w:rsid w:val="32D80B10"/>
    <w:rsid w:val="332067B1"/>
    <w:rsid w:val="33311D97"/>
    <w:rsid w:val="33673859"/>
    <w:rsid w:val="33916987"/>
    <w:rsid w:val="33B23735"/>
    <w:rsid w:val="342840D2"/>
    <w:rsid w:val="343D4032"/>
    <w:rsid w:val="355A3399"/>
    <w:rsid w:val="356B01D4"/>
    <w:rsid w:val="357D3686"/>
    <w:rsid w:val="35B81E28"/>
    <w:rsid w:val="36646FAE"/>
    <w:rsid w:val="367014C5"/>
    <w:rsid w:val="367E4845"/>
    <w:rsid w:val="37755CEB"/>
    <w:rsid w:val="37D7D44A"/>
    <w:rsid w:val="37F718D9"/>
    <w:rsid w:val="37FA2BA9"/>
    <w:rsid w:val="3848771B"/>
    <w:rsid w:val="388C366C"/>
    <w:rsid w:val="390C4028"/>
    <w:rsid w:val="395725A8"/>
    <w:rsid w:val="396B006C"/>
    <w:rsid w:val="397E636F"/>
    <w:rsid w:val="39E716F3"/>
    <w:rsid w:val="3A0B7FAE"/>
    <w:rsid w:val="3A216EDA"/>
    <w:rsid w:val="3A4C20BA"/>
    <w:rsid w:val="3AAC611D"/>
    <w:rsid w:val="3AC01A88"/>
    <w:rsid w:val="3AD552FE"/>
    <w:rsid w:val="3BD401BC"/>
    <w:rsid w:val="3BF95166"/>
    <w:rsid w:val="3BFFC11D"/>
    <w:rsid w:val="3CAF4AAC"/>
    <w:rsid w:val="3CFF154E"/>
    <w:rsid w:val="3D3776CB"/>
    <w:rsid w:val="3D8411E8"/>
    <w:rsid w:val="3D8461B8"/>
    <w:rsid w:val="3E08363F"/>
    <w:rsid w:val="3E3EA8F2"/>
    <w:rsid w:val="3E403591"/>
    <w:rsid w:val="3E84243F"/>
    <w:rsid w:val="3E853C2B"/>
    <w:rsid w:val="3EDA28E0"/>
    <w:rsid w:val="3EE37250"/>
    <w:rsid w:val="3EF7988C"/>
    <w:rsid w:val="3F1B53F2"/>
    <w:rsid w:val="3FBD23D2"/>
    <w:rsid w:val="3FBF7FEB"/>
    <w:rsid w:val="3FD7AEF2"/>
    <w:rsid w:val="3FE79A0E"/>
    <w:rsid w:val="401734FC"/>
    <w:rsid w:val="40D118C4"/>
    <w:rsid w:val="40E3685E"/>
    <w:rsid w:val="40ED3B98"/>
    <w:rsid w:val="40F20CF2"/>
    <w:rsid w:val="41C92F7E"/>
    <w:rsid w:val="422303F9"/>
    <w:rsid w:val="423A5F76"/>
    <w:rsid w:val="425B50A0"/>
    <w:rsid w:val="435D0A6B"/>
    <w:rsid w:val="43EE32C9"/>
    <w:rsid w:val="440A619B"/>
    <w:rsid w:val="44A64A60"/>
    <w:rsid w:val="44A83975"/>
    <w:rsid w:val="460C21C0"/>
    <w:rsid w:val="466006F2"/>
    <w:rsid w:val="46662E4D"/>
    <w:rsid w:val="467E7A53"/>
    <w:rsid w:val="468F5EDF"/>
    <w:rsid w:val="46A74290"/>
    <w:rsid w:val="46B45EBE"/>
    <w:rsid w:val="46FF215D"/>
    <w:rsid w:val="477E7140"/>
    <w:rsid w:val="478C3150"/>
    <w:rsid w:val="47A61605"/>
    <w:rsid w:val="47C9192A"/>
    <w:rsid w:val="48876384"/>
    <w:rsid w:val="488A3845"/>
    <w:rsid w:val="499C22DA"/>
    <w:rsid w:val="49FD7C4C"/>
    <w:rsid w:val="4A141B2D"/>
    <w:rsid w:val="4A513D7F"/>
    <w:rsid w:val="4A745668"/>
    <w:rsid w:val="4A7E6462"/>
    <w:rsid w:val="4A9275BD"/>
    <w:rsid w:val="4ABD16D3"/>
    <w:rsid w:val="4B04759B"/>
    <w:rsid w:val="4B6B6C9E"/>
    <w:rsid w:val="4C2627F5"/>
    <w:rsid w:val="4C4972F9"/>
    <w:rsid w:val="4C9218BA"/>
    <w:rsid w:val="4D134B47"/>
    <w:rsid w:val="4D3FD24B"/>
    <w:rsid w:val="4D961B75"/>
    <w:rsid w:val="4E056E80"/>
    <w:rsid w:val="4E3D2F14"/>
    <w:rsid w:val="4EC93470"/>
    <w:rsid w:val="4F7319BD"/>
    <w:rsid w:val="4FE370E0"/>
    <w:rsid w:val="4FFC1BCF"/>
    <w:rsid w:val="50190B75"/>
    <w:rsid w:val="503B05BC"/>
    <w:rsid w:val="504D01F2"/>
    <w:rsid w:val="50A00F4B"/>
    <w:rsid w:val="50E34E0D"/>
    <w:rsid w:val="51A31A5E"/>
    <w:rsid w:val="51A8095F"/>
    <w:rsid w:val="51DF75AB"/>
    <w:rsid w:val="52346A0B"/>
    <w:rsid w:val="525A7F6F"/>
    <w:rsid w:val="52641E24"/>
    <w:rsid w:val="531D1654"/>
    <w:rsid w:val="534A20A1"/>
    <w:rsid w:val="534C5EB6"/>
    <w:rsid w:val="535A4C44"/>
    <w:rsid w:val="539B1495"/>
    <w:rsid w:val="53A80CAD"/>
    <w:rsid w:val="54660A21"/>
    <w:rsid w:val="5473430F"/>
    <w:rsid w:val="548B2CC0"/>
    <w:rsid w:val="54957024"/>
    <w:rsid w:val="54B659CE"/>
    <w:rsid w:val="55000F74"/>
    <w:rsid w:val="551A1BE5"/>
    <w:rsid w:val="556E4158"/>
    <w:rsid w:val="55746873"/>
    <w:rsid w:val="55CD0910"/>
    <w:rsid w:val="55CF4CFB"/>
    <w:rsid w:val="55EB47C8"/>
    <w:rsid w:val="55FD228E"/>
    <w:rsid w:val="56791951"/>
    <w:rsid w:val="56FB385E"/>
    <w:rsid w:val="570308A4"/>
    <w:rsid w:val="57473634"/>
    <w:rsid w:val="579B3C56"/>
    <w:rsid w:val="57EC2849"/>
    <w:rsid w:val="57FF074C"/>
    <w:rsid w:val="58B80F02"/>
    <w:rsid w:val="590624A4"/>
    <w:rsid w:val="59E44FBB"/>
    <w:rsid w:val="5A046015"/>
    <w:rsid w:val="5A56427F"/>
    <w:rsid w:val="5A593120"/>
    <w:rsid w:val="5AC32FF4"/>
    <w:rsid w:val="5BB3364E"/>
    <w:rsid w:val="5C18785A"/>
    <w:rsid w:val="5C613F89"/>
    <w:rsid w:val="5C7EA730"/>
    <w:rsid w:val="5CD40DAB"/>
    <w:rsid w:val="5D042379"/>
    <w:rsid w:val="5D3BC6D3"/>
    <w:rsid w:val="5D8F5B74"/>
    <w:rsid w:val="5DFDE4DA"/>
    <w:rsid w:val="5E0C6D24"/>
    <w:rsid w:val="5E2E5803"/>
    <w:rsid w:val="5EB568B2"/>
    <w:rsid w:val="5F0A353D"/>
    <w:rsid w:val="5F2D2A50"/>
    <w:rsid w:val="5F3F93B9"/>
    <w:rsid w:val="5F745D67"/>
    <w:rsid w:val="5F9F05A7"/>
    <w:rsid w:val="5FB748E1"/>
    <w:rsid w:val="5FE55F37"/>
    <w:rsid w:val="5FF6F440"/>
    <w:rsid w:val="602A3ED1"/>
    <w:rsid w:val="60EF283B"/>
    <w:rsid w:val="61257802"/>
    <w:rsid w:val="61486108"/>
    <w:rsid w:val="618A4601"/>
    <w:rsid w:val="61A874E7"/>
    <w:rsid w:val="61C7121A"/>
    <w:rsid w:val="62017E25"/>
    <w:rsid w:val="625277E2"/>
    <w:rsid w:val="632571AA"/>
    <w:rsid w:val="6369605F"/>
    <w:rsid w:val="64634A61"/>
    <w:rsid w:val="64805E01"/>
    <w:rsid w:val="649B244D"/>
    <w:rsid w:val="64D21EFF"/>
    <w:rsid w:val="653B582C"/>
    <w:rsid w:val="6547038A"/>
    <w:rsid w:val="65652BB3"/>
    <w:rsid w:val="658D5321"/>
    <w:rsid w:val="6631320B"/>
    <w:rsid w:val="664D090A"/>
    <w:rsid w:val="66777B9E"/>
    <w:rsid w:val="669D34D4"/>
    <w:rsid w:val="678E7C85"/>
    <w:rsid w:val="67D308C1"/>
    <w:rsid w:val="67D45F19"/>
    <w:rsid w:val="67FF8B7A"/>
    <w:rsid w:val="683313FB"/>
    <w:rsid w:val="68577345"/>
    <w:rsid w:val="68CA5015"/>
    <w:rsid w:val="691176A0"/>
    <w:rsid w:val="694417A7"/>
    <w:rsid w:val="6A78716F"/>
    <w:rsid w:val="6ABB245D"/>
    <w:rsid w:val="6AC714A4"/>
    <w:rsid w:val="6AE07BA2"/>
    <w:rsid w:val="6B0A42D7"/>
    <w:rsid w:val="6B1B1CE3"/>
    <w:rsid w:val="6B2679FB"/>
    <w:rsid w:val="6B3E2EF6"/>
    <w:rsid w:val="6B505481"/>
    <w:rsid w:val="6BED7343"/>
    <w:rsid w:val="6BF1ED13"/>
    <w:rsid w:val="6C8854EF"/>
    <w:rsid w:val="6CBF17CC"/>
    <w:rsid w:val="6CC35337"/>
    <w:rsid w:val="6CE92B45"/>
    <w:rsid w:val="6CEC1819"/>
    <w:rsid w:val="6D1F671A"/>
    <w:rsid w:val="6D334978"/>
    <w:rsid w:val="6D6F04AE"/>
    <w:rsid w:val="6D9713B4"/>
    <w:rsid w:val="6D9A748D"/>
    <w:rsid w:val="6DA74532"/>
    <w:rsid w:val="6DD8F58D"/>
    <w:rsid w:val="6DDE24C5"/>
    <w:rsid w:val="6DEC1F36"/>
    <w:rsid w:val="6E3D7186"/>
    <w:rsid w:val="6E432E03"/>
    <w:rsid w:val="6E635128"/>
    <w:rsid w:val="6E850509"/>
    <w:rsid w:val="6EDDBDC9"/>
    <w:rsid w:val="6F13539E"/>
    <w:rsid w:val="6F311D1C"/>
    <w:rsid w:val="6FAF81D8"/>
    <w:rsid w:val="6FDF97AE"/>
    <w:rsid w:val="700D3C44"/>
    <w:rsid w:val="7079008E"/>
    <w:rsid w:val="70C53D81"/>
    <w:rsid w:val="711311AF"/>
    <w:rsid w:val="714B1D80"/>
    <w:rsid w:val="715D3634"/>
    <w:rsid w:val="715F0E26"/>
    <w:rsid w:val="716514F1"/>
    <w:rsid w:val="71FD7CD4"/>
    <w:rsid w:val="7204454D"/>
    <w:rsid w:val="72110865"/>
    <w:rsid w:val="72B7AC67"/>
    <w:rsid w:val="72E07FE4"/>
    <w:rsid w:val="72EC3396"/>
    <w:rsid w:val="73A720FA"/>
    <w:rsid w:val="741419D5"/>
    <w:rsid w:val="74912A36"/>
    <w:rsid w:val="74FB22CE"/>
    <w:rsid w:val="75110A32"/>
    <w:rsid w:val="757F87C3"/>
    <w:rsid w:val="75923CD8"/>
    <w:rsid w:val="75DB5B44"/>
    <w:rsid w:val="75FF8148"/>
    <w:rsid w:val="76151391"/>
    <w:rsid w:val="764A5759"/>
    <w:rsid w:val="76686AB5"/>
    <w:rsid w:val="76A02E2B"/>
    <w:rsid w:val="76FFFF14"/>
    <w:rsid w:val="773FEDC1"/>
    <w:rsid w:val="77512E3F"/>
    <w:rsid w:val="77672C35"/>
    <w:rsid w:val="77D12F43"/>
    <w:rsid w:val="77FFA941"/>
    <w:rsid w:val="7811425F"/>
    <w:rsid w:val="78B663C1"/>
    <w:rsid w:val="78D356B1"/>
    <w:rsid w:val="792372B0"/>
    <w:rsid w:val="79421B80"/>
    <w:rsid w:val="79B32013"/>
    <w:rsid w:val="79D94DDB"/>
    <w:rsid w:val="79DA049F"/>
    <w:rsid w:val="79FFA41F"/>
    <w:rsid w:val="7A01473E"/>
    <w:rsid w:val="7A3615C5"/>
    <w:rsid w:val="7AFF0713"/>
    <w:rsid w:val="7B295186"/>
    <w:rsid w:val="7BBF72B7"/>
    <w:rsid w:val="7BDA2A18"/>
    <w:rsid w:val="7BE3E934"/>
    <w:rsid w:val="7BF6C28B"/>
    <w:rsid w:val="7BFF6285"/>
    <w:rsid w:val="7C0601BC"/>
    <w:rsid w:val="7C341D19"/>
    <w:rsid w:val="7CBF2942"/>
    <w:rsid w:val="7CC96947"/>
    <w:rsid w:val="7CCB61FD"/>
    <w:rsid w:val="7CFA7F74"/>
    <w:rsid w:val="7D54E43C"/>
    <w:rsid w:val="7D6B7CBD"/>
    <w:rsid w:val="7D6CE84A"/>
    <w:rsid w:val="7DDA4988"/>
    <w:rsid w:val="7DE72C07"/>
    <w:rsid w:val="7DE7441E"/>
    <w:rsid w:val="7E065236"/>
    <w:rsid w:val="7EA92328"/>
    <w:rsid w:val="7EC66275"/>
    <w:rsid w:val="7EF668F9"/>
    <w:rsid w:val="7EF7FDB6"/>
    <w:rsid w:val="7EFF4956"/>
    <w:rsid w:val="7EFFB9DA"/>
    <w:rsid w:val="7F6758D5"/>
    <w:rsid w:val="7F687DFC"/>
    <w:rsid w:val="7F7B5D01"/>
    <w:rsid w:val="7F7E7BA3"/>
    <w:rsid w:val="7F7F9ED2"/>
    <w:rsid w:val="7FAF5FF5"/>
    <w:rsid w:val="7FBD2D96"/>
    <w:rsid w:val="7FBF463A"/>
    <w:rsid w:val="7FDDEC4B"/>
    <w:rsid w:val="7FF350BF"/>
    <w:rsid w:val="7FF355BB"/>
    <w:rsid w:val="7FF51BDE"/>
    <w:rsid w:val="7FFDEA96"/>
    <w:rsid w:val="7FFF9DFB"/>
    <w:rsid w:val="9BB630C7"/>
    <w:rsid w:val="A3D29D81"/>
    <w:rsid w:val="AAE6010E"/>
    <w:rsid w:val="AB32D947"/>
    <w:rsid w:val="ADD30DAD"/>
    <w:rsid w:val="AFFE6516"/>
    <w:rsid w:val="B3FA1953"/>
    <w:rsid w:val="B62F77DA"/>
    <w:rsid w:val="B7FF700C"/>
    <w:rsid w:val="BBE75999"/>
    <w:rsid w:val="BF5AF0EF"/>
    <w:rsid w:val="BF7FCA82"/>
    <w:rsid w:val="BFF7469D"/>
    <w:rsid w:val="CB9F788A"/>
    <w:rsid w:val="CBEF204C"/>
    <w:rsid w:val="CDFFACCC"/>
    <w:rsid w:val="D7B35753"/>
    <w:rsid w:val="D7BB5294"/>
    <w:rsid w:val="DABF99DE"/>
    <w:rsid w:val="DB7A9A70"/>
    <w:rsid w:val="DCBA524F"/>
    <w:rsid w:val="DD1B7C11"/>
    <w:rsid w:val="DD579AE9"/>
    <w:rsid w:val="DDBC3AFB"/>
    <w:rsid w:val="DEFB9543"/>
    <w:rsid w:val="DF775C15"/>
    <w:rsid w:val="DFFB547E"/>
    <w:rsid w:val="DFFBCE0A"/>
    <w:rsid w:val="DFFF1FD9"/>
    <w:rsid w:val="DFFF8F5F"/>
    <w:rsid w:val="E3DF3E4B"/>
    <w:rsid w:val="EAFF2CAC"/>
    <w:rsid w:val="ECE611A7"/>
    <w:rsid w:val="EDF7235E"/>
    <w:rsid w:val="EF9E58B4"/>
    <w:rsid w:val="EFDFD8FC"/>
    <w:rsid w:val="EFFF6C75"/>
    <w:rsid w:val="EFFF8555"/>
    <w:rsid w:val="F2FEA39B"/>
    <w:rsid w:val="F3766C23"/>
    <w:rsid w:val="F37E468E"/>
    <w:rsid w:val="F727155F"/>
    <w:rsid w:val="F77F92C6"/>
    <w:rsid w:val="F77FC4EF"/>
    <w:rsid w:val="F7DFB31A"/>
    <w:rsid w:val="F9734937"/>
    <w:rsid w:val="FBDFE52B"/>
    <w:rsid w:val="FBF72E8C"/>
    <w:rsid w:val="FDEEAB28"/>
    <w:rsid w:val="FDEFA31D"/>
    <w:rsid w:val="FE77E5E7"/>
    <w:rsid w:val="FE7A5682"/>
    <w:rsid w:val="FF5DFC10"/>
    <w:rsid w:val="FF7FDC6A"/>
    <w:rsid w:val="FF9859A2"/>
    <w:rsid w:val="FF9C9FE4"/>
    <w:rsid w:val="FFBD20D6"/>
    <w:rsid w:val="FFBE1C36"/>
    <w:rsid w:val="FFD5A06D"/>
    <w:rsid w:val="FFD7B5A5"/>
    <w:rsid w:val="FFDE4797"/>
    <w:rsid w:val="FFEF6FF8"/>
    <w:rsid w:val="FFEFC2F9"/>
    <w:rsid w:val="FFF7CA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line="540" w:lineRule="atLeast"/>
      <w:jc w:val="left"/>
      <w:outlineLvl w:val="0"/>
    </w:pPr>
    <w:rPr>
      <w:rFonts w:ascii="微软雅黑" w:hAnsi="微软雅黑" w:eastAsia="微软雅黑" w:cs="宋体"/>
      <w:b/>
      <w:bCs/>
      <w:kern w:val="36"/>
      <w:sz w:val="34"/>
      <w:szCs w:val="34"/>
    </w:rPr>
  </w:style>
  <w:style w:type="paragraph" w:styleId="2">
    <w:name w:val="heading 4"/>
    <w:basedOn w:val="1"/>
    <w:next w:val="1"/>
    <w:autoRedefine/>
    <w:semiHidden/>
    <w:unhideWhenUsed/>
    <w:qFormat/>
    <w:uiPriority w:val="0"/>
    <w:pPr>
      <w:widowControl w:val="0"/>
      <w:adjustRightInd w:val="0"/>
      <w:snapToGrid w:val="0"/>
      <w:spacing w:before="120" w:after="120" w:line="520" w:lineRule="exact"/>
      <w:jc w:val="left"/>
      <w:outlineLvl w:val="3"/>
    </w:pPr>
    <w:rPr>
      <w:rFonts w:ascii="黑体" w:hAnsi="黑体" w:eastAsia="宋体" w:cs="黑体"/>
      <w:b/>
      <w:kern w:val="2"/>
      <w:sz w:val="28"/>
      <w:szCs w:val="28"/>
      <w:lang w:val="en-US" w:eastAsia="zh-CN" w:bidi="ar-SA"/>
    </w:rPr>
  </w:style>
  <w:style w:type="character" w:default="1" w:styleId="14">
    <w:name w:val="Default Paragraph Font"/>
    <w:semiHidden/>
    <w:qFormat/>
    <w:uiPriority w:val="0"/>
  </w:style>
  <w:style w:type="table" w:default="1" w:styleId="12">
    <w:name w:val="Normal Table"/>
    <w:autoRedefine/>
    <w:semiHidden/>
    <w:uiPriority w:val="0"/>
    <w:tblPr>
      <w:tblCellMar>
        <w:top w:w="0" w:type="dxa"/>
        <w:left w:w="108" w:type="dxa"/>
        <w:bottom w:w="0" w:type="dxa"/>
        <w:right w:w="108" w:type="dxa"/>
      </w:tblCellMar>
    </w:tblPr>
  </w:style>
  <w:style w:type="paragraph" w:styleId="4">
    <w:name w:val="Normal Indent"/>
    <w:basedOn w:val="1"/>
    <w:autoRedefine/>
    <w:unhideWhenUsed/>
    <w:qFormat/>
    <w:uiPriority w:val="99"/>
    <w:pPr>
      <w:ind w:firstLine="420" w:firstLineChars="200"/>
    </w:pPr>
    <w:rPr>
      <w:rFonts w:eastAsia="仿宋"/>
      <w:sz w:val="32"/>
    </w:rPr>
  </w:style>
  <w:style w:type="paragraph" w:styleId="5">
    <w:name w:val="annotation text"/>
    <w:basedOn w:val="1"/>
    <w:autoRedefine/>
    <w:qFormat/>
    <w:uiPriority w:val="0"/>
    <w:pPr>
      <w:jc w:val="left"/>
    </w:pPr>
  </w:style>
  <w:style w:type="paragraph" w:styleId="6">
    <w:name w:val="Body Text Indent"/>
    <w:basedOn w:val="1"/>
    <w:next w:val="4"/>
    <w:autoRedefine/>
    <w:unhideWhenUsed/>
    <w:qFormat/>
    <w:uiPriority w:val="99"/>
    <w:pPr>
      <w:spacing w:after="120"/>
      <w:ind w:left="420" w:leftChars="200"/>
    </w:pPr>
  </w:style>
  <w:style w:type="paragraph" w:styleId="7">
    <w:name w:val="Balloon Text"/>
    <w:basedOn w:val="1"/>
    <w:link w:val="16"/>
    <w:autoRedefine/>
    <w:qFormat/>
    <w:uiPriority w:val="0"/>
    <w:rPr>
      <w:sz w:val="18"/>
      <w:szCs w:val="18"/>
    </w:rPr>
  </w:style>
  <w:style w:type="paragraph" w:styleId="8">
    <w:name w:val="footer"/>
    <w:basedOn w:val="1"/>
    <w:link w:val="17"/>
    <w:autoRedefine/>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1">
    <w:name w:val="Body Text First Indent 2"/>
    <w:basedOn w:val="6"/>
    <w:autoRedefine/>
    <w:unhideWhenUsed/>
    <w:qFormat/>
    <w:uiPriority w:val="99"/>
    <w:pPr>
      <w:spacing w:after="0"/>
      <w:ind w:left="0" w:leftChars="0" w:firstLine="420" w:firstLineChars="200"/>
    </w:pPr>
    <w:rPr>
      <w:rFonts w:ascii="Calibri" w:hAnsi="Calibri" w:eastAsia="宋体"/>
      <w:snapToGrid w:val="0"/>
      <w:kern w:val="0"/>
      <w:sz w:val="21"/>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99"/>
    <w:rPr>
      <w:rFonts w:cs="Times New Roman"/>
    </w:rPr>
  </w:style>
  <w:style w:type="character" w:customStyle="1" w:styleId="16">
    <w:name w:val="批注框文本 Char"/>
    <w:link w:val="7"/>
    <w:autoRedefine/>
    <w:qFormat/>
    <w:uiPriority w:val="0"/>
    <w:rPr>
      <w:rFonts w:ascii="Calibri" w:hAnsi="Calibri"/>
      <w:kern w:val="2"/>
      <w:sz w:val="18"/>
      <w:szCs w:val="18"/>
    </w:rPr>
  </w:style>
  <w:style w:type="character" w:customStyle="1" w:styleId="17">
    <w:name w:val="页脚 Char"/>
    <w:link w:val="8"/>
    <w:autoRedefine/>
    <w:qFormat/>
    <w:uiPriority w:val="99"/>
    <w:rPr>
      <w:rFonts w:ascii="Calibri" w:hAnsi="Calibri"/>
      <w:kern w:val="2"/>
      <w:sz w:val="18"/>
      <w:szCs w:val="18"/>
    </w:rPr>
  </w:style>
  <w:style w:type="character" w:customStyle="1" w:styleId="18">
    <w:name w:val="页眉 Char"/>
    <w:link w:val="9"/>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xt256.com</Company>
  <Pages>42</Pages>
  <Words>20671</Words>
  <Characters>21285</Characters>
  <Lines>158</Lines>
  <Paragraphs>44</Paragraphs>
  <TotalTime>3</TotalTime>
  <ScaleCrop>false</ScaleCrop>
  <LinksUpToDate>false</LinksUpToDate>
  <CharactersWithSpaces>21552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2020-06-25T01:59:00Z</dcterms:created>
  <dc:creator>admin</dc:creator>
  <cp:lastModifiedBy>八公山区应急管理局</cp:lastModifiedBy>
  <cp:lastPrinted>2023-05-15T02:12:00Z</cp:lastPrinted>
  <dcterms:modified xsi:type="dcterms:W3CDTF">2024-01-03T03:11:18Z</dcterms:modified>
  <dc:title>关于《淮南市构建市场导向的绿色技术创新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EF7DC68EE81647788902174674D70456_13</vt:lpwstr>
  </property>
</Properties>
</file>