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仿宋" w:eastAsia="方正小标宋简体"/>
          <w:sz w:val="44"/>
          <w:szCs w:val="44"/>
        </w:rPr>
      </w:pP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淮南市十</w:t>
      </w:r>
      <w:r>
        <w:rPr>
          <w:rFonts w:hint="eastAsia" w:ascii="方正小标宋简体" w:hAnsi="仿宋" w:eastAsia="方正小标宋简体"/>
          <w:sz w:val="44"/>
          <w:szCs w:val="44"/>
          <w:lang w:val="en-US" w:eastAsia="zh-CN"/>
        </w:rPr>
        <w:t>八</w:t>
      </w:r>
      <w:r>
        <w:rPr>
          <w:rFonts w:hint="eastAsia" w:ascii="方正小标宋简体" w:hAnsi="仿宋" w:eastAsia="方正小标宋简体"/>
          <w:sz w:val="44"/>
          <w:szCs w:val="44"/>
        </w:rPr>
        <w:t>届人大</w:t>
      </w:r>
      <w:r>
        <w:rPr>
          <w:rFonts w:hint="eastAsia" w:ascii="方正小标宋简体" w:hAnsi="仿宋" w:eastAsia="方正小标宋简体"/>
          <w:sz w:val="44"/>
          <w:szCs w:val="44"/>
          <w:lang w:val="en-US" w:eastAsia="zh-CN"/>
        </w:rPr>
        <w:t>一</w:t>
      </w:r>
      <w:r>
        <w:rPr>
          <w:rFonts w:hint="eastAsia" w:ascii="方正小标宋简体" w:hAnsi="仿宋" w:eastAsia="方正小标宋简体"/>
          <w:sz w:val="44"/>
          <w:szCs w:val="44"/>
        </w:rPr>
        <w:t>次会议代表议案及建议、批评和意见表</w:t>
      </w:r>
    </w:p>
    <w:tbl>
      <w:tblPr>
        <w:tblStyle w:val="5"/>
        <w:tblW w:w="12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865"/>
        <w:gridCol w:w="1128"/>
        <w:gridCol w:w="1845"/>
        <w:gridCol w:w="1662"/>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blHeader/>
        </w:trPr>
        <w:tc>
          <w:tcPr>
            <w:tcW w:w="825" w:type="dxa"/>
            <w:vAlign w:val="center"/>
          </w:tcPr>
          <w:p>
            <w:pPr>
              <w:jc w:val="center"/>
              <w:rPr>
                <w:rFonts w:ascii="仿宋" w:hAnsi="仿宋" w:eastAsia="仿宋"/>
                <w:b/>
                <w:sz w:val="28"/>
                <w:szCs w:val="28"/>
              </w:rPr>
            </w:pPr>
            <w:r>
              <w:rPr>
                <w:rFonts w:hint="eastAsia" w:ascii="仿宋" w:hAnsi="仿宋" w:eastAsia="仿宋"/>
                <w:b/>
                <w:sz w:val="28"/>
                <w:szCs w:val="28"/>
              </w:rPr>
              <w:t>序号</w:t>
            </w:r>
          </w:p>
        </w:tc>
        <w:tc>
          <w:tcPr>
            <w:tcW w:w="5865" w:type="dxa"/>
            <w:vAlign w:val="center"/>
          </w:tcPr>
          <w:p>
            <w:pPr>
              <w:jc w:val="center"/>
              <w:rPr>
                <w:rFonts w:ascii="仿宋" w:hAnsi="仿宋" w:eastAsia="仿宋"/>
                <w:b/>
                <w:sz w:val="28"/>
                <w:szCs w:val="28"/>
              </w:rPr>
            </w:pPr>
            <w:r>
              <w:rPr>
                <w:rFonts w:hint="eastAsia" w:ascii="仿宋" w:hAnsi="仿宋" w:eastAsia="仿宋"/>
                <w:b/>
                <w:sz w:val="28"/>
                <w:szCs w:val="28"/>
              </w:rPr>
              <w:t>案　　　　　　　　　　由</w:t>
            </w:r>
          </w:p>
        </w:tc>
        <w:tc>
          <w:tcPr>
            <w:tcW w:w="1128" w:type="dxa"/>
            <w:vAlign w:val="center"/>
          </w:tcPr>
          <w:p>
            <w:pPr>
              <w:jc w:val="center"/>
              <w:rPr>
                <w:rFonts w:ascii="仿宋" w:hAnsi="仿宋" w:eastAsia="仿宋"/>
                <w:b/>
                <w:sz w:val="28"/>
                <w:szCs w:val="28"/>
              </w:rPr>
            </w:pPr>
            <w:r>
              <w:rPr>
                <w:rFonts w:hint="eastAsia" w:ascii="仿宋" w:hAnsi="仿宋" w:eastAsia="仿宋"/>
                <w:b/>
                <w:sz w:val="28"/>
                <w:szCs w:val="28"/>
              </w:rPr>
              <w:t>领衔人</w:t>
            </w:r>
          </w:p>
        </w:tc>
        <w:tc>
          <w:tcPr>
            <w:tcW w:w="1845" w:type="dxa"/>
            <w:vAlign w:val="center"/>
          </w:tcPr>
          <w:p>
            <w:pPr>
              <w:jc w:val="center"/>
              <w:rPr>
                <w:rFonts w:ascii="仿宋" w:hAnsi="仿宋" w:eastAsia="仿宋"/>
                <w:b/>
                <w:sz w:val="28"/>
                <w:szCs w:val="28"/>
              </w:rPr>
            </w:pPr>
            <w:r>
              <w:rPr>
                <w:rFonts w:hint="eastAsia" w:ascii="仿宋" w:hAnsi="仿宋" w:eastAsia="仿宋"/>
                <w:b/>
                <w:sz w:val="28"/>
                <w:szCs w:val="28"/>
              </w:rPr>
              <w:t>代表团</w:t>
            </w:r>
          </w:p>
        </w:tc>
        <w:tc>
          <w:tcPr>
            <w:tcW w:w="1662" w:type="dxa"/>
            <w:vAlign w:val="center"/>
          </w:tcPr>
          <w:p>
            <w:pPr>
              <w:jc w:val="center"/>
              <w:rPr>
                <w:rFonts w:ascii="仿宋" w:hAnsi="仿宋" w:eastAsia="仿宋"/>
                <w:b/>
                <w:sz w:val="28"/>
                <w:szCs w:val="28"/>
              </w:rPr>
            </w:pPr>
            <w:r>
              <w:rPr>
                <w:rFonts w:hint="eastAsia" w:ascii="仿宋" w:hAnsi="仿宋" w:eastAsia="仿宋"/>
                <w:b/>
                <w:sz w:val="28"/>
                <w:szCs w:val="28"/>
              </w:rPr>
              <w:t>承办单位</w:t>
            </w:r>
          </w:p>
        </w:tc>
        <w:tc>
          <w:tcPr>
            <w:tcW w:w="1247" w:type="dxa"/>
            <w:vAlign w:val="center"/>
          </w:tcPr>
          <w:p>
            <w:pPr>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5" w:type="dxa"/>
            <w:vAlign w:val="center"/>
          </w:tcPr>
          <w:p>
            <w:pPr>
              <w:spacing w:line="3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w:t>
            </w:r>
          </w:p>
        </w:tc>
        <w:tc>
          <w:tcPr>
            <w:tcW w:w="586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val="en-US" w:eastAsia="zh-CN"/>
              </w:rPr>
              <w:t>18</w:t>
            </w:r>
            <w:r>
              <w:rPr>
                <w:rFonts w:hint="eastAsia" w:ascii="宋体" w:hAnsi="宋体" w:eastAsia="宋体" w:cs="宋体"/>
                <w:sz w:val="22"/>
                <w:szCs w:val="22"/>
                <w:lang w:eastAsia="zh-CN"/>
              </w:rPr>
              <w:t>号关于贯通淮凤路（山王-皮家路段）两处“肠梗阻”的建议</w:t>
            </w:r>
          </w:p>
        </w:tc>
        <w:tc>
          <w:tcPr>
            <w:tcW w:w="1128" w:type="dxa"/>
            <w:vAlign w:val="center"/>
          </w:tcPr>
          <w:p>
            <w:pPr>
              <w:spacing w:line="30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段昌富</w:t>
            </w:r>
          </w:p>
        </w:tc>
        <w:tc>
          <w:tcPr>
            <w:tcW w:w="184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八公山区代表团</w:t>
            </w:r>
          </w:p>
        </w:tc>
        <w:tc>
          <w:tcPr>
            <w:tcW w:w="1662" w:type="dxa"/>
            <w:vAlign w:val="center"/>
          </w:tcPr>
          <w:p>
            <w:pPr>
              <w:spacing w:line="300" w:lineRule="exact"/>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区住建局</w:t>
            </w:r>
          </w:p>
        </w:tc>
        <w:tc>
          <w:tcPr>
            <w:tcW w:w="1247" w:type="dxa"/>
          </w:tcPr>
          <w:p>
            <w:pPr>
              <w:spacing w:line="300" w:lineRule="exact"/>
              <w:rPr>
                <w:rFonts w:ascii="仿宋" w:hAnsi="仿宋" w:eastAsia="仿宋" w:cs="方正小标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25" w:type="dxa"/>
            <w:vMerge w:val="restart"/>
            <w:vAlign w:val="center"/>
          </w:tcPr>
          <w:p>
            <w:pPr>
              <w:spacing w:line="3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2</w:t>
            </w:r>
          </w:p>
        </w:tc>
        <w:tc>
          <w:tcPr>
            <w:tcW w:w="5865" w:type="dxa"/>
            <w:vMerge w:val="restart"/>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val="en-US" w:eastAsia="zh-CN"/>
              </w:rPr>
              <w:t>25号</w:t>
            </w:r>
            <w:r>
              <w:rPr>
                <w:rFonts w:ascii="宋体" w:hAnsi="宋体" w:eastAsia="宋体" w:cs="宋体"/>
                <w:sz w:val="22"/>
                <w:szCs w:val="22"/>
              </w:rPr>
              <w:t>关于整治交行八公山分行门前慢行车道通行环境的建议</w:t>
            </w:r>
          </w:p>
        </w:tc>
        <w:tc>
          <w:tcPr>
            <w:tcW w:w="1128" w:type="dxa"/>
            <w:vMerge w:val="restart"/>
            <w:vAlign w:val="center"/>
          </w:tcPr>
          <w:p>
            <w:pPr>
              <w:spacing w:line="30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段昌富</w:t>
            </w:r>
          </w:p>
        </w:tc>
        <w:tc>
          <w:tcPr>
            <w:tcW w:w="1845" w:type="dxa"/>
            <w:vMerge w:val="restart"/>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八公山区代表团</w:t>
            </w:r>
          </w:p>
        </w:tc>
        <w:tc>
          <w:tcPr>
            <w:tcW w:w="1662" w:type="dxa"/>
            <w:vAlign w:val="center"/>
          </w:tcPr>
          <w:p>
            <w:pPr>
              <w:spacing w:line="300" w:lineRule="exact"/>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区发改委</w:t>
            </w:r>
          </w:p>
        </w:tc>
        <w:tc>
          <w:tcPr>
            <w:tcW w:w="1247" w:type="dxa"/>
            <w:vMerge w:val="restart"/>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825" w:type="dxa"/>
            <w:vMerge w:val="continue"/>
            <w:vAlign w:val="center"/>
          </w:tcPr>
          <w:p>
            <w:pPr>
              <w:spacing w:line="300" w:lineRule="exact"/>
            </w:pPr>
          </w:p>
        </w:tc>
        <w:tc>
          <w:tcPr>
            <w:tcW w:w="5865" w:type="dxa"/>
            <w:vMerge w:val="continue"/>
            <w:vAlign w:val="center"/>
          </w:tcPr>
          <w:p>
            <w:pPr>
              <w:spacing w:line="300" w:lineRule="exact"/>
            </w:pPr>
          </w:p>
        </w:tc>
        <w:tc>
          <w:tcPr>
            <w:tcW w:w="1128" w:type="dxa"/>
            <w:vMerge w:val="continue"/>
            <w:vAlign w:val="center"/>
          </w:tcPr>
          <w:p>
            <w:pPr>
              <w:spacing w:line="300" w:lineRule="exact"/>
            </w:pPr>
          </w:p>
        </w:tc>
        <w:tc>
          <w:tcPr>
            <w:tcW w:w="1845" w:type="dxa"/>
            <w:vMerge w:val="continue"/>
            <w:vAlign w:val="center"/>
          </w:tcPr>
          <w:p>
            <w:pPr>
              <w:spacing w:line="300" w:lineRule="exact"/>
            </w:pPr>
          </w:p>
        </w:tc>
        <w:tc>
          <w:tcPr>
            <w:tcW w:w="1662" w:type="dxa"/>
            <w:vAlign w:val="center"/>
          </w:tcPr>
          <w:p>
            <w:pPr>
              <w:spacing w:line="3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区城管局</w:t>
            </w:r>
          </w:p>
        </w:tc>
        <w:tc>
          <w:tcPr>
            <w:tcW w:w="1247" w:type="dxa"/>
            <w:vMerge w:val="continue"/>
          </w:tcPr>
          <w:p>
            <w:pPr>
              <w:spacing w:line="300" w:lineRule="exact"/>
              <w:rPr>
                <w:rFonts w:hint="default" w:ascii="仿宋_GB2312" w:hAnsi="仿宋_GB2312" w:eastAsia="仿宋_GB2312" w:cs="仿宋_GB2312"/>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5" w:type="dxa"/>
            <w:vAlign w:val="center"/>
          </w:tcPr>
          <w:p>
            <w:pPr>
              <w:spacing w:line="3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3</w:t>
            </w:r>
          </w:p>
        </w:tc>
        <w:tc>
          <w:tcPr>
            <w:tcW w:w="586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val="en-US" w:eastAsia="zh-CN"/>
              </w:rPr>
              <w:t>29号</w:t>
            </w:r>
            <w:r>
              <w:rPr>
                <w:rFonts w:hint="eastAsia" w:ascii="宋体" w:hAnsi="宋体" w:eastAsia="宋体" w:cs="宋体"/>
                <w:sz w:val="22"/>
                <w:szCs w:val="22"/>
                <w:lang w:eastAsia="zh-CN"/>
              </w:rPr>
              <w:t>关于尽快维护修缮八公山（儿童）公园的建议</w:t>
            </w:r>
          </w:p>
        </w:tc>
        <w:tc>
          <w:tcPr>
            <w:tcW w:w="1128" w:type="dxa"/>
            <w:vAlign w:val="center"/>
          </w:tcPr>
          <w:p>
            <w:pPr>
              <w:spacing w:line="30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马媛媛</w:t>
            </w:r>
          </w:p>
        </w:tc>
        <w:tc>
          <w:tcPr>
            <w:tcW w:w="184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八公山区代表团</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区住建局</w:t>
            </w:r>
          </w:p>
        </w:tc>
        <w:tc>
          <w:tcPr>
            <w:tcW w:w="124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25" w:type="dxa"/>
            <w:vAlign w:val="center"/>
          </w:tcPr>
          <w:p>
            <w:pPr>
              <w:spacing w:line="3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4</w:t>
            </w:r>
          </w:p>
        </w:tc>
        <w:tc>
          <w:tcPr>
            <w:tcW w:w="586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val="en-US" w:eastAsia="zh-CN"/>
              </w:rPr>
              <w:t>53号</w:t>
            </w:r>
            <w:r>
              <w:rPr>
                <w:rFonts w:hint="eastAsia" w:ascii="宋体" w:hAnsi="宋体" w:eastAsia="宋体" w:cs="宋体"/>
                <w:sz w:val="22"/>
                <w:szCs w:val="22"/>
                <w:lang w:eastAsia="zh-CN"/>
              </w:rPr>
              <w:t>关于贯彻《条例》提升我市物业管理质效的建议</w:t>
            </w:r>
          </w:p>
        </w:tc>
        <w:tc>
          <w:tcPr>
            <w:tcW w:w="1128" w:type="dxa"/>
            <w:vAlign w:val="center"/>
          </w:tcPr>
          <w:p>
            <w:pPr>
              <w:spacing w:line="30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任瑞刚</w:t>
            </w:r>
          </w:p>
        </w:tc>
        <w:tc>
          <w:tcPr>
            <w:tcW w:w="184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大通区代表团</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区房管所</w:t>
            </w:r>
          </w:p>
        </w:tc>
        <w:tc>
          <w:tcPr>
            <w:tcW w:w="124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5" w:type="dxa"/>
            <w:vAlign w:val="center"/>
          </w:tcPr>
          <w:p>
            <w:pPr>
              <w:spacing w:line="3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5</w:t>
            </w:r>
          </w:p>
        </w:tc>
        <w:tc>
          <w:tcPr>
            <w:tcW w:w="586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val="en-US" w:eastAsia="zh-CN"/>
              </w:rPr>
              <w:t>55号</w:t>
            </w:r>
            <w:r>
              <w:rPr>
                <w:rFonts w:hint="eastAsia" w:ascii="宋体" w:hAnsi="宋体" w:eastAsia="宋体" w:cs="宋体"/>
                <w:sz w:val="22"/>
                <w:szCs w:val="22"/>
                <w:lang w:eastAsia="zh-CN"/>
              </w:rPr>
              <w:t>关于加强我市社区网格化服务管理的建议</w:t>
            </w:r>
          </w:p>
        </w:tc>
        <w:tc>
          <w:tcPr>
            <w:tcW w:w="1128" w:type="dxa"/>
            <w:vAlign w:val="center"/>
          </w:tcPr>
          <w:p>
            <w:pPr>
              <w:spacing w:line="30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任瑞刚</w:t>
            </w:r>
          </w:p>
        </w:tc>
        <w:tc>
          <w:tcPr>
            <w:tcW w:w="184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大通区代表团</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区民政局</w:t>
            </w:r>
          </w:p>
        </w:tc>
        <w:tc>
          <w:tcPr>
            <w:tcW w:w="124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25" w:type="dxa"/>
            <w:vAlign w:val="center"/>
          </w:tcPr>
          <w:p>
            <w:pPr>
              <w:spacing w:line="3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6</w:t>
            </w:r>
          </w:p>
        </w:tc>
        <w:tc>
          <w:tcPr>
            <w:tcW w:w="586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val="en-US" w:eastAsia="zh-CN"/>
              </w:rPr>
              <w:t>79号</w:t>
            </w:r>
            <w:r>
              <w:rPr>
                <w:rFonts w:hint="eastAsia" w:ascii="宋体" w:hAnsi="宋体" w:eastAsia="宋体" w:cs="宋体"/>
                <w:sz w:val="22"/>
                <w:szCs w:val="22"/>
                <w:lang w:eastAsia="zh-CN"/>
              </w:rPr>
              <w:t>关于进一步加强引导本市住宅小区成立业委会的建议</w:t>
            </w:r>
          </w:p>
        </w:tc>
        <w:tc>
          <w:tcPr>
            <w:tcW w:w="1128" w:type="dxa"/>
            <w:vAlign w:val="center"/>
          </w:tcPr>
          <w:p>
            <w:pPr>
              <w:spacing w:line="30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黄绍服</w:t>
            </w:r>
          </w:p>
        </w:tc>
        <w:tc>
          <w:tcPr>
            <w:tcW w:w="184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田家庵区代表团</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区房管所</w:t>
            </w:r>
          </w:p>
        </w:tc>
        <w:tc>
          <w:tcPr>
            <w:tcW w:w="124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825" w:type="dxa"/>
            <w:vAlign w:val="center"/>
          </w:tcPr>
          <w:p>
            <w:pPr>
              <w:spacing w:line="3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7</w:t>
            </w:r>
          </w:p>
        </w:tc>
        <w:tc>
          <w:tcPr>
            <w:tcW w:w="586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val="en-US" w:eastAsia="zh-CN"/>
              </w:rPr>
              <w:t>106号</w:t>
            </w:r>
            <w:r>
              <w:rPr>
                <w:rFonts w:hint="eastAsia" w:ascii="宋体" w:hAnsi="宋体" w:eastAsia="宋体" w:cs="宋体"/>
                <w:sz w:val="22"/>
                <w:szCs w:val="22"/>
                <w:lang w:eastAsia="zh-CN"/>
              </w:rPr>
              <w:t>关于重建八公山儿童公园的建议</w:t>
            </w:r>
          </w:p>
        </w:tc>
        <w:tc>
          <w:tcPr>
            <w:tcW w:w="1128" w:type="dxa"/>
            <w:vAlign w:val="center"/>
          </w:tcPr>
          <w:p>
            <w:pPr>
              <w:spacing w:line="30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周志游</w:t>
            </w:r>
          </w:p>
        </w:tc>
        <w:tc>
          <w:tcPr>
            <w:tcW w:w="184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八公山区代表团</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区住建局</w:t>
            </w:r>
          </w:p>
        </w:tc>
        <w:tc>
          <w:tcPr>
            <w:tcW w:w="124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25" w:type="dxa"/>
            <w:vAlign w:val="center"/>
          </w:tcPr>
          <w:p>
            <w:pPr>
              <w:spacing w:line="300" w:lineRule="exact"/>
              <w:jc w:val="center"/>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8</w:t>
            </w:r>
          </w:p>
        </w:tc>
        <w:tc>
          <w:tcPr>
            <w:tcW w:w="586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val="en-US" w:eastAsia="zh-CN"/>
              </w:rPr>
              <w:t>141号</w:t>
            </w:r>
            <w:r>
              <w:rPr>
                <w:rFonts w:hint="eastAsia" w:ascii="宋体" w:hAnsi="宋体" w:eastAsia="宋体" w:cs="宋体"/>
                <w:sz w:val="22"/>
                <w:szCs w:val="22"/>
                <w:lang w:eastAsia="zh-CN"/>
              </w:rPr>
              <w:t>关于推动村干部与社区干部同工同酬的建议</w:t>
            </w:r>
          </w:p>
        </w:tc>
        <w:tc>
          <w:tcPr>
            <w:tcW w:w="1128" w:type="dxa"/>
            <w:vAlign w:val="center"/>
          </w:tcPr>
          <w:p>
            <w:pPr>
              <w:spacing w:line="30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纪冬</w:t>
            </w:r>
          </w:p>
        </w:tc>
        <w:tc>
          <w:tcPr>
            <w:tcW w:w="184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毛集实验区代表团</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区委组织部</w:t>
            </w:r>
          </w:p>
        </w:tc>
        <w:tc>
          <w:tcPr>
            <w:tcW w:w="124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25" w:type="dxa"/>
            <w:vAlign w:val="center"/>
          </w:tcPr>
          <w:p>
            <w:pPr>
              <w:spacing w:line="300" w:lineRule="exact"/>
              <w:jc w:val="center"/>
              <w:rPr>
                <w:rFonts w:hint="eastAsia"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9</w:t>
            </w:r>
          </w:p>
        </w:tc>
        <w:tc>
          <w:tcPr>
            <w:tcW w:w="5865" w:type="dxa"/>
            <w:vAlign w:val="center"/>
          </w:tcPr>
          <w:p>
            <w:pPr>
              <w:spacing w:line="300" w:lineRule="exac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162号</w:t>
            </w:r>
            <w:r>
              <w:rPr>
                <w:rFonts w:hint="eastAsia" w:ascii="宋体" w:hAnsi="宋体" w:eastAsia="宋体" w:cs="宋体"/>
                <w:sz w:val="22"/>
                <w:szCs w:val="22"/>
                <w:lang w:eastAsia="zh-CN"/>
              </w:rPr>
              <w:t>关于加快推进社区党建引领红色物业的建议</w:t>
            </w:r>
          </w:p>
        </w:tc>
        <w:tc>
          <w:tcPr>
            <w:tcW w:w="1128" w:type="dxa"/>
            <w:vAlign w:val="center"/>
          </w:tcPr>
          <w:p>
            <w:pPr>
              <w:spacing w:line="30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刘奎</w:t>
            </w:r>
          </w:p>
        </w:tc>
        <w:tc>
          <w:tcPr>
            <w:tcW w:w="1845" w:type="dxa"/>
            <w:vAlign w:val="center"/>
          </w:tcPr>
          <w:p>
            <w:pPr>
              <w:spacing w:line="300" w:lineRule="exact"/>
              <w:rPr>
                <w:rFonts w:hint="eastAsia" w:ascii="宋体" w:hAnsi="宋体" w:eastAsia="宋体" w:cs="宋体"/>
                <w:sz w:val="22"/>
                <w:szCs w:val="22"/>
                <w:lang w:eastAsia="zh-CN"/>
              </w:rPr>
            </w:pPr>
            <w:r>
              <w:rPr>
                <w:rFonts w:hint="eastAsia" w:ascii="宋体" w:hAnsi="宋体" w:eastAsia="宋体" w:cs="宋体"/>
                <w:sz w:val="22"/>
                <w:szCs w:val="22"/>
                <w:lang w:eastAsia="zh-CN"/>
              </w:rPr>
              <w:t>寿县代表团</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区委组织部</w:t>
            </w:r>
          </w:p>
        </w:tc>
        <w:tc>
          <w:tcPr>
            <w:tcW w:w="124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25"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10</w:t>
            </w:r>
          </w:p>
        </w:tc>
        <w:tc>
          <w:tcPr>
            <w:tcW w:w="5865" w:type="dxa"/>
            <w:vAlign w:val="center"/>
          </w:tcPr>
          <w:p>
            <w:pPr>
              <w:spacing w:line="300" w:lineRule="exact"/>
              <w:rPr>
                <w:rFonts w:hint="eastAsia" w:ascii="仿宋_GB2312" w:hAnsi="仿宋_GB2312" w:eastAsia="仿宋_GB2312" w:cs="仿宋_GB2312"/>
                <w:sz w:val="22"/>
                <w:lang w:eastAsia="zh-CN"/>
              </w:rPr>
            </w:pPr>
            <w:r>
              <w:rPr>
                <w:rFonts w:hint="eastAsia" w:ascii="仿宋_GB2312" w:hAnsi="仿宋_GB2312" w:eastAsia="仿宋_GB2312" w:cs="仿宋_GB2312"/>
                <w:sz w:val="22"/>
                <w:lang w:val="en-US" w:eastAsia="zh-CN"/>
              </w:rPr>
              <w:t>164号</w:t>
            </w:r>
            <w:r>
              <w:rPr>
                <w:rFonts w:ascii="宋体" w:hAnsi="宋体" w:eastAsia="宋体" w:cs="宋体"/>
                <w:sz w:val="22"/>
                <w:szCs w:val="22"/>
              </w:rPr>
              <w:t xml:space="preserve">关于打通淮凤路张楼段南段非机动车道的建议 </w:t>
            </w:r>
          </w:p>
        </w:tc>
        <w:tc>
          <w:tcPr>
            <w:tcW w:w="1128" w:type="dxa"/>
            <w:vAlign w:val="center"/>
          </w:tcPr>
          <w:p>
            <w:pPr>
              <w:spacing w:line="300" w:lineRule="exact"/>
              <w:rPr>
                <w:rFonts w:hint="eastAsia" w:ascii="仿宋_GB2312" w:hAnsi="仿宋_GB2312" w:eastAsia="仿宋_GB2312" w:cs="仿宋_GB2312"/>
                <w:sz w:val="22"/>
                <w:lang w:eastAsia="zh-CN"/>
              </w:rPr>
            </w:pPr>
            <w:r>
              <w:rPr>
                <w:rFonts w:ascii="宋体" w:hAnsi="宋体" w:eastAsia="宋体" w:cs="宋体"/>
                <w:sz w:val="22"/>
                <w:szCs w:val="22"/>
              </w:rPr>
              <w:t>闪顺章</w:t>
            </w:r>
          </w:p>
        </w:tc>
        <w:tc>
          <w:tcPr>
            <w:tcW w:w="1845" w:type="dxa"/>
            <w:vAlign w:val="center"/>
          </w:tcPr>
          <w:p>
            <w:pPr>
              <w:spacing w:line="300" w:lineRule="exact"/>
              <w:rPr>
                <w:rFonts w:hint="eastAsia" w:ascii="仿宋_GB2312" w:hAnsi="仿宋_GB2312" w:eastAsia="仿宋_GB2312" w:cs="仿宋_GB2312"/>
                <w:sz w:val="22"/>
                <w:lang w:eastAsia="zh-CN"/>
              </w:rPr>
            </w:pPr>
            <w:r>
              <w:rPr>
                <w:rFonts w:ascii="宋体" w:hAnsi="宋体" w:eastAsia="宋体" w:cs="宋体"/>
                <w:sz w:val="22"/>
                <w:szCs w:val="22"/>
              </w:rPr>
              <w:t xml:space="preserve">八公山区代表团 </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区住建局</w:t>
            </w:r>
          </w:p>
        </w:tc>
        <w:tc>
          <w:tcPr>
            <w:tcW w:w="1247" w:type="dxa"/>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25"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11</w:t>
            </w:r>
          </w:p>
        </w:tc>
        <w:tc>
          <w:tcPr>
            <w:tcW w:w="5865" w:type="dxa"/>
            <w:vAlign w:val="center"/>
          </w:tcPr>
          <w:p>
            <w:pPr>
              <w:spacing w:line="300" w:lineRule="exact"/>
              <w:rPr>
                <w:rFonts w:hint="eastAsia" w:ascii="仿宋_GB2312" w:hAnsi="仿宋_GB2312" w:eastAsia="仿宋_GB2312" w:cs="仿宋_GB2312"/>
                <w:sz w:val="22"/>
                <w:lang w:eastAsia="zh-CN"/>
              </w:rPr>
            </w:pPr>
            <w:r>
              <w:rPr>
                <w:rFonts w:hint="eastAsia" w:ascii="仿宋_GB2312" w:hAnsi="仿宋_GB2312" w:eastAsia="仿宋_GB2312" w:cs="仿宋_GB2312"/>
                <w:sz w:val="22"/>
                <w:lang w:val="en-US" w:eastAsia="zh-CN"/>
              </w:rPr>
              <w:t>177号</w:t>
            </w:r>
            <w:r>
              <w:rPr>
                <w:rFonts w:ascii="宋体" w:hAnsi="宋体" w:eastAsia="宋体" w:cs="宋体"/>
                <w:sz w:val="22"/>
                <w:szCs w:val="22"/>
              </w:rPr>
              <w:t xml:space="preserve">关于修缮八公山区境内常山路的建议 </w:t>
            </w:r>
          </w:p>
        </w:tc>
        <w:tc>
          <w:tcPr>
            <w:tcW w:w="1128" w:type="dxa"/>
            <w:vAlign w:val="center"/>
          </w:tcPr>
          <w:p>
            <w:pPr>
              <w:spacing w:line="300" w:lineRule="exact"/>
              <w:rPr>
                <w:rFonts w:hint="eastAsia" w:ascii="仿宋_GB2312" w:hAnsi="仿宋_GB2312" w:eastAsia="仿宋_GB2312" w:cs="仿宋_GB2312"/>
                <w:sz w:val="22"/>
                <w:lang w:eastAsia="zh-CN"/>
              </w:rPr>
            </w:pPr>
            <w:r>
              <w:rPr>
                <w:rFonts w:ascii="宋体" w:hAnsi="宋体" w:eastAsia="宋体" w:cs="宋体"/>
                <w:sz w:val="22"/>
                <w:szCs w:val="22"/>
              </w:rPr>
              <w:t>王四龙</w:t>
            </w:r>
          </w:p>
        </w:tc>
        <w:tc>
          <w:tcPr>
            <w:tcW w:w="1845" w:type="dxa"/>
            <w:vAlign w:val="center"/>
          </w:tcPr>
          <w:p>
            <w:pPr>
              <w:spacing w:line="300" w:lineRule="exact"/>
              <w:rPr>
                <w:rFonts w:hint="eastAsia" w:ascii="仿宋_GB2312" w:hAnsi="仿宋_GB2312" w:eastAsia="仿宋_GB2312" w:cs="仿宋_GB2312"/>
                <w:sz w:val="22"/>
                <w:lang w:eastAsia="zh-CN"/>
              </w:rPr>
            </w:pPr>
            <w:r>
              <w:rPr>
                <w:rFonts w:ascii="宋体" w:hAnsi="宋体" w:eastAsia="宋体" w:cs="宋体"/>
                <w:sz w:val="22"/>
                <w:szCs w:val="22"/>
              </w:rPr>
              <w:t xml:space="preserve">八公山区代表团 </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区住建局</w:t>
            </w:r>
          </w:p>
        </w:tc>
        <w:tc>
          <w:tcPr>
            <w:tcW w:w="1247" w:type="dxa"/>
          </w:tcPr>
          <w:p>
            <w:pPr>
              <w:spacing w:line="300" w:lineRule="exact"/>
              <w:rPr>
                <w:rFonts w:ascii="仿宋" w:hAnsi="仿宋" w:eastAsia="仿宋" w:cs="方正小标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25"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12</w:t>
            </w:r>
          </w:p>
        </w:tc>
        <w:tc>
          <w:tcPr>
            <w:tcW w:w="5865"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197号</w:t>
            </w:r>
            <w:r>
              <w:rPr>
                <w:rFonts w:ascii="宋体" w:hAnsi="宋体" w:eastAsia="宋体" w:cs="宋体"/>
                <w:sz w:val="22"/>
                <w:szCs w:val="22"/>
              </w:rPr>
              <w:t xml:space="preserve">关于完善小区物业管理，提升广大居民幸福感的建议 </w:t>
            </w:r>
          </w:p>
        </w:tc>
        <w:tc>
          <w:tcPr>
            <w:tcW w:w="1128" w:type="dxa"/>
            <w:vAlign w:val="center"/>
          </w:tcPr>
          <w:p>
            <w:pPr>
              <w:spacing w:line="300" w:lineRule="exact"/>
              <w:rPr>
                <w:rFonts w:hint="eastAsia" w:ascii="仿宋_GB2312" w:hAnsi="仿宋_GB2312" w:eastAsia="仿宋_GB2312" w:cs="仿宋_GB2312"/>
                <w:sz w:val="22"/>
                <w:lang w:eastAsia="zh-CN"/>
              </w:rPr>
            </w:pPr>
            <w:r>
              <w:rPr>
                <w:rFonts w:ascii="宋体" w:hAnsi="宋体" w:eastAsia="宋体" w:cs="宋体"/>
                <w:sz w:val="22"/>
                <w:szCs w:val="22"/>
              </w:rPr>
              <w:t>朱平</w:t>
            </w:r>
          </w:p>
        </w:tc>
        <w:tc>
          <w:tcPr>
            <w:tcW w:w="1845" w:type="dxa"/>
            <w:vAlign w:val="center"/>
          </w:tcPr>
          <w:p>
            <w:pPr>
              <w:spacing w:line="300" w:lineRule="exact"/>
              <w:rPr>
                <w:rFonts w:hint="eastAsia" w:ascii="仿宋_GB2312" w:hAnsi="仿宋_GB2312" w:eastAsia="仿宋_GB2312" w:cs="仿宋_GB2312"/>
                <w:sz w:val="22"/>
                <w:lang w:eastAsia="zh-CN"/>
              </w:rPr>
            </w:pPr>
            <w:r>
              <w:rPr>
                <w:rFonts w:ascii="宋体" w:hAnsi="宋体" w:eastAsia="宋体" w:cs="宋体"/>
                <w:sz w:val="22"/>
                <w:szCs w:val="22"/>
              </w:rPr>
              <w:t xml:space="preserve">大通区代表团 </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区房管所</w:t>
            </w:r>
          </w:p>
        </w:tc>
        <w:tc>
          <w:tcPr>
            <w:tcW w:w="1247" w:type="dxa"/>
          </w:tcPr>
          <w:p>
            <w:pPr>
              <w:spacing w:line="300" w:lineRule="exact"/>
              <w:rPr>
                <w:rFonts w:ascii="仿宋" w:hAnsi="仿宋" w:eastAsia="仿宋" w:cs="方正小标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825" w:type="dxa"/>
            <w:vAlign w:val="center"/>
          </w:tcPr>
          <w:p>
            <w:pPr>
              <w:numPr>
                <w:ilvl w:val="0"/>
                <w:numId w:val="0"/>
              </w:numPr>
              <w:tabs>
                <w:tab w:val="center" w:pos="4153"/>
                <w:tab w:val="right" w:pos="8306"/>
              </w:tabs>
              <w:snapToGrid w:val="0"/>
              <w:ind w:leftChars="0"/>
              <w:jc w:val="both"/>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13</w:t>
            </w:r>
          </w:p>
        </w:tc>
        <w:tc>
          <w:tcPr>
            <w:tcW w:w="5865" w:type="dxa"/>
            <w:vAlign w:val="center"/>
          </w:tcPr>
          <w:p>
            <w:pPr>
              <w:spacing w:line="300" w:lineRule="exact"/>
              <w:rPr>
                <w:rFonts w:hint="eastAsia" w:ascii="仿宋_GB2312" w:hAnsi="仿宋_GB2312" w:eastAsia="仿宋_GB2312" w:cs="仿宋_GB2312"/>
                <w:sz w:val="22"/>
              </w:rPr>
            </w:pPr>
            <w:r>
              <w:rPr>
                <w:rFonts w:hint="eastAsia" w:ascii="仿宋_GB2312" w:hAnsi="仿宋_GB2312" w:eastAsia="仿宋_GB2312" w:cs="仿宋_GB2312"/>
                <w:sz w:val="22"/>
                <w:lang w:val="en-US" w:eastAsia="zh-CN"/>
              </w:rPr>
              <w:t>240号</w:t>
            </w:r>
            <w:r>
              <w:rPr>
                <w:rFonts w:ascii="宋体" w:hAnsi="宋体" w:eastAsia="宋体" w:cs="宋体"/>
                <w:sz w:val="22"/>
                <w:szCs w:val="22"/>
              </w:rPr>
              <w:t xml:space="preserve">关于提升小区物业管理水平减少业主与物业矛盾的建议 </w:t>
            </w:r>
          </w:p>
        </w:tc>
        <w:tc>
          <w:tcPr>
            <w:tcW w:w="1128" w:type="dxa"/>
            <w:vAlign w:val="center"/>
          </w:tcPr>
          <w:p>
            <w:pPr>
              <w:spacing w:line="300" w:lineRule="exact"/>
              <w:rPr>
                <w:rFonts w:hint="eastAsia" w:ascii="仿宋_GB2312" w:hAnsi="仿宋_GB2312" w:eastAsia="仿宋_GB2312" w:cs="仿宋_GB2312"/>
                <w:sz w:val="22"/>
              </w:rPr>
            </w:pPr>
            <w:r>
              <w:rPr>
                <w:rFonts w:ascii="宋体" w:hAnsi="宋体" w:eastAsia="宋体" w:cs="宋体"/>
                <w:sz w:val="22"/>
                <w:szCs w:val="22"/>
              </w:rPr>
              <w:t>余涛</w:t>
            </w:r>
          </w:p>
        </w:tc>
        <w:tc>
          <w:tcPr>
            <w:tcW w:w="1845" w:type="dxa"/>
            <w:vAlign w:val="center"/>
          </w:tcPr>
          <w:p>
            <w:pPr>
              <w:spacing w:line="300" w:lineRule="exact"/>
              <w:rPr>
                <w:rFonts w:hint="eastAsia" w:ascii="仿宋_GB2312" w:hAnsi="仿宋_GB2312" w:eastAsia="仿宋_GB2312" w:cs="仿宋_GB2312"/>
                <w:sz w:val="22"/>
                <w:lang w:eastAsia="zh-CN"/>
              </w:rPr>
            </w:pPr>
            <w:r>
              <w:rPr>
                <w:rFonts w:ascii="宋体" w:hAnsi="宋体" w:eastAsia="宋体" w:cs="宋体"/>
                <w:sz w:val="22"/>
                <w:szCs w:val="22"/>
              </w:rPr>
              <w:t xml:space="preserve">谢家集区代表团 </w:t>
            </w:r>
          </w:p>
        </w:tc>
        <w:tc>
          <w:tcPr>
            <w:tcW w:w="1662" w:type="dxa"/>
            <w:vAlign w:val="center"/>
          </w:tcPr>
          <w:p>
            <w:pPr>
              <w:spacing w:line="300" w:lineRule="exact"/>
              <w:rPr>
                <w:rFonts w:hint="eastAsia" w:ascii="仿宋_GB2312" w:hAnsi="仿宋_GB2312" w:eastAsia="仿宋_GB2312" w:cs="仿宋_GB2312"/>
                <w:sz w:val="22"/>
                <w:lang w:eastAsia="zh-CN"/>
              </w:rPr>
            </w:pPr>
            <w:r>
              <w:rPr>
                <w:rFonts w:hint="eastAsia" w:ascii="仿宋_GB2312" w:hAnsi="仿宋_GB2312" w:eastAsia="仿宋_GB2312" w:cs="仿宋_GB2312"/>
                <w:sz w:val="22"/>
                <w:lang w:val="en-US" w:eastAsia="zh-CN"/>
              </w:rPr>
              <w:t>区房管所</w:t>
            </w:r>
          </w:p>
        </w:tc>
        <w:tc>
          <w:tcPr>
            <w:tcW w:w="1247" w:type="dxa"/>
          </w:tcPr>
          <w:p>
            <w:pPr>
              <w:spacing w:line="300" w:lineRule="exact"/>
              <w:rPr>
                <w:rFonts w:ascii="仿宋" w:hAnsi="仿宋" w:eastAsia="仿宋" w:cs="方正小标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5" w:type="dxa"/>
            <w:vMerge w:val="restart"/>
            <w:vAlign w:val="center"/>
          </w:tcPr>
          <w:p>
            <w:pPr>
              <w:numPr>
                <w:ilvl w:val="0"/>
                <w:numId w:val="0"/>
              </w:numPr>
              <w:tabs>
                <w:tab w:val="center" w:pos="4153"/>
                <w:tab w:val="right" w:pos="8306"/>
              </w:tabs>
              <w:snapToGrid w:val="0"/>
              <w:ind w:leftChars="0"/>
              <w:jc w:val="both"/>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14</w:t>
            </w:r>
          </w:p>
        </w:tc>
        <w:tc>
          <w:tcPr>
            <w:tcW w:w="5865" w:type="dxa"/>
            <w:vMerge w:val="restart"/>
            <w:vAlign w:val="center"/>
          </w:tcPr>
          <w:p>
            <w:pPr>
              <w:spacing w:line="300" w:lineRule="exact"/>
              <w:rPr>
                <w:rFonts w:hint="eastAsia" w:ascii="仿宋_GB2312" w:hAnsi="仿宋_GB2312" w:eastAsia="仿宋_GB2312" w:cs="仿宋_GB2312"/>
                <w:sz w:val="22"/>
              </w:rPr>
            </w:pPr>
            <w:r>
              <w:rPr>
                <w:rFonts w:hint="eastAsia" w:ascii="仿宋_GB2312" w:hAnsi="仿宋_GB2312" w:eastAsia="仿宋_GB2312" w:cs="仿宋_GB2312"/>
                <w:sz w:val="22"/>
              </w:rPr>
              <w:t>2</w:t>
            </w:r>
            <w:r>
              <w:rPr>
                <w:rFonts w:hint="eastAsia" w:ascii="仿宋_GB2312" w:hAnsi="仿宋_GB2312" w:eastAsia="仿宋_GB2312" w:cs="仿宋_GB2312"/>
                <w:sz w:val="22"/>
                <w:lang w:val="en-US" w:eastAsia="zh-CN"/>
              </w:rPr>
              <w:t>73号</w:t>
            </w:r>
            <w:r>
              <w:rPr>
                <w:rFonts w:ascii="宋体" w:hAnsi="宋体" w:eastAsia="宋体" w:cs="宋体"/>
                <w:sz w:val="22"/>
                <w:szCs w:val="22"/>
              </w:rPr>
              <w:t xml:space="preserve">关于进一步盘活利用全市工业企业闲置土地和低效用地的建议 </w:t>
            </w:r>
          </w:p>
        </w:tc>
        <w:tc>
          <w:tcPr>
            <w:tcW w:w="1128" w:type="dxa"/>
            <w:vMerge w:val="restart"/>
            <w:vAlign w:val="center"/>
          </w:tcPr>
          <w:p>
            <w:pPr>
              <w:spacing w:line="300" w:lineRule="exact"/>
              <w:rPr>
                <w:rFonts w:hint="eastAsia" w:ascii="仿宋_GB2312" w:hAnsi="仿宋_GB2312" w:eastAsia="仿宋_GB2312" w:cs="仿宋_GB2312"/>
                <w:sz w:val="22"/>
              </w:rPr>
            </w:pPr>
            <w:r>
              <w:rPr>
                <w:rFonts w:ascii="宋体" w:hAnsi="宋体" w:eastAsia="宋体" w:cs="宋体"/>
                <w:sz w:val="22"/>
                <w:szCs w:val="22"/>
              </w:rPr>
              <w:t>朱勇</w:t>
            </w:r>
          </w:p>
        </w:tc>
        <w:tc>
          <w:tcPr>
            <w:tcW w:w="1845" w:type="dxa"/>
            <w:vMerge w:val="restart"/>
            <w:vAlign w:val="center"/>
          </w:tcPr>
          <w:p>
            <w:pPr>
              <w:spacing w:line="300" w:lineRule="exact"/>
              <w:rPr>
                <w:rFonts w:hint="eastAsia" w:ascii="仿宋_GB2312" w:hAnsi="仿宋_GB2312" w:eastAsia="仿宋_GB2312" w:cs="仿宋_GB2312"/>
                <w:sz w:val="22"/>
              </w:rPr>
            </w:pPr>
            <w:r>
              <w:rPr>
                <w:rFonts w:ascii="宋体" w:hAnsi="宋体" w:eastAsia="宋体" w:cs="宋体"/>
                <w:sz w:val="22"/>
                <w:szCs w:val="22"/>
              </w:rPr>
              <w:t xml:space="preserve">寿县代表团 </w:t>
            </w: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区自规局</w:t>
            </w:r>
          </w:p>
        </w:tc>
        <w:tc>
          <w:tcPr>
            <w:tcW w:w="1247" w:type="dxa"/>
            <w:vMerge w:val="restart"/>
          </w:tcPr>
          <w:p>
            <w:pPr>
              <w:spacing w:line="300" w:lineRule="exact"/>
              <w:rPr>
                <w:rFonts w:ascii="仿宋" w:hAnsi="仿宋" w:eastAsia="仿宋" w:cs="方正小标宋简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25" w:type="dxa"/>
            <w:vMerge w:val="continue"/>
            <w:vAlign w:val="center"/>
          </w:tcPr>
          <w:p>
            <w:pPr>
              <w:spacing w:line="300" w:lineRule="exact"/>
            </w:pPr>
          </w:p>
        </w:tc>
        <w:tc>
          <w:tcPr>
            <w:tcW w:w="5865" w:type="dxa"/>
            <w:vMerge w:val="continue"/>
            <w:vAlign w:val="center"/>
          </w:tcPr>
          <w:p>
            <w:pPr>
              <w:spacing w:line="300" w:lineRule="exact"/>
            </w:pPr>
          </w:p>
        </w:tc>
        <w:tc>
          <w:tcPr>
            <w:tcW w:w="1128" w:type="dxa"/>
            <w:vMerge w:val="continue"/>
            <w:vAlign w:val="center"/>
          </w:tcPr>
          <w:p>
            <w:pPr>
              <w:spacing w:line="300" w:lineRule="exact"/>
            </w:pPr>
          </w:p>
        </w:tc>
        <w:tc>
          <w:tcPr>
            <w:tcW w:w="1845" w:type="dxa"/>
            <w:vMerge w:val="continue"/>
            <w:vAlign w:val="center"/>
          </w:tcPr>
          <w:p>
            <w:pPr>
              <w:spacing w:line="300" w:lineRule="exact"/>
            </w:pPr>
          </w:p>
        </w:tc>
        <w:tc>
          <w:tcPr>
            <w:tcW w:w="1662" w:type="dxa"/>
            <w:vAlign w:val="center"/>
          </w:tcPr>
          <w:p>
            <w:pPr>
              <w:spacing w:line="300" w:lineRule="exact"/>
              <w:rPr>
                <w:rFonts w:hint="default" w:ascii="仿宋_GB2312" w:hAnsi="仿宋_GB2312" w:eastAsia="仿宋_GB2312" w:cs="仿宋_GB2312"/>
                <w:sz w:val="22"/>
                <w:lang w:val="en-US" w:eastAsia="zh-CN"/>
              </w:rPr>
            </w:pPr>
            <w:r>
              <w:rPr>
                <w:rFonts w:hint="eastAsia" w:ascii="仿宋_GB2312" w:hAnsi="仿宋_GB2312" w:eastAsia="仿宋_GB2312" w:cs="仿宋_GB2312"/>
                <w:sz w:val="22"/>
                <w:lang w:val="en-US" w:eastAsia="zh-CN"/>
              </w:rPr>
              <w:t>区发改委</w:t>
            </w:r>
          </w:p>
        </w:tc>
        <w:tc>
          <w:tcPr>
            <w:tcW w:w="1247" w:type="dxa"/>
            <w:vMerge w:val="continue"/>
          </w:tcPr>
          <w:p>
            <w:pPr>
              <w:spacing w:line="300" w:lineRule="exact"/>
              <w:rPr>
                <w:rFonts w:hint="default" w:ascii="仿宋_GB2312" w:hAnsi="仿宋_GB2312" w:eastAsia="仿宋_GB2312" w:cs="仿宋_GB2312"/>
                <w:sz w:val="22"/>
                <w:lang w:val="en-US" w:eastAsia="zh-CN"/>
              </w:rPr>
            </w:pPr>
          </w:p>
        </w:tc>
      </w:tr>
    </w:tbl>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br w:type="page"/>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淮南市政协十</w:t>
      </w:r>
      <w:r>
        <w:rPr>
          <w:rFonts w:hint="eastAsia" w:ascii="方正小标宋简体" w:hAnsi="仿宋" w:eastAsia="方正小标宋简体"/>
          <w:sz w:val="44"/>
          <w:szCs w:val="44"/>
          <w:lang w:val="en-US" w:eastAsia="zh-CN"/>
        </w:rPr>
        <w:t>六</w:t>
      </w:r>
      <w:r>
        <w:rPr>
          <w:rFonts w:hint="eastAsia" w:ascii="方正小标宋简体" w:hAnsi="仿宋" w:eastAsia="方正小标宋简体"/>
          <w:sz w:val="44"/>
          <w:szCs w:val="44"/>
        </w:rPr>
        <w:t>届</w:t>
      </w:r>
      <w:r>
        <w:rPr>
          <w:rFonts w:hint="eastAsia" w:ascii="方正小标宋简体" w:hAnsi="仿宋" w:eastAsia="方正小标宋简体"/>
          <w:sz w:val="44"/>
          <w:szCs w:val="44"/>
          <w:lang w:eastAsia="zh-CN"/>
        </w:rPr>
        <w:t>二</w:t>
      </w:r>
      <w:r>
        <w:rPr>
          <w:rFonts w:hint="eastAsia" w:ascii="方正小标宋简体" w:hAnsi="仿宋" w:eastAsia="方正小标宋简体"/>
          <w:sz w:val="44"/>
          <w:szCs w:val="44"/>
        </w:rPr>
        <w:t>次会议提案汇总表</w:t>
      </w:r>
    </w:p>
    <w:p>
      <w:pPr>
        <w:spacing w:line="300" w:lineRule="exact"/>
        <w:jc w:val="center"/>
        <w:rPr>
          <w:rFonts w:ascii="仿宋" w:hAnsi="仿宋" w:eastAsia="仿宋"/>
          <w:sz w:val="44"/>
          <w:szCs w:val="44"/>
        </w:rPr>
      </w:pPr>
    </w:p>
    <w:tbl>
      <w:tblPr>
        <w:tblStyle w:val="4"/>
        <w:tblW w:w="101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86"/>
        <w:gridCol w:w="1509"/>
        <w:gridCol w:w="2790"/>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41" w:type="dxa"/>
            <w:shd w:val="clear" w:color="auto" w:fill="auto"/>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编号</w:t>
            </w:r>
          </w:p>
        </w:tc>
        <w:tc>
          <w:tcPr>
            <w:tcW w:w="4586" w:type="dxa"/>
            <w:shd w:val="clear" w:color="auto" w:fill="auto"/>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提案</w:t>
            </w:r>
          </w:p>
        </w:tc>
        <w:tc>
          <w:tcPr>
            <w:tcW w:w="1509" w:type="dxa"/>
            <w:shd w:val="clear" w:color="auto" w:fill="auto"/>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提案人</w:t>
            </w:r>
          </w:p>
        </w:tc>
        <w:tc>
          <w:tcPr>
            <w:tcW w:w="2790" w:type="dxa"/>
            <w:shd w:val="clear" w:color="auto" w:fill="auto"/>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承办单位</w:t>
            </w:r>
          </w:p>
        </w:tc>
        <w:tc>
          <w:tcPr>
            <w:tcW w:w="641" w:type="dxa"/>
            <w:shd w:val="clear" w:color="auto" w:fill="auto"/>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41" w:type="dxa"/>
            <w:shd w:val="clear" w:color="auto" w:fill="auto"/>
            <w:vAlign w:val="center"/>
          </w:tcPr>
          <w:p>
            <w:pPr>
              <w:spacing w:line="3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4586"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28号关于加强农家书屋管理的建议</w:t>
            </w:r>
          </w:p>
        </w:tc>
        <w:tc>
          <w:tcPr>
            <w:tcW w:w="1509"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王祥丽</w:t>
            </w:r>
          </w:p>
        </w:tc>
        <w:tc>
          <w:tcPr>
            <w:tcW w:w="2790" w:type="dxa"/>
            <w:shd w:val="clear" w:color="auto" w:fill="auto"/>
            <w:vAlign w:val="center"/>
          </w:tcPr>
          <w:p>
            <w:pPr>
              <w:spacing w:line="300" w:lineRule="exact"/>
              <w:jc w:val="center"/>
              <w:rPr>
                <w:rFonts w:hint="eastAsia" w:ascii="仿宋" w:hAnsi="仿宋" w:eastAsia="仿宋" w:cs="Times New Roman"/>
                <w:kern w:val="2"/>
                <w:sz w:val="22"/>
                <w:szCs w:val="24"/>
                <w:lang w:val="en-US" w:eastAsia="zh-CN" w:bidi="ar-SA"/>
              </w:rPr>
            </w:pPr>
            <w:r>
              <w:rPr>
                <w:rFonts w:hint="eastAsia" w:ascii="仿宋" w:hAnsi="仿宋" w:eastAsia="仿宋" w:cs="Times New Roman"/>
                <w:kern w:val="2"/>
                <w:sz w:val="22"/>
                <w:szCs w:val="24"/>
                <w:lang w:val="en-US" w:eastAsia="zh-CN" w:bidi="ar-SA"/>
              </w:rPr>
              <w:t>区文旅局</w:t>
            </w:r>
          </w:p>
        </w:tc>
        <w:tc>
          <w:tcPr>
            <w:tcW w:w="641" w:type="dxa"/>
            <w:shd w:val="clear" w:color="auto" w:fill="auto"/>
            <w:vAlign w:val="center"/>
          </w:tcPr>
          <w:p>
            <w:pPr>
              <w:spacing w:line="300" w:lineRule="exact"/>
              <w:jc w:val="center"/>
              <w:rPr>
                <w:rFonts w:hint="eastAsia" w:ascii="仿宋" w:hAnsi="仿宋" w:eastAsia="仿宋" w:cs="Times New Roman"/>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41" w:type="dxa"/>
            <w:shd w:val="clear" w:color="auto" w:fill="auto"/>
            <w:vAlign w:val="center"/>
          </w:tcPr>
          <w:p>
            <w:pPr>
              <w:spacing w:line="3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2</w:t>
            </w:r>
          </w:p>
        </w:tc>
        <w:tc>
          <w:tcPr>
            <w:tcW w:w="4586"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50号关于加强留守儿童保护的提案</w:t>
            </w:r>
          </w:p>
        </w:tc>
        <w:tc>
          <w:tcPr>
            <w:tcW w:w="1509"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石德海</w:t>
            </w:r>
          </w:p>
        </w:tc>
        <w:tc>
          <w:tcPr>
            <w:tcW w:w="2790" w:type="dxa"/>
            <w:shd w:val="clear" w:color="auto" w:fill="auto"/>
            <w:vAlign w:val="center"/>
          </w:tcPr>
          <w:p>
            <w:pPr>
              <w:spacing w:line="300" w:lineRule="exact"/>
              <w:jc w:val="center"/>
              <w:rPr>
                <w:rFonts w:hint="eastAsia" w:ascii="仿宋" w:hAnsi="仿宋" w:eastAsia="仿宋" w:cs="Times New Roman"/>
                <w:kern w:val="2"/>
                <w:sz w:val="22"/>
                <w:szCs w:val="24"/>
                <w:lang w:val="en-US" w:eastAsia="zh-CN" w:bidi="ar-SA"/>
              </w:rPr>
            </w:pPr>
            <w:r>
              <w:rPr>
                <w:rFonts w:hint="eastAsia" w:ascii="仿宋" w:hAnsi="仿宋" w:eastAsia="仿宋" w:cs="Times New Roman"/>
                <w:kern w:val="2"/>
                <w:sz w:val="22"/>
                <w:szCs w:val="24"/>
                <w:lang w:val="en-US" w:eastAsia="zh-CN" w:bidi="ar-SA"/>
              </w:rPr>
              <w:t>区民政局</w:t>
            </w:r>
          </w:p>
        </w:tc>
        <w:tc>
          <w:tcPr>
            <w:tcW w:w="641" w:type="dxa"/>
            <w:shd w:val="clear" w:color="auto" w:fill="auto"/>
            <w:vAlign w:val="center"/>
          </w:tcPr>
          <w:p>
            <w:pPr>
              <w:spacing w:line="300" w:lineRule="exact"/>
              <w:jc w:val="center"/>
              <w:rPr>
                <w:rFonts w:hint="eastAsia" w:ascii="仿宋" w:hAnsi="仿宋" w:eastAsia="仿宋" w:cs="Times New Roman"/>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41" w:type="dxa"/>
            <w:shd w:val="clear" w:color="auto" w:fill="auto"/>
            <w:vAlign w:val="center"/>
          </w:tcPr>
          <w:p>
            <w:pPr>
              <w:spacing w:line="300"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4586"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71号关于加大农村人居环境治理投入的提案</w:t>
            </w:r>
          </w:p>
        </w:tc>
        <w:tc>
          <w:tcPr>
            <w:tcW w:w="1509"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民进市委</w:t>
            </w:r>
          </w:p>
        </w:tc>
        <w:tc>
          <w:tcPr>
            <w:tcW w:w="2790" w:type="dxa"/>
            <w:shd w:val="clear" w:color="auto" w:fill="auto"/>
            <w:vAlign w:val="center"/>
          </w:tcPr>
          <w:p>
            <w:pPr>
              <w:spacing w:line="300" w:lineRule="exact"/>
              <w:jc w:val="center"/>
              <w:rPr>
                <w:rFonts w:hint="default" w:ascii="仿宋" w:hAnsi="仿宋" w:eastAsia="仿宋"/>
                <w:sz w:val="22"/>
                <w:lang w:val="en-US" w:eastAsia="zh-CN"/>
              </w:rPr>
            </w:pPr>
            <w:r>
              <w:rPr>
                <w:rFonts w:hint="eastAsia" w:ascii="仿宋" w:hAnsi="仿宋" w:eastAsia="仿宋" w:cs="Times New Roman"/>
                <w:color w:val="000000" w:themeColor="text1"/>
                <w:kern w:val="2"/>
                <w:sz w:val="22"/>
                <w:szCs w:val="24"/>
                <w:lang w:val="en-US" w:eastAsia="zh-CN" w:bidi="ar-SA"/>
                <w14:textFill>
                  <w14:solidFill>
                    <w14:schemeClr w14:val="tx1"/>
                  </w14:solidFill>
                </w14:textFill>
              </w:rPr>
              <w:t>区农水局</w:t>
            </w:r>
          </w:p>
        </w:tc>
        <w:tc>
          <w:tcPr>
            <w:tcW w:w="641" w:type="dxa"/>
            <w:shd w:val="clear" w:color="auto" w:fill="auto"/>
            <w:vAlign w:val="center"/>
          </w:tcPr>
          <w:p>
            <w:pPr>
              <w:spacing w:line="300" w:lineRule="exact"/>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41" w:type="dxa"/>
            <w:shd w:val="clear" w:color="auto" w:fill="auto"/>
            <w:vAlign w:val="center"/>
          </w:tcPr>
          <w:p>
            <w:pPr>
              <w:spacing w:line="3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4</w:t>
            </w:r>
          </w:p>
        </w:tc>
        <w:tc>
          <w:tcPr>
            <w:tcW w:w="4586"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74号关于提升农村人居环境、全面推进乡村振兴的提案</w:t>
            </w:r>
          </w:p>
        </w:tc>
        <w:tc>
          <w:tcPr>
            <w:tcW w:w="1509"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朱传克</w:t>
            </w:r>
          </w:p>
        </w:tc>
        <w:tc>
          <w:tcPr>
            <w:tcW w:w="2790" w:type="dxa"/>
            <w:shd w:val="clear" w:color="auto" w:fill="auto"/>
            <w:vAlign w:val="center"/>
          </w:tcPr>
          <w:p>
            <w:pPr>
              <w:spacing w:line="300" w:lineRule="exact"/>
              <w:jc w:val="center"/>
              <w:rPr>
                <w:rFonts w:hint="eastAsia" w:ascii="仿宋" w:hAnsi="仿宋" w:eastAsia="仿宋" w:cs="Times New Roman"/>
                <w:kern w:val="2"/>
                <w:sz w:val="22"/>
                <w:szCs w:val="24"/>
                <w:lang w:val="en-US" w:eastAsia="zh-CN" w:bidi="ar-SA"/>
              </w:rPr>
            </w:pPr>
            <w:r>
              <w:rPr>
                <w:rFonts w:hint="eastAsia" w:ascii="仿宋" w:hAnsi="仿宋" w:eastAsia="仿宋" w:cs="Times New Roman"/>
                <w:color w:val="000000" w:themeColor="text1"/>
                <w:kern w:val="2"/>
                <w:sz w:val="22"/>
                <w:szCs w:val="24"/>
                <w:lang w:val="en-US" w:eastAsia="zh-CN" w:bidi="ar-SA"/>
                <w14:textFill>
                  <w14:solidFill>
                    <w14:schemeClr w14:val="tx1"/>
                  </w14:solidFill>
                </w14:textFill>
              </w:rPr>
              <w:t>区农水局</w:t>
            </w:r>
          </w:p>
        </w:tc>
        <w:tc>
          <w:tcPr>
            <w:tcW w:w="641" w:type="dxa"/>
            <w:shd w:val="clear" w:color="auto" w:fill="auto"/>
            <w:vAlign w:val="center"/>
          </w:tcPr>
          <w:p>
            <w:pPr>
              <w:spacing w:line="300" w:lineRule="exact"/>
              <w:jc w:val="center"/>
              <w:rPr>
                <w:rFonts w:hint="eastAsia" w:ascii="仿宋" w:hAnsi="仿宋" w:eastAsia="仿宋" w:cs="Times New Roman"/>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41" w:type="dxa"/>
            <w:shd w:val="clear" w:color="auto" w:fill="auto"/>
            <w:vAlign w:val="center"/>
          </w:tcPr>
          <w:p>
            <w:pPr>
              <w:spacing w:line="300" w:lineRule="exac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4586"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129号关于发挥公共卫生委员会作用 加强基层卫生治理体系建设的提案</w:t>
            </w:r>
          </w:p>
        </w:tc>
        <w:tc>
          <w:tcPr>
            <w:tcW w:w="1509"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吴玲娣</w:t>
            </w:r>
          </w:p>
        </w:tc>
        <w:tc>
          <w:tcPr>
            <w:tcW w:w="2790" w:type="dxa"/>
            <w:shd w:val="clear" w:color="auto" w:fill="auto"/>
            <w:vAlign w:val="center"/>
          </w:tcPr>
          <w:p>
            <w:pPr>
              <w:spacing w:line="300" w:lineRule="exact"/>
              <w:jc w:val="center"/>
              <w:rPr>
                <w:rFonts w:hint="eastAsia" w:ascii="仿宋" w:hAnsi="仿宋" w:eastAsia="仿宋" w:cs="Times New Roman"/>
                <w:color w:val="000000" w:themeColor="text1"/>
                <w:kern w:val="2"/>
                <w:sz w:val="22"/>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4"/>
                <w:lang w:val="en-US" w:eastAsia="zh-CN" w:bidi="ar-SA"/>
                <w14:textFill>
                  <w14:solidFill>
                    <w14:schemeClr w14:val="tx1"/>
                  </w14:solidFill>
                </w14:textFill>
              </w:rPr>
              <w:t>区卫健委</w:t>
            </w:r>
          </w:p>
        </w:tc>
        <w:tc>
          <w:tcPr>
            <w:tcW w:w="641" w:type="dxa"/>
            <w:shd w:val="clear" w:color="auto" w:fill="auto"/>
            <w:vAlign w:val="center"/>
          </w:tcPr>
          <w:p>
            <w:pPr>
              <w:spacing w:line="300" w:lineRule="exact"/>
              <w:jc w:val="center"/>
              <w:rPr>
                <w:rFonts w:hint="eastAsia" w:ascii="仿宋" w:hAnsi="仿宋" w:eastAsia="仿宋" w:cs="Times New Roman"/>
                <w:color w:val="FF0000"/>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41" w:type="dxa"/>
            <w:shd w:val="clear" w:color="auto" w:fill="auto"/>
            <w:vAlign w:val="center"/>
          </w:tcPr>
          <w:p>
            <w:pPr>
              <w:spacing w:line="300" w:lineRule="exac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4586"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144号关于加强社区建设的提案</w:t>
            </w:r>
          </w:p>
        </w:tc>
        <w:tc>
          <w:tcPr>
            <w:tcW w:w="1509"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姚竣豪</w:t>
            </w:r>
          </w:p>
        </w:tc>
        <w:tc>
          <w:tcPr>
            <w:tcW w:w="2790" w:type="dxa"/>
            <w:shd w:val="clear" w:color="auto" w:fill="auto"/>
            <w:vAlign w:val="center"/>
          </w:tcPr>
          <w:p>
            <w:pPr>
              <w:spacing w:line="300" w:lineRule="exact"/>
              <w:jc w:val="center"/>
              <w:rPr>
                <w:rFonts w:hint="eastAsia" w:ascii="仿宋" w:hAnsi="仿宋" w:eastAsia="仿宋" w:cs="Times New Roman"/>
                <w:color w:val="000000" w:themeColor="text1"/>
                <w:kern w:val="2"/>
                <w:sz w:val="22"/>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4"/>
                <w:lang w:val="en-US" w:eastAsia="zh-CN" w:bidi="ar-SA"/>
                <w14:textFill>
                  <w14:solidFill>
                    <w14:schemeClr w14:val="tx1"/>
                  </w14:solidFill>
                </w14:textFill>
              </w:rPr>
              <w:t>区民政局</w:t>
            </w:r>
          </w:p>
        </w:tc>
        <w:tc>
          <w:tcPr>
            <w:tcW w:w="641" w:type="dxa"/>
            <w:shd w:val="clear" w:color="auto" w:fill="auto"/>
            <w:vAlign w:val="center"/>
          </w:tcPr>
          <w:p>
            <w:pPr>
              <w:spacing w:line="300" w:lineRule="exact"/>
              <w:jc w:val="center"/>
              <w:rPr>
                <w:rFonts w:hint="eastAsia" w:ascii="仿宋" w:hAnsi="仿宋" w:eastAsia="仿宋" w:cs="Times New Roman"/>
                <w:kern w:val="2"/>
                <w:sz w:val="22"/>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41" w:type="dxa"/>
            <w:shd w:val="clear" w:color="auto" w:fill="auto"/>
            <w:vAlign w:val="center"/>
          </w:tcPr>
          <w:p>
            <w:pPr>
              <w:spacing w:line="300" w:lineRule="exact"/>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p>
        </w:tc>
        <w:tc>
          <w:tcPr>
            <w:tcW w:w="4586"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149号关于八公山区老旧小区路灯改造的提案</w:t>
            </w:r>
          </w:p>
        </w:tc>
        <w:tc>
          <w:tcPr>
            <w:tcW w:w="1509"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洪德萍</w:t>
            </w:r>
          </w:p>
        </w:tc>
        <w:tc>
          <w:tcPr>
            <w:tcW w:w="2790" w:type="dxa"/>
            <w:shd w:val="clear" w:color="auto" w:fill="auto"/>
            <w:vAlign w:val="center"/>
          </w:tcPr>
          <w:p>
            <w:pPr>
              <w:spacing w:line="300" w:lineRule="exact"/>
              <w:jc w:val="center"/>
              <w:rPr>
                <w:rFonts w:hint="eastAsia" w:ascii="仿宋" w:hAnsi="仿宋" w:eastAsia="仿宋" w:cs="Times New Roman"/>
                <w:color w:val="000000" w:themeColor="text1"/>
                <w:kern w:val="2"/>
                <w:sz w:val="22"/>
                <w:szCs w:val="24"/>
                <w:lang w:val="en-US" w:eastAsia="zh-CN" w:bidi="ar-SA"/>
                <w14:textFill>
                  <w14:solidFill>
                    <w14:schemeClr w14:val="tx1"/>
                  </w14:solidFill>
                </w14:textFill>
              </w:rPr>
            </w:pPr>
            <w:r>
              <w:rPr>
                <w:rFonts w:hint="eastAsia" w:ascii="仿宋" w:hAnsi="仿宋" w:eastAsia="仿宋"/>
                <w:color w:val="000000" w:themeColor="text1"/>
                <w:sz w:val="22"/>
                <w:lang w:val="en-US" w:eastAsia="zh-CN"/>
                <w14:textFill>
                  <w14:solidFill>
                    <w14:schemeClr w14:val="tx1"/>
                  </w14:solidFill>
                </w14:textFill>
              </w:rPr>
              <w:t>区住建局</w:t>
            </w:r>
          </w:p>
        </w:tc>
        <w:tc>
          <w:tcPr>
            <w:tcW w:w="641" w:type="dxa"/>
            <w:shd w:val="clear" w:color="auto" w:fill="auto"/>
            <w:vAlign w:val="center"/>
          </w:tcPr>
          <w:p>
            <w:pPr>
              <w:spacing w:line="300" w:lineRule="exact"/>
              <w:jc w:val="center"/>
              <w:rPr>
                <w:rFonts w:hint="eastAsia" w:ascii="仿宋" w:hAnsi="仿宋" w:eastAsia="仿宋" w:cs="Times New Roman"/>
                <w:kern w:val="2"/>
                <w:sz w:val="22"/>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41"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p>
        </w:tc>
        <w:tc>
          <w:tcPr>
            <w:tcW w:w="4586"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165号关于有序实施口袋公园建设、增强百姓身边幸福感的提案</w:t>
            </w:r>
          </w:p>
        </w:tc>
        <w:tc>
          <w:tcPr>
            <w:tcW w:w="1509"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管迎新</w:t>
            </w:r>
          </w:p>
        </w:tc>
        <w:tc>
          <w:tcPr>
            <w:tcW w:w="2790" w:type="dxa"/>
            <w:shd w:val="clear" w:color="auto" w:fill="auto"/>
            <w:vAlign w:val="center"/>
          </w:tcPr>
          <w:p>
            <w:pPr>
              <w:spacing w:line="300" w:lineRule="exact"/>
              <w:jc w:val="center"/>
              <w:rPr>
                <w:rFonts w:hint="default" w:ascii="仿宋" w:hAnsi="仿宋" w:eastAsia="仿宋"/>
                <w:color w:val="000000" w:themeColor="text1"/>
                <w:sz w:val="22"/>
                <w:lang w:val="en-US" w:eastAsia="zh-CN"/>
                <w14:textFill>
                  <w14:solidFill>
                    <w14:schemeClr w14:val="tx1"/>
                  </w14:solidFill>
                </w14:textFill>
              </w:rPr>
            </w:pPr>
            <w:r>
              <w:rPr>
                <w:rFonts w:hint="eastAsia" w:ascii="仿宋" w:hAnsi="仿宋" w:eastAsia="仿宋"/>
                <w:color w:val="000000" w:themeColor="text1"/>
                <w:sz w:val="22"/>
                <w:lang w:val="en-US" w:eastAsia="zh-CN"/>
                <w14:textFill>
                  <w14:solidFill>
                    <w14:schemeClr w14:val="tx1"/>
                  </w14:solidFill>
                </w14:textFill>
              </w:rPr>
              <w:t>区住建局</w:t>
            </w:r>
          </w:p>
        </w:tc>
        <w:tc>
          <w:tcPr>
            <w:tcW w:w="641" w:type="dxa"/>
            <w:shd w:val="clear" w:color="auto" w:fill="auto"/>
            <w:vAlign w:val="center"/>
          </w:tcPr>
          <w:p>
            <w:pPr>
              <w:spacing w:line="300" w:lineRule="exact"/>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41" w:type="dxa"/>
            <w:vMerge w:val="restart"/>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w:t>
            </w:r>
          </w:p>
        </w:tc>
        <w:tc>
          <w:tcPr>
            <w:tcW w:w="4586" w:type="dxa"/>
            <w:vMerge w:val="restart"/>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170号关于新冠疫情下“空巢老人”生命健康的提案</w:t>
            </w:r>
          </w:p>
        </w:tc>
        <w:tc>
          <w:tcPr>
            <w:tcW w:w="1509" w:type="dxa"/>
            <w:vMerge w:val="restart"/>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赵勇</w:t>
            </w:r>
          </w:p>
        </w:tc>
        <w:tc>
          <w:tcPr>
            <w:tcW w:w="2790" w:type="dxa"/>
            <w:shd w:val="clear" w:color="auto" w:fill="auto"/>
            <w:vAlign w:val="center"/>
          </w:tcPr>
          <w:p>
            <w:pPr>
              <w:spacing w:line="300" w:lineRule="exact"/>
              <w:jc w:val="center"/>
              <w:rPr>
                <w:rFonts w:hint="eastAsia" w:ascii="仿宋" w:hAnsi="仿宋" w:eastAsia="仿宋"/>
                <w:color w:val="000000" w:themeColor="text1"/>
                <w:sz w:val="22"/>
                <w:lang w:val="en-US" w:eastAsia="zh-CN"/>
                <w14:textFill>
                  <w14:solidFill>
                    <w14:schemeClr w14:val="tx1"/>
                  </w14:solidFill>
                </w14:textFill>
              </w:rPr>
            </w:pPr>
            <w:r>
              <w:rPr>
                <w:rFonts w:hint="eastAsia" w:ascii="仿宋" w:hAnsi="仿宋" w:eastAsia="仿宋"/>
                <w:color w:val="000000" w:themeColor="text1"/>
                <w:sz w:val="22"/>
                <w:lang w:val="en-US" w:eastAsia="zh-CN"/>
                <w14:textFill>
                  <w14:solidFill>
                    <w14:schemeClr w14:val="tx1"/>
                  </w14:solidFill>
                </w14:textFill>
              </w:rPr>
              <w:t>区民政局</w:t>
            </w:r>
          </w:p>
        </w:tc>
        <w:tc>
          <w:tcPr>
            <w:tcW w:w="641" w:type="dxa"/>
            <w:vMerge w:val="restart"/>
            <w:shd w:val="clear" w:color="auto" w:fill="auto"/>
            <w:vAlign w:val="center"/>
          </w:tcPr>
          <w:p>
            <w:pPr>
              <w:spacing w:line="300" w:lineRule="exact"/>
              <w:jc w:val="center"/>
              <w:rPr>
                <w:rFonts w:ascii="仿宋" w:hAnsi="仿宋" w:eastAsia="仿宋"/>
                <w:sz w:val="2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41" w:type="dxa"/>
            <w:vMerge w:val="continue"/>
            <w:shd w:val="clear" w:color="auto" w:fill="auto"/>
            <w:vAlign w:val="center"/>
          </w:tcPr>
          <w:p>
            <w:pPr>
              <w:spacing w:line="300" w:lineRule="exact"/>
              <w:jc w:val="center"/>
            </w:pPr>
          </w:p>
        </w:tc>
        <w:tc>
          <w:tcPr>
            <w:tcW w:w="4586" w:type="dxa"/>
            <w:vMerge w:val="continue"/>
            <w:shd w:val="clear" w:color="auto" w:fill="auto"/>
            <w:vAlign w:val="center"/>
          </w:tcPr>
          <w:p>
            <w:pPr>
              <w:spacing w:line="300" w:lineRule="exact"/>
              <w:jc w:val="center"/>
            </w:pPr>
          </w:p>
        </w:tc>
        <w:tc>
          <w:tcPr>
            <w:tcW w:w="1509" w:type="dxa"/>
            <w:vMerge w:val="continue"/>
            <w:shd w:val="clear" w:color="auto" w:fill="auto"/>
            <w:vAlign w:val="center"/>
          </w:tcPr>
          <w:p>
            <w:pPr>
              <w:spacing w:line="300" w:lineRule="exact"/>
              <w:jc w:val="center"/>
            </w:pPr>
          </w:p>
        </w:tc>
        <w:tc>
          <w:tcPr>
            <w:tcW w:w="2790" w:type="dxa"/>
            <w:shd w:val="clear" w:color="auto" w:fill="auto"/>
            <w:vAlign w:val="center"/>
          </w:tcPr>
          <w:p>
            <w:pPr>
              <w:spacing w:line="300" w:lineRule="exact"/>
              <w:jc w:val="center"/>
              <w:rPr>
                <w:rFonts w:hint="eastAsia" w:ascii="仿宋" w:hAnsi="仿宋" w:eastAsia="仿宋"/>
                <w:color w:val="000000" w:themeColor="text1"/>
                <w:sz w:val="22"/>
                <w:lang w:val="en-US" w:eastAsia="zh-CN"/>
                <w14:textFill>
                  <w14:solidFill>
                    <w14:schemeClr w14:val="tx1"/>
                  </w14:solidFill>
                </w14:textFill>
              </w:rPr>
            </w:pPr>
            <w:r>
              <w:rPr>
                <w:rFonts w:hint="eastAsia" w:ascii="仿宋" w:hAnsi="仿宋" w:eastAsia="仿宋"/>
                <w:color w:val="000000" w:themeColor="text1"/>
                <w:sz w:val="22"/>
                <w:lang w:val="en-US" w:eastAsia="zh-CN"/>
                <w14:textFill>
                  <w14:solidFill>
                    <w14:schemeClr w14:val="tx1"/>
                  </w14:solidFill>
                </w14:textFill>
              </w:rPr>
              <w:t>区卫健委</w:t>
            </w:r>
          </w:p>
        </w:tc>
        <w:tc>
          <w:tcPr>
            <w:tcW w:w="641" w:type="dxa"/>
            <w:vMerge w:val="continue"/>
            <w:shd w:val="clear" w:color="auto" w:fill="auto"/>
            <w:vAlign w:val="center"/>
          </w:tcPr>
          <w:p>
            <w:pPr>
              <w:spacing w:line="300" w:lineRule="exact"/>
              <w:jc w:val="center"/>
              <w:rPr>
                <w:rFonts w:hint="eastAsia" w:ascii="仿宋" w:hAnsi="仿宋" w:eastAsia="仿宋"/>
                <w:color w:val="000000" w:themeColor="text1"/>
                <w:sz w:val="22"/>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41" w:type="dxa"/>
            <w:shd w:val="clear" w:color="auto" w:fill="auto"/>
            <w:vAlign w:val="center"/>
          </w:tcPr>
          <w:p>
            <w:pPr>
              <w:spacing w:line="300" w:lineRule="exac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tc>
        <w:tc>
          <w:tcPr>
            <w:tcW w:w="4586" w:type="dxa"/>
            <w:shd w:val="clear" w:color="auto" w:fill="auto"/>
            <w:vAlign w:val="center"/>
          </w:tcPr>
          <w:p>
            <w:pPr>
              <w:spacing w:line="300" w:lineRule="exac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174号关于对业主委员会工作进行规范引导严格监管的提案</w:t>
            </w:r>
          </w:p>
        </w:tc>
        <w:tc>
          <w:tcPr>
            <w:tcW w:w="1509"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张大珍</w:t>
            </w:r>
          </w:p>
        </w:tc>
        <w:tc>
          <w:tcPr>
            <w:tcW w:w="2790" w:type="dxa"/>
            <w:shd w:val="clear" w:color="auto" w:fill="auto"/>
            <w:vAlign w:val="center"/>
          </w:tcPr>
          <w:p>
            <w:pPr>
              <w:spacing w:line="300" w:lineRule="exact"/>
              <w:jc w:val="center"/>
              <w:rPr>
                <w:rFonts w:hint="default" w:ascii="仿宋" w:hAnsi="仿宋" w:eastAsia="仿宋"/>
                <w:color w:val="000000" w:themeColor="text1"/>
                <w:sz w:val="22"/>
                <w:lang w:val="en-US" w:eastAsia="zh-CN"/>
                <w14:textFill>
                  <w14:solidFill>
                    <w14:schemeClr w14:val="tx1"/>
                  </w14:solidFill>
                </w14:textFill>
              </w:rPr>
            </w:pPr>
          </w:p>
        </w:tc>
        <w:tc>
          <w:tcPr>
            <w:tcW w:w="641" w:type="dxa"/>
            <w:shd w:val="clear" w:color="auto" w:fill="auto"/>
            <w:vAlign w:val="center"/>
          </w:tcPr>
          <w:p>
            <w:pPr>
              <w:spacing w:line="300" w:lineRule="exact"/>
              <w:jc w:val="center"/>
              <w:rPr>
                <w:rFonts w:ascii="仿宋" w:hAnsi="仿宋" w:eastAsia="仿宋"/>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641" w:type="dxa"/>
            <w:shd w:val="clear" w:color="auto" w:fill="auto"/>
            <w:vAlign w:val="center"/>
          </w:tcPr>
          <w:p>
            <w:pPr>
              <w:spacing w:line="300" w:lineRule="exact"/>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p>
        </w:tc>
        <w:tc>
          <w:tcPr>
            <w:tcW w:w="4586"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176号关于积极推进农事服务中心建设、更好服务淮南农业大托管的提案</w:t>
            </w:r>
          </w:p>
        </w:tc>
        <w:tc>
          <w:tcPr>
            <w:tcW w:w="1509" w:type="dxa"/>
            <w:shd w:val="clear" w:color="auto" w:fill="auto"/>
            <w:vAlign w:val="center"/>
          </w:tcPr>
          <w:p>
            <w:pPr>
              <w:spacing w:line="300" w:lineRule="exac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陈凌燕</w:t>
            </w:r>
          </w:p>
        </w:tc>
        <w:tc>
          <w:tcPr>
            <w:tcW w:w="2790" w:type="dxa"/>
            <w:shd w:val="clear" w:color="auto" w:fill="auto"/>
            <w:vAlign w:val="center"/>
          </w:tcPr>
          <w:p>
            <w:pPr>
              <w:spacing w:line="300" w:lineRule="exact"/>
              <w:jc w:val="center"/>
              <w:rPr>
                <w:rFonts w:hint="default" w:ascii="仿宋" w:hAnsi="仿宋" w:eastAsia="仿宋" w:cs="Times New Roman"/>
                <w:color w:val="000000" w:themeColor="text1"/>
                <w:kern w:val="2"/>
                <w:sz w:val="22"/>
                <w:szCs w:val="24"/>
                <w:lang w:val="en-US" w:eastAsia="zh-CN" w:bidi="ar-SA"/>
                <w14:textFill>
                  <w14:solidFill>
                    <w14:schemeClr w14:val="tx1"/>
                  </w14:solidFill>
                </w14:textFill>
              </w:rPr>
            </w:pPr>
            <w:r>
              <w:rPr>
                <w:rFonts w:hint="eastAsia" w:ascii="仿宋" w:hAnsi="仿宋" w:eastAsia="仿宋" w:cs="Times New Roman"/>
                <w:color w:val="000000" w:themeColor="text1"/>
                <w:kern w:val="2"/>
                <w:sz w:val="22"/>
                <w:szCs w:val="24"/>
                <w:lang w:val="en-US" w:eastAsia="zh-CN" w:bidi="ar-SA"/>
                <w14:textFill>
                  <w14:solidFill>
                    <w14:schemeClr w14:val="tx1"/>
                  </w14:solidFill>
                </w14:textFill>
              </w:rPr>
              <w:t>区农水局</w:t>
            </w:r>
          </w:p>
        </w:tc>
        <w:tc>
          <w:tcPr>
            <w:tcW w:w="641" w:type="dxa"/>
            <w:shd w:val="clear" w:color="auto" w:fill="auto"/>
            <w:vAlign w:val="center"/>
          </w:tcPr>
          <w:p>
            <w:pPr>
              <w:spacing w:line="300" w:lineRule="exact"/>
              <w:jc w:val="center"/>
              <w:rPr>
                <w:rFonts w:ascii="仿宋" w:hAnsi="仿宋" w:eastAsia="仿宋" w:cs="Times New Roman"/>
                <w:kern w:val="2"/>
                <w:sz w:val="22"/>
                <w:szCs w:val="24"/>
                <w:lang w:val="en-US" w:eastAsia="zh-CN" w:bidi="ar-SA"/>
              </w:rPr>
            </w:pPr>
          </w:p>
        </w:tc>
      </w:tr>
    </w:tbl>
    <w:p>
      <w:pPr>
        <w:ind w:right="640"/>
        <w:rPr>
          <w:rFonts w:ascii="仿宋" w:hAnsi="仿宋" w:eastAsia="仿宋"/>
          <w:sz w:val="32"/>
        </w:rPr>
        <w:sectPr>
          <w:pgSz w:w="16838" w:h="11906" w:orient="landscape"/>
          <w:pgMar w:top="1474" w:right="1440" w:bottom="1474" w:left="1440" w:header="851" w:footer="992" w:gutter="0"/>
          <w:pgBorders>
            <w:top w:val="none" w:sz="0" w:space="0"/>
            <w:left w:val="none" w:sz="0" w:space="0"/>
            <w:bottom w:val="none" w:sz="0" w:space="0"/>
            <w:right w:val="none" w:sz="0" w:space="0"/>
          </w:pgBorders>
          <w:cols w:space="0" w:num="1"/>
          <w:docGrid w:type="lines" w:linePitch="319" w:charSpace="0"/>
        </w:sectPr>
      </w:pPr>
      <w:r>
        <w:rPr>
          <w:rFonts w:ascii="仿宋" w:hAnsi="仿宋" w:eastAsia="仿宋"/>
          <w:sz w:val="32"/>
        </w:rPr>
        <w:br w:type="page"/>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八公山区十</w:t>
      </w:r>
      <w:r>
        <w:rPr>
          <w:rFonts w:hint="eastAsia" w:ascii="方正小标宋简体" w:hAnsi="仿宋" w:eastAsia="方正小标宋简体"/>
          <w:sz w:val="44"/>
          <w:szCs w:val="44"/>
          <w:lang w:val="en-US" w:eastAsia="zh-CN"/>
        </w:rPr>
        <w:t>八</w:t>
      </w:r>
      <w:r>
        <w:rPr>
          <w:rFonts w:hint="eastAsia" w:ascii="方正小标宋简体" w:hAnsi="仿宋" w:eastAsia="方正小标宋简体"/>
          <w:sz w:val="44"/>
          <w:szCs w:val="44"/>
        </w:rPr>
        <w:t>届人大</w:t>
      </w:r>
      <w:r>
        <w:rPr>
          <w:rFonts w:hint="eastAsia" w:ascii="方正小标宋简体" w:hAnsi="仿宋" w:eastAsia="方正小标宋简体"/>
          <w:sz w:val="44"/>
          <w:szCs w:val="44"/>
          <w:lang w:eastAsia="zh-CN"/>
        </w:rPr>
        <w:t>二</w:t>
      </w:r>
      <w:r>
        <w:rPr>
          <w:rFonts w:hint="eastAsia" w:ascii="方正小标宋简体" w:hAnsi="仿宋" w:eastAsia="方正小标宋简体"/>
          <w:sz w:val="44"/>
          <w:szCs w:val="44"/>
        </w:rPr>
        <w:t>次会议代表议案及建议、批评和意见表</w:t>
      </w:r>
    </w:p>
    <w:tbl>
      <w:tblPr>
        <w:tblStyle w:val="5"/>
        <w:tblW w:w="12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124"/>
        <w:gridCol w:w="1133"/>
        <w:gridCol w:w="2538"/>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blHeader/>
        </w:trPr>
        <w:tc>
          <w:tcPr>
            <w:tcW w:w="734" w:type="dxa"/>
            <w:vAlign w:val="center"/>
          </w:tcPr>
          <w:p>
            <w:pPr>
              <w:jc w:val="center"/>
              <w:rPr>
                <w:rFonts w:ascii="仿宋" w:hAnsi="仿宋" w:eastAsia="仿宋"/>
                <w:b/>
                <w:sz w:val="24"/>
              </w:rPr>
            </w:pPr>
            <w:r>
              <w:rPr>
                <w:rFonts w:hint="eastAsia" w:ascii="仿宋" w:hAnsi="仿宋" w:eastAsia="仿宋"/>
                <w:b/>
                <w:sz w:val="24"/>
              </w:rPr>
              <w:t>案号</w:t>
            </w:r>
          </w:p>
        </w:tc>
        <w:tc>
          <w:tcPr>
            <w:tcW w:w="6124" w:type="dxa"/>
            <w:vAlign w:val="center"/>
          </w:tcPr>
          <w:p>
            <w:pPr>
              <w:jc w:val="center"/>
              <w:rPr>
                <w:rFonts w:ascii="仿宋" w:hAnsi="仿宋" w:eastAsia="仿宋"/>
                <w:b/>
                <w:sz w:val="24"/>
              </w:rPr>
            </w:pPr>
            <w:r>
              <w:rPr>
                <w:rFonts w:hint="eastAsia" w:ascii="仿宋" w:hAnsi="仿宋" w:eastAsia="仿宋"/>
                <w:b/>
                <w:sz w:val="24"/>
              </w:rPr>
              <w:t>案　　　　　　　　　　由</w:t>
            </w:r>
          </w:p>
        </w:tc>
        <w:tc>
          <w:tcPr>
            <w:tcW w:w="1133" w:type="dxa"/>
            <w:vAlign w:val="center"/>
          </w:tcPr>
          <w:p>
            <w:pPr>
              <w:jc w:val="center"/>
              <w:rPr>
                <w:rFonts w:ascii="仿宋" w:hAnsi="仿宋" w:eastAsia="仿宋"/>
                <w:b/>
                <w:sz w:val="24"/>
              </w:rPr>
            </w:pPr>
            <w:r>
              <w:rPr>
                <w:rFonts w:hint="eastAsia" w:ascii="仿宋" w:hAnsi="仿宋" w:eastAsia="仿宋"/>
                <w:b/>
                <w:sz w:val="24"/>
              </w:rPr>
              <w:t>领衔人</w:t>
            </w:r>
          </w:p>
        </w:tc>
        <w:tc>
          <w:tcPr>
            <w:tcW w:w="2538" w:type="dxa"/>
            <w:vAlign w:val="center"/>
          </w:tcPr>
          <w:p>
            <w:pPr>
              <w:jc w:val="center"/>
              <w:rPr>
                <w:rFonts w:ascii="仿宋" w:hAnsi="仿宋" w:eastAsia="仿宋"/>
                <w:b/>
                <w:sz w:val="24"/>
              </w:rPr>
            </w:pPr>
            <w:r>
              <w:rPr>
                <w:rFonts w:hint="eastAsia" w:ascii="仿宋" w:hAnsi="仿宋" w:eastAsia="仿宋"/>
                <w:b/>
                <w:sz w:val="24"/>
              </w:rPr>
              <w:t>工作单位</w:t>
            </w:r>
          </w:p>
        </w:tc>
        <w:tc>
          <w:tcPr>
            <w:tcW w:w="1720" w:type="dxa"/>
            <w:vAlign w:val="center"/>
          </w:tcPr>
          <w:p>
            <w:pPr>
              <w:jc w:val="center"/>
              <w:rPr>
                <w:rFonts w:hint="eastAsia" w:ascii="仿宋" w:hAnsi="仿宋" w:eastAsia="仿宋"/>
                <w:b/>
                <w:sz w:val="24"/>
                <w:lang w:eastAsia="zh-CN"/>
              </w:rPr>
            </w:pPr>
            <w:r>
              <w:rPr>
                <w:rFonts w:hint="eastAsia" w:ascii="仿宋" w:hAnsi="仿宋" w:eastAsia="仿宋"/>
                <w:b/>
                <w:sz w:val="24"/>
                <w:lang w:eastAsia="zh-CN"/>
              </w:rPr>
              <w:t>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eastAsia="仿宋_GB2312"/>
                <w:szCs w:val="21"/>
              </w:rPr>
            </w:pPr>
            <w:r>
              <w:rPr>
                <w:rFonts w:hint="eastAsia" w:ascii="仿宋_GB2312" w:eastAsia="仿宋_GB2312"/>
                <w:szCs w:val="21"/>
              </w:rPr>
              <w:t>关于在全区布点增设电动自行车充电桩的建议</w:t>
            </w:r>
          </w:p>
        </w:tc>
        <w:tc>
          <w:tcPr>
            <w:tcW w:w="1133" w:type="dxa"/>
            <w:vAlign w:val="center"/>
          </w:tcPr>
          <w:p>
            <w:pPr>
              <w:spacing w:line="0" w:lineRule="atLeast"/>
              <w:rPr>
                <w:rFonts w:hint="eastAsia" w:ascii="仿宋_GB2312" w:eastAsia="仿宋_GB2312"/>
                <w:szCs w:val="21"/>
              </w:rPr>
            </w:pPr>
            <w:r>
              <w:rPr>
                <w:rFonts w:hint="eastAsia" w:ascii="仿宋_GB2312" w:eastAsia="仿宋_GB2312"/>
                <w:szCs w:val="21"/>
              </w:rPr>
              <w:t>薛静静</w:t>
            </w:r>
          </w:p>
        </w:tc>
        <w:tc>
          <w:tcPr>
            <w:tcW w:w="2538" w:type="dxa"/>
            <w:vAlign w:val="center"/>
          </w:tcPr>
          <w:p>
            <w:pPr>
              <w:spacing w:line="0" w:lineRule="atLeast"/>
              <w:rPr>
                <w:rFonts w:hint="eastAsia" w:ascii="仿宋_GB2312" w:eastAsia="仿宋_GB2312"/>
                <w:szCs w:val="21"/>
              </w:rPr>
            </w:pPr>
            <w:r>
              <w:rPr>
                <w:rFonts w:hint="eastAsia" w:ascii="仿宋_GB2312" w:eastAsia="仿宋_GB2312"/>
                <w:szCs w:val="21"/>
              </w:rPr>
              <w:t>八公山镇钱湖村</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34" w:type="dxa"/>
            <w:vAlign w:val="center"/>
          </w:tcPr>
          <w:p>
            <w:pPr>
              <w:numPr>
                <w:ilvl w:val="0"/>
                <w:numId w:val="1"/>
              </w:numPr>
              <w:tabs>
                <w:tab w:val="center" w:pos="4153"/>
                <w:tab w:val="right" w:pos="8306"/>
              </w:tabs>
              <w:snapToGrid w:val="0"/>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关于在全区加强新的疫情防控宣传工作的建议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贾全少</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八公山镇妙山村</w:t>
            </w:r>
          </w:p>
        </w:tc>
        <w:tc>
          <w:tcPr>
            <w:tcW w:w="1720" w:type="dxa"/>
            <w:vAlign w:val="center"/>
          </w:tcPr>
          <w:p>
            <w:pPr>
              <w:spacing w:line="0" w:lineRule="atLeast"/>
              <w:rPr>
                <w:rFonts w:hint="eastAsia" w:ascii="仿宋_GB2312" w:eastAsia="仿宋_GB2312"/>
                <w:szCs w:val="21"/>
                <w:lang w:eastAsia="zh-CN"/>
              </w:rPr>
            </w:pPr>
            <w:r>
              <w:rPr>
                <w:rFonts w:hint="eastAsia" w:ascii="仿宋_GB2312" w:eastAsia="仿宋_GB2312"/>
                <w:szCs w:val="21"/>
                <w:lang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34" w:type="dxa"/>
            <w:vMerge w:val="restart"/>
            <w:vAlign w:val="center"/>
          </w:tcPr>
          <w:p>
            <w:pPr>
              <w:numPr>
                <w:ilvl w:val="0"/>
                <w:numId w:val="1"/>
              </w:numPr>
              <w:tabs>
                <w:tab w:val="center" w:pos="4153"/>
                <w:tab w:val="right" w:pos="8306"/>
              </w:tabs>
              <w:snapToGrid w:val="0"/>
              <w:jc w:val="center"/>
              <w:rPr>
                <w:rFonts w:ascii="仿宋" w:hAnsi="仿宋" w:eastAsia="仿宋"/>
              </w:rPr>
            </w:pPr>
          </w:p>
        </w:tc>
        <w:tc>
          <w:tcPr>
            <w:tcW w:w="6124" w:type="dxa"/>
            <w:vMerge w:val="restart"/>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关于加快推进“八公山镇豆制品产业园”项目的建议</w:t>
            </w:r>
          </w:p>
        </w:tc>
        <w:tc>
          <w:tcPr>
            <w:tcW w:w="1133" w:type="dxa"/>
            <w:vMerge w:val="restart"/>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蔡兆俊</w:t>
            </w:r>
          </w:p>
        </w:tc>
        <w:tc>
          <w:tcPr>
            <w:tcW w:w="2538" w:type="dxa"/>
            <w:vMerge w:val="restart"/>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八公山镇蔡洼村</w:t>
            </w:r>
          </w:p>
        </w:tc>
        <w:tc>
          <w:tcPr>
            <w:tcW w:w="1720" w:type="dxa"/>
            <w:vAlign w:val="center"/>
          </w:tcPr>
          <w:p>
            <w:pPr>
              <w:spacing w:line="0" w:lineRule="atLeast"/>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区农水局主办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4" w:type="dxa"/>
            <w:vMerge w:val="continue"/>
            <w:vAlign w:val="center"/>
          </w:tcPr>
          <w:p>
            <w:pPr>
              <w:spacing w:line="0" w:lineRule="atLeast"/>
            </w:pPr>
          </w:p>
        </w:tc>
        <w:tc>
          <w:tcPr>
            <w:tcW w:w="6124" w:type="dxa"/>
            <w:vMerge w:val="continue"/>
            <w:vAlign w:val="center"/>
          </w:tcPr>
          <w:p>
            <w:pPr>
              <w:spacing w:line="0" w:lineRule="atLeast"/>
            </w:pPr>
          </w:p>
        </w:tc>
        <w:tc>
          <w:tcPr>
            <w:tcW w:w="1133" w:type="dxa"/>
            <w:vMerge w:val="continue"/>
            <w:vAlign w:val="center"/>
          </w:tcPr>
          <w:p>
            <w:pPr>
              <w:spacing w:line="0" w:lineRule="atLeast"/>
            </w:pPr>
          </w:p>
        </w:tc>
        <w:tc>
          <w:tcPr>
            <w:tcW w:w="2538" w:type="dxa"/>
            <w:vMerge w:val="continue"/>
            <w:vAlign w:val="center"/>
          </w:tcPr>
          <w:p>
            <w:pPr>
              <w:spacing w:line="0" w:lineRule="atLeast"/>
            </w:pPr>
          </w:p>
        </w:tc>
        <w:tc>
          <w:tcPr>
            <w:tcW w:w="1720" w:type="dxa"/>
            <w:vAlign w:val="center"/>
          </w:tcPr>
          <w:p>
            <w:pPr>
              <w:spacing w:line="0" w:lineRule="atLeast"/>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八公山镇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4" w:type="dxa"/>
            <w:vMerge w:val="restart"/>
            <w:vAlign w:val="center"/>
          </w:tcPr>
          <w:p>
            <w:pPr>
              <w:numPr>
                <w:ilvl w:val="0"/>
                <w:numId w:val="1"/>
              </w:numPr>
              <w:tabs>
                <w:tab w:val="center" w:pos="4153"/>
                <w:tab w:val="right" w:pos="8306"/>
              </w:tabs>
              <w:snapToGrid w:val="0"/>
              <w:jc w:val="center"/>
              <w:rPr>
                <w:rFonts w:ascii="仿宋" w:hAnsi="仿宋" w:eastAsia="仿宋"/>
              </w:rPr>
            </w:pPr>
          </w:p>
        </w:tc>
        <w:tc>
          <w:tcPr>
            <w:tcW w:w="6124" w:type="dxa"/>
            <w:vMerge w:val="restart"/>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关于要求修复八公山城区至淮河岸线的建议</w:t>
            </w:r>
          </w:p>
        </w:tc>
        <w:tc>
          <w:tcPr>
            <w:tcW w:w="1133" w:type="dxa"/>
            <w:vMerge w:val="restart"/>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蔡瑞祥</w:t>
            </w:r>
          </w:p>
        </w:tc>
        <w:tc>
          <w:tcPr>
            <w:tcW w:w="2538" w:type="dxa"/>
            <w:vMerge w:val="restart"/>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八公山镇蔡岗村</w:t>
            </w:r>
          </w:p>
        </w:tc>
        <w:tc>
          <w:tcPr>
            <w:tcW w:w="1720" w:type="dxa"/>
            <w:vAlign w:val="center"/>
          </w:tcPr>
          <w:p>
            <w:pPr>
              <w:spacing w:line="0" w:lineRule="atLeast"/>
              <w:rPr>
                <w:rFonts w:hint="eastAsia" w:ascii="仿宋_GB2312" w:eastAsia="仿宋_GB2312"/>
                <w:color w:val="000000"/>
                <w:szCs w:val="21"/>
                <w:lang w:eastAsia="zh-CN"/>
              </w:rPr>
            </w:pPr>
            <w:r>
              <w:rPr>
                <w:rFonts w:hint="eastAsia" w:ascii="仿宋_GB2312" w:eastAsia="仿宋_GB2312"/>
                <w:color w:val="000000"/>
                <w:szCs w:val="21"/>
                <w:lang w:eastAsia="zh-CN"/>
              </w:rPr>
              <w:t>区住建局主办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34" w:type="dxa"/>
            <w:vMerge w:val="continue"/>
            <w:vAlign w:val="center"/>
          </w:tcPr>
          <w:p>
            <w:pPr>
              <w:spacing w:line="0" w:lineRule="atLeast"/>
            </w:pPr>
          </w:p>
        </w:tc>
        <w:tc>
          <w:tcPr>
            <w:tcW w:w="6124" w:type="dxa"/>
            <w:vMerge w:val="continue"/>
            <w:vAlign w:val="center"/>
          </w:tcPr>
          <w:p>
            <w:pPr>
              <w:spacing w:line="0" w:lineRule="atLeast"/>
            </w:pPr>
          </w:p>
        </w:tc>
        <w:tc>
          <w:tcPr>
            <w:tcW w:w="1133" w:type="dxa"/>
            <w:vMerge w:val="continue"/>
            <w:vAlign w:val="center"/>
          </w:tcPr>
          <w:p>
            <w:pPr>
              <w:spacing w:line="0" w:lineRule="atLeast"/>
            </w:pPr>
          </w:p>
        </w:tc>
        <w:tc>
          <w:tcPr>
            <w:tcW w:w="2538" w:type="dxa"/>
            <w:vMerge w:val="continue"/>
            <w:vAlign w:val="center"/>
          </w:tcPr>
          <w:p>
            <w:pPr>
              <w:spacing w:line="0" w:lineRule="atLeast"/>
            </w:pPr>
          </w:p>
        </w:tc>
        <w:tc>
          <w:tcPr>
            <w:tcW w:w="1720" w:type="dxa"/>
            <w:vAlign w:val="center"/>
          </w:tcPr>
          <w:p>
            <w:pPr>
              <w:spacing w:line="0" w:lineRule="atLeast"/>
              <w:rPr>
                <w:rFonts w:hint="eastAsia" w:ascii="仿宋_GB2312" w:eastAsia="仿宋_GB2312"/>
                <w:color w:val="000000"/>
                <w:szCs w:val="21"/>
                <w:lang w:eastAsia="zh-CN"/>
              </w:rPr>
            </w:pPr>
            <w:r>
              <w:rPr>
                <w:rFonts w:hint="eastAsia" w:ascii="仿宋_GB2312" w:eastAsia="仿宋_GB2312"/>
                <w:color w:val="000000"/>
                <w:szCs w:val="21"/>
                <w:lang w:eastAsia="zh-CN"/>
              </w:rPr>
              <w:t>八公山镇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4" w:type="dxa"/>
            <w:vAlign w:val="center"/>
          </w:tcPr>
          <w:p>
            <w:pPr>
              <w:numPr>
                <w:ilvl w:val="0"/>
                <w:numId w:val="1"/>
              </w:numPr>
              <w:tabs>
                <w:tab w:val="center" w:pos="4153"/>
                <w:tab w:val="right" w:pos="8306"/>
              </w:tabs>
              <w:snapToGrid w:val="0"/>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关于尽快按文件规定解决社区工作人员绩效和住房公积金待遇的建议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陈志军</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毕家岗街道</w:t>
            </w:r>
          </w:p>
        </w:tc>
        <w:tc>
          <w:tcPr>
            <w:tcW w:w="1720" w:type="dxa"/>
            <w:vAlign w:val="center"/>
          </w:tcPr>
          <w:p>
            <w:pPr>
              <w:spacing w:line="0" w:lineRule="atLeast"/>
              <w:rPr>
                <w:rFonts w:hint="eastAsia" w:ascii="仿宋_GB2312" w:eastAsia="仿宋_GB2312"/>
                <w:color w:val="000000"/>
                <w:szCs w:val="21"/>
                <w:lang w:eastAsia="zh-CN"/>
              </w:rPr>
            </w:pPr>
            <w:r>
              <w:rPr>
                <w:rFonts w:hint="eastAsia" w:ascii="仿宋_GB2312" w:eastAsia="仿宋_GB2312"/>
                <w:color w:val="000000"/>
                <w:szCs w:val="21"/>
                <w:lang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tabs>
                <w:tab w:val="center" w:pos="4153"/>
                <w:tab w:val="right" w:pos="8306"/>
              </w:tabs>
              <w:snapToGrid w:val="0"/>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关于</w:t>
            </w:r>
            <w:r>
              <w:rPr>
                <w:rFonts w:hint="eastAsia" w:ascii="仿宋_GB2312" w:hAnsi="Times New Roman" w:eastAsia="仿宋_GB2312" w:cs="Times New Roman"/>
                <w:szCs w:val="21"/>
                <w:lang w:eastAsia="zh-CN"/>
              </w:rPr>
              <w:t>解决</w:t>
            </w:r>
            <w:r>
              <w:rPr>
                <w:rFonts w:hint="eastAsia" w:ascii="仿宋_GB2312" w:hAnsi="Times New Roman" w:eastAsia="仿宋_GB2312" w:cs="Times New Roman"/>
                <w:szCs w:val="21"/>
              </w:rPr>
              <w:t>社区医疗资源不足的建议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王苗苗</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新淮园社区</w:t>
            </w:r>
          </w:p>
        </w:tc>
        <w:tc>
          <w:tcPr>
            <w:tcW w:w="1720" w:type="dxa"/>
            <w:vAlign w:val="center"/>
          </w:tcPr>
          <w:p>
            <w:pPr>
              <w:spacing w:line="0" w:lineRule="atLeast"/>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34" w:type="dxa"/>
            <w:vMerge w:val="restart"/>
            <w:vAlign w:val="center"/>
          </w:tcPr>
          <w:p>
            <w:pPr>
              <w:numPr>
                <w:ilvl w:val="0"/>
                <w:numId w:val="1"/>
              </w:numPr>
              <w:tabs>
                <w:tab w:val="center" w:pos="4153"/>
                <w:tab w:val="right" w:pos="8306"/>
              </w:tabs>
              <w:snapToGrid w:val="0"/>
              <w:jc w:val="center"/>
              <w:rPr>
                <w:rFonts w:ascii="仿宋" w:hAnsi="仿宋" w:eastAsia="仿宋"/>
              </w:rPr>
            </w:pPr>
          </w:p>
        </w:tc>
        <w:tc>
          <w:tcPr>
            <w:tcW w:w="6124" w:type="dxa"/>
            <w:vMerge w:val="restart"/>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关于调整居民小区内停车收费标准的建议</w:t>
            </w:r>
          </w:p>
        </w:tc>
        <w:tc>
          <w:tcPr>
            <w:tcW w:w="1133" w:type="dxa"/>
            <w:vMerge w:val="restart"/>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龚婷婷</w:t>
            </w:r>
          </w:p>
        </w:tc>
        <w:tc>
          <w:tcPr>
            <w:tcW w:w="2538" w:type="dxa"/>
            <w:vMerge w:val="restart"/>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毕家岗街道上游社区</w:t>
            </w:r>
          </w:p>
        </w:tc>
        <w:tc>
          <w:tcPr>
            <w:tcW w:w="1720" w:type="dxa"/>
            <w:vAlign w:val="center"/>
          </w:tcPr>
          <w:p>
            <w:pPr>
              <w:spacing w:line="0" w:lineRule="atLeast"/>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区房管所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34" w:type="dxa"/>
            <w:vMerge w:val="continue"/>
            <w:vAlign w:val="center"/>
          </w:tcPr>
          <w:p>
            <w:pPr>
              <w:spacing w:line="0" w:lineRule="atLeast"/>
            </w:pPr>
          </w:p>
        </w:tc>
        <w:tc>
          <w:tcPr>
            <w:tcW w:w="6124" w:type="dxa"/>
            <w:vMerge w:val="continue"/>
            <w:vAlign w:val="center"/>
          </w:tcPr>
          <w:p>
            <w:pPr>
              <w:spacing w:line="0" w:lineRule="atLeast"/>
            </w:pPr>
          </w:p>
        </w:tc>
        <w:tc>
          <w:tcPr>
            <w:tcW w:w="1133" w:type="dxa"/>
            <w:vMerge w:val="continue"/>
            <w:vAlign w:val="center"/>
          </w:tcPr>
          <w:p>
            <w:pPr>
              <w:spacing w:line="0" w:lineRule="atLeast"/>
            </w:pPr>
          </w:p>
        </w:tc>
        <w:tc>
          <w:tcPr>
            <w:tcW w:w="2538" w:type="dxa"/>
            <w:vMerge w:val="continue"/>
            <w:vAlign w:val="center"/>
          </w:tcPr>
          <w:p>
            <w:pPr>
              <w:spacing w:line="0" w:lineRule="atLeast"/>
            </w:pPr>
          </w:p>
        </w:tc>
        <w:tc>
          <w:tcPr>
            <w:tcW w:w="1720" w:type="dxa"/>
            <w:vAlign w:val="center"/>
          </w:tcPr>
          <w:p>
            <w:pPr>
              <w:spacing w:line="0" w:lineRule="atLeast"/>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tabs>
                <w:tab w:val="center" w:pos="4153"/>
                <w:tab w:val="right" w:pos="8306"/>
              </w:tabs>
              <w:snapToGrid w:val="0"/>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关于给基层社区工作人员减负的建议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王伟</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上游社区</w:t>
            </w:r>
          </w:p>
        </w:tc>
        <w:tc>
          <w:tcPr>
            <w:tcW w:w="1720" w:type="dxa"/>
            <w:vAlign w:val="center"/>
          </w:tcPr>
          <w:p>
            <w:pPr>
              <w:spacing w:line="0" w:lineRule="atLeast"/>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tabs>
                <w:tab w:val="center" w:pos="4153"/>
                <w:tab w:val="right" w:pos="8306"/>
              </w:tabs>
              <w:snapToGrid w:val="0"/>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关于</w:t>
            </w:r>
            <w:r>
              <w:rPr>
                <w:rFonts w:hint="eastAsia" w:ascii="仿宋_GB2312" w:hAnsi="Times New Roman" w:eastAsia="仿宋_GB2312" w:cs="Times New Roman"/>
                <w:szCs w:val="21"/>
                <w:lang w:eastAsia="zh-CN"/>
              </w:rPr>
              <w:t>落实好</w:t>
            </w:r>
            <w:r>
              <w:rPr>
                <w:rFonts w:hint="eastAsia" w:ascii="仿宋_GB2312" w:hAnsi="Times New Roman" w:eastAsia="仿宋_GB2312" w:cs="Times New Roman"/>
                <w:szCs w:val="21"/>
              </w:rPr>
              <w:t>对代表</w:t>
            </w:r>
            <w:r>
              <w:rPr>
                <w:rFonts w:hint="eastAsia" w:ascii="仿宋_GB2312" w:hAnsi="Times New Roman" w:eastAsia="仿宋_GB2312" w:cs="Times New Roman"/>
                <w:szCs w:val="21"/>
                <w:lang w:eastAsia="zh-CN"/>
              </w:rPr>
              <w:t>通过“</w:t>
            </w:r>
            <w:r>
              <w:rPr>
                <w:rFonts w:hint="eastAsia" w:ascii="仿宋_GB2312" w:hAnsi="Times New Roman" w:eastAsia="仿宋_GB2312" w:cs="Times New Roman"/>
                <w:szCs w:val="21"/>
              </w:rPr>
              <w:t>聚民生，惠民意</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rPr>
              <w:t>行动</w:t>
            </w:r>
            <w:r>
              <w:rPr>
                <w:rFonts w:hint="eastAsia" w:ascii="仿宋_GB2312" w:hAnsi="Times New Roman" w:eastAsia="仿宋_GB2312" w:cs="Times New Roman"/>
                <w:szCs w:val="21"/>
                <w:lang w:eastAsia="zh-CN"/>
              </w:rPr>
              <w:t>所提意见答复工作的</w:t>
            </w:r>
            <w:r>
              <w:rPr>
                <w:rFonts w:hint="eastAsia" w:ascii="仿宋_GB2312" w:hAnsi="Times New Roman" w:eastAsia="仿宋_GB2312" w:cs="Times New Roman"/>
                <w:szCs w:val="21"/>
              </w:rPr>
              <w:t>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季少林</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rPr>
              <w:t>得尔思地毯有限公司</w:t>
            </w:r>
          </w:p>
        </w:tc>
        <w:tc>
          <w:tcPr>
            <w:tcW w:w="1720" w:type="dxa"/>
            <w:vAlign w:val="center"/>
          </w:tcPr>
          <w:p>
            <w:pPr>
              <w:spacing w:line="0" w:lineRule="atLeast"/>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tabs>
                <w:tab w:val="center" w:pos="4153"/>
                <w:tab w:val="right" w:pos="8306"/>
              </w:tabs>
              <w:snapToGrid w:val="0"/>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关于修补新路口皖淮机械厂至八公山消防队路面的建议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朱瑜</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毕家岗派出所</w:t>
            </w:r>
          </w:p>
        </w:tc>
        <w:tc>
          <w:tcPr>
            <w:tcW w:w="1720" w:type="dxa"/>
            <w:vAlign w:val="center"/>
          </w:tcPr>
          <w:p>
            <w:pPr>
              <w:spacing w:line="0" w:lineRule="atLeast"/>
              <w:rPr>
                <w:rFonts w:hint="eastAsia" w:ascii="仿宋_GB2312" w:eastAsia="仿宋_GB2312"/>
                <w:color w:val="000000"/>
                <w:szCs w:val="21"/>
                <w:lang w:eastAsia="zh-CN"/>
              </w:rPr>
            </w:pPr>
            <w:r>
              <w:rPr>
                <w:rFonts w:hint="eastAsia" w:ascii="仿宋_GB2312" w:eastAsia="仿宋_GB2312"/>
                <w:color w:val="000000"/>
                <w:szCs w:val="21"/>
                <w:lang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tabs>
                <w:tab w:val="center" w:pos="4153"/>
                <w:tab w:val="right" w:pos="8306"/>
              </w:tabs>
              <w:snapToGrid w:val="0"/>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default" w:ascii="仿宋_GB2312" w:hAnsi="Times New Roman" w:eastAsia="仿宋_GB2312" w:cs="Times New Roman"/>
                <w:szCs w:val="21"/>
                <w:lang w:val="en-US"/>
              </w:rPr>
              <w:t>关于</w:t>
            </w:r>
            <w:r>
              <w:rPr>
                <w:rFonts w:hint="eastAsia" w:ascii="仿宋_GB2312" w:hAnsi="Times New Roman" w:eastAsia="仿宋_GB2312" w:cs="Times New Roman"/>
                <w:szCs w:val="21"/>
                <w:lang w:val="en-US" w:eastAsia="zh-CN"/>
              </w:rPr>
              <w:t>在</w:t>
            </w:r>
            <w:r>
              <w:rPr>
                <w:rFonts w:hint="default" w:ascii="仿宋_GB2312" w:hAnsi="Times New Roman" w:eastAsia="仿宋_GB2312" w:cs="Times New Roman"/>
                <w:szCs w:val="21"/>
                <w:lang w:val="en-US"/>
              </w:rPr>
              <w:t>八公山风景区附近</w:t>
            </w:r>
            <w:r>
              <w:rPr>
                <w:rFonts w:hint="eastAsia" w:ascii="仿宋_GB2312" w:hAnsi="Times New Roman" w:eastAsia="仿宋_GB2312" w:cs="Times New Roman"/>
                <w:szCs w:val="21"/>
                <w:lang w:val="en-US" w:eastAsia="zh-CN"/>
              </w:rPr>
              <w:t>增设</w:t>
            </w:r>
            <w:r>
              <w:rPr>
                <w:rFonts w:hint="default" w:ascii="仿宋_GB2312" w:hAnsi="Times New Roman" w:eastAsia="仿宋_GB2312" w:cs="Times New Roman"/>
                <w:szCs w:val="21"/>
                <w:lang w:val="en-US"/>
              </w:rPr>
              <w:t>共享电动车的建议</w:t>
            </w:r>
          </w:p>
        </w:tc>
        <w:tc>
          <w:tcPr>
            <w:tcW w:w="1133" w:type="dxa"/>
            <w:vAlign w:val="center"/>
          </w:tcPr>
          <w:p>
            <w:pPr>
              <w:spacing w:line="0" w:lineRule="atLeast"/>
              <w:rPr>
                <w:rFonts w:hint="eastAsia" w:ascii="仿宋_GB2312" w:hAnsi="Times New Roman" w:eastAsia="仿宋_GB2312" w:cs="Times New Roman"/>
                <w:szCs w:val="21"/>
              </w:rPr>
            </w:pPr>
            <w:r>
              <w:rPr>
                <w:rFonts w:hint="default" w:ascii="仿宋_GB2312" w:hAnsi="Times New Roman" w:eastAsia="仿宋_GB2312" w:cs="Times New Roman"/>
                <w:szCs w:val="21"/>
                <w:lang w:val="en-US"/>
              </w:rPr>
              <w:t>高勤梅</w:t>
            </w:r>
          </w:p>
        </w:tc>
        <w:tc>
          <w:tcPr>
            <w:tcW w:w="2538" w:type="dxa"/>
            <w:vAlign w:val="center"/>
          </w:tcPr>
          <w:p>
            <w:pPr>
              <w:spacing w:line="0" w:lineRule="atLeast"/>
              <w:rPr>
                <w:rFonts w:hint="eastAsia" w:ascii="仿宋_GB2312" w:hAnsi="Times New Roman" w:eastAsia="仿宋_GB2312" w:cs="Times New Roman"/>
                <w:szCs w:val="21"/>
              </w:rPr>
            </w:pPr>
            <w:r>
              <w:rPr>
                <w:rFonts w:hint="default" w:ascii="仿宋_GB2312" w:hAnsi="Times New Roman" w:eastAsia="仿宋_GB2312" w:cs="Times New Roman"/>
                <w:szCs w:val="21"/>
                <w:lang w:val="en-US"/>
              </w:rPr>
              <w:t>毕家岗街道新建社区</w:t>
            </w:r>
          </w:p>
        </w:tc>
        <w:tc>
          <w:tcPr>
            <w:tcW w:w="1720" w:type="dxa"/>
            <w:vAlign w:val="center"/>
          </w:tcPr>
          <w:p>
            <w:pPr>
              <w:spacing w:line="0" w:lineRule="atLeast"/>
              <w:rPr>
                <w:rFonts w:hint="eastAsia" w:ascii="仿宋_GB2312" w:eastAsia="仿宋_GB2312"/>
                <w:color w:val="000000"/>
                <w:szCs w:val="21"/>
                <w:lang w:eastAsia="zh-CN"/>
              </w:rPr>
            </w:pPr>
            <w:r>
              <w:rPr>
                <w:rFonts w:hint="eastAsia" w:ascii="仿宋_GB2312" w:eastAsia="仿宋_GB2312"/>
                <w:color w:val="000000"/>
                <w:szCs w:val="21"/>
                <w:lang w:eastAsia="zh-CN"/>
              </w:rPr>
              <w:t>风景区管理处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关于解决八公山新村东门路口安全问题的建议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王娟</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新淮园社区</w:t>
            </w:r>
          </w:p>
        </w:tc>
        <w:tc>
          <w:tcPr>
            <w:tcW w:w="1720" w:type="dxa"/>
            <w:vAlign w:val="center"/>
          </w:tcPr>
          <w:p>
            <w:pPr>
              <w:spacing w:line="0" w:lineRule="atLeast"/>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关于区里几条道路施工的建议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李胜</w:t>
            </w:r>
          </w:p>
        </w:tc>
        <w:tc>
          <w:tcPr>
            <w:tcW w:w="2538" w:type="dxa"/>
            <w:vAlign w:val="center"/>
          </w:tcPr>
          <w:p>
            <w:pPr>
              <w:spacing w:line="0" w:lineRule="atLeast"/>
              <w:rPr>
                <w:rFonts w:hint="eastAsia" w:ascii="仿宋_GB2312" w:hAnsi="Times New Roman" w:eastAsia="仿宋_GB2312" w:cs="Times New Roman"/>
                <w:szCs w:val="21"/>
              </w:rPr>
            </w:pPr>
          </w:p>
        </w:tc>
        <w:tc>
          <w:tcPr>
            <w:tcW w:w="1720" w:type="dxa"/>
            <w:vAlign w:val="center"/>
          </w:tcPr>
          <w:p>
            <w:pPr>
              <w:spacing w:line="0" w:lineRule="atLeast"/>
              <w:rPr>
                <w:rFonts w:hint="eastAsia" w:ascii="仿宋_GB2312" w:eastAsia="仿宋_GB2312"/>
                <w:color w:val="000000"/>
                <w:szCs w:val="21"/>
                <w:lang w:eastAsia="zh-CN"/>
              </w:rPr>
            </w:pPr>
            <w:r>
              <w:rPr>
                <w:rFonts w:hint="eastAsia" w:ascii="仿宋_GB2312" w:eastAsia="仿宋_GB2312"/>
                <w:color w:val="000000"/>
                <w:szCs w:val="21"/>
                <w:lang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关于加强农家书屋管理的建议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王祥丽</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八区人大</w:t>
            </w:r>
          </w:p>
        </w:tc>
        <w:tc>
          <w:tcPr>
            <w:tcW w:w="1720" w:type="dxa"/>
            <w:vAlign w:val="center"/>
          </w:tcPr>
          <w:p>
            <w:pPr>
              <w:spacing w:line="0" w:lineRule="atLeast"/>
              <w:rPr>
                <w:rFonts w:hint="eastAsia" w:ascii="仿宋_GB2312" w:eastAsia="仿宋_GB2312"/>
                <w:color w:val="000000"/>
                <w:szCs w:val="21"/>
                <w:lang w:eastAsia="zh-CN"/>
              </w:rPr>
            </w:pPr>
            <w:r>
              <w:rPr>
                <w:rFonts w:hint="eastAsia" w:ascii="仿宋_GB2312" w:eastAsia="仿宋_GB2312"/>
                <w:color w:val="000000"/>
                <w:szCs w:val="21"/>
                <w:lang w:eastAsia="zh-CN"/>
              </w:rPr>
              <w:t>区文旅局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关于鼓励和扶持民办养老机构发展的建议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王祥丽</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八区人大</w:t>
            </w:r>
          </w:p>
        </w:tc>
        <w:tc>
          <w:tcPr>
            <w:tcW w:w="1720" w:type="dxa"/>
            <w:vAlign w:val="center"/>
          </w:tcPr>
          <w:p>
            <w:pPr>
              <w:spacing w:line="0" w:lineRule="atLeast"/>
              <w:rPr>
                <w:rFonts w:hint="eastAsia" w:ascii="仿宋_GB2312" w:eastAsia="仿宋_GB2312"/>
                <w:color w:val="000000"/>
                <w:szCs w:val="21"/>
                <w:lang w:eastAsia="zh-CN"/>
              </w:rPr>
            </w:pPr>
            <w:r>
              <w:rPr>
                <w:rFonts w:hint="eastAsia" w:ascii="仿宋_GB2312" w:eastAsia="仿宋_GB2312"/>
                <w:color w:val="000000"/>
                <w:szCs w:val="21"/>
                <w:lang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关于利民阳光小区外墙起鼓和炸裂的维修建议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许丽</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淮南市东安物业八公山分公司</w:t>
            </w:r>
          </w:p>
        </w:tc>
        <w:tc>
          <w:tcPr>
            <w:tcW w:w="1720" w:type="dxa"/>
            <w:vAlign w:val="center"/>
          </w:tcPr>
          <w:p>
            <w:pPr>
              <w:spacing w:line="0" w:lineRule="atLeast"/>
              <w:rPr>
                <w:rFonts w:hint="eastAsia" w:ascii="仿宋_GB2312" w:eastAsia="仿宋_GB2312"/>
                <w:color w:val="000000"/>
                <w:szCs w:val="21"/>
                <w:lang w:eastAsia="zh-CN"/>
              </w:rPr>
            </w:pPr>
            <w:r>
              <w:rPr>
                <w:rFonts w:hint="eastAsia" w:ascii="仿宋_GB2312" w:eastAsia="仿宋_GB2312"/>
                <w:color w:val="000000"/>
                <w:szCs w:val="21"/>
                <w:lang w:eastAsia="zh-CN"/>
              </w:rPr>
              <w:t>区房管所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提高基层员工的薪资待遇的建议</w:t>
            </w:r>
          </w:p>
        </w:tc>
        <w:tc>
          <w:tcPr>
            <w:tcW w:w="1133"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李明明</w:t>
            </w:r>
          </w:p>
        </w:tc>
        <w:tc>
          <w:tcPr>
            <w:tcW w:w="2538" w:type="dxa"/>
            <w:vAlign w:val="center"/>
          </w:tcPr>
          <w:p>
            <w:pPr>
              <w:spacing w:line="0" w:lineRule="atLeast"/>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大马路社区</w:t>
            </w:r>
          </w:p>
        </w:tc>
        <w:tc>
          <w:tcPr>
            <w:tcW w:w="1720" w:type="dxa"/>
            <w:vAlign w:val="center"/>
          </w:tcPr>
          <w:p>
            <w:pPr>
              <w:spacing w:line="0" w:lineRule="atLeast"/>
              <w:rPr>
                <w:rFonts w:hint="eastAsia" w:ascii="仿宋_GB2312" w:eastAsia="仿宋_GB2312"/>
                <w:color w:val="000000"/>
                <w:szCs w:val="21"/>
                <w:lang w:val="en-US" w:eastAsia="zh-CN"/>
              </w:rPr>
            </w:pPr>
            <w:r>
              <w:rPr>
                <w:rFonts w:hint="eastAsia" w:ascii="仿宋_GB2312" w:eastAsia="仿宋_GB2312"/>
                <w:color w:val="000000"/>
                <w:szCs w:val="21"/>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关于房管所加强对物业管理的建议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曹多勤</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大马路社区</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区房管所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34" w:type="dxa"/>
            <w:vMerge w:val="restart"/>
            <w:vAlign w:val="center"/>
          </w:tcPr>
          <w:p>
            <w:pPr>
              <w:numPr>
                <w:ilvl w:val="0"/>
                <w:numId w:val="1"/>
              </w:numPr>
              <w:jc w:val="center"/>
              <w:rPr>
                <w:rFonts w:ascii="仿宋" w:hAnsi="仿宋" w:eastAsia="仿宋"/>
              </w:rPr>
            </w:pPr>
          </w:p>
        </w:tc>
        <w:tc>
          <w:tcPr>
            <w:tcW w:w="6124" w:type="dxa"/>
            <w:vMerge w:val="restart"/>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关于“沈巷、蔡洼、蔡岗、下郢及矿南村散户农转非”居民难办事问题的建议</w:t>
            </w:r>
          </w:p>
        </w:tc>
        <w:tc>
          <w:tcPr>
            <w:tcW w:w="1133" w:type="dxa"/>
            <w:vMerge w:val="restart"/>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王俊</w:t>
            </w:r>
          </w:p>
        </w:tc>
        <w:tc>
          <w:tcPr>
            <w:tcW w:w="2538" w:type="dxa"/>
            <w:vMerge w:val="restart"/>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惠民社区</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区民政局牵头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34" w:type="dxa"/>
            <w:vMerge w:val="continue"/>
            <w:vAlign w:val="center"/>
          </w:tcPr>
          <w:p>
            <w:pPr>
              <w:tabs>
                <w:tab w:val="center" w:pos="752"/>
              </w:tabs>
              <w:spacing w:line="0" w:lineRule="atLeast"/>
            </w:pPr>
          </w:p>
        </w:tc>
        <w:tc>
          <w:tcPr>
            <w:tcW w:w="6124" w:type="dxa"/>
            <w:vMerge w:val="continue"/>
            <w:vAlign w:val="center"/>
          </w:tcPr>
          <w:p>
            <w:pPr>
              <w:tabs>
                <w:tab w:val="center" w:pos="752"/>
              </w:tabs>
              <w:spacing w:line="0" w:lineRule="atLeast"/>
            </w:pPr>
          </w:p>
        </w:tc>
        <w:tc>
          <w:tcPr>
            <w:tcW w:w="1133" w:type="dxa"/>
            <w:vMerge w:val="continue"/>
            <w:vAlign w:val="center"/>
          </w:tcPr>
          <w:p>
            <w:pPr>
              <w:tabs>
                <w:tab w:val="center" w:pos="752"/>
              </w:tabs>
              <w:spacing w:line="0" w:lineRule="atLeast"/>
            </w:pPr>
          </w:p>
        </w:tc>
        <w:tc>
          <w:tcPr>
            <w:tcW w:w="2538" w:type="dxa"/>
            <w:vMerge w:val="continue"/>
            <w:vAlign w:val="center"/>
          </w:tcPr>
          <w:p>
            <w:pPr>
              <w:tabs>
                <w:tab w:val="center" w:pos="752"/>
              </w:tabs>
              <w:spacing w:line="0" w:lineRule="atLeast"/>
            </w:pP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八公山镇、新庄孜街道、土坝孜街道协办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关于建井社区建井新村（原水塔处）修建小游园的建议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李元菊</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建井社区</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土坝孜街道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关于加强我区四轮电动车管理的建议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杨波</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区教育体育局</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交警大队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关于整修南塘水库景区周边道路的建议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杨波</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区教育体育局</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山王镇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关于区环卫处停车场硬化的建议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王飞</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区环卫处</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环卫处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关于社区人员缺少、专职网格员配备不足，望政法委能给予补齐的建议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曹多勤</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大马路社区</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关于协助解决市二院变压器增容资金的建议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冯希武</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淮南市第二人民医院</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关于规范村级卫生室工作的意见</w:t>
            </w:r>
          </w:p>
        </w:tc>
        <w:tc>
          <w:tcPr>
            <w:tcW w:w="1133" w:type="dxa"/>
            <w:vAlign w:val="center"/>
          </w:tcPr>
          <w:p>
            <w:pPr>
              <w:spacing w:line="0" w:lineRule="atLeast"/>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孔维山</w:t>
            </w:r>
          </w:p>
        </w:tc>
        <w:tc>
          <w:tcPr>
            <w:tcW w:w="2538" w:type="dxa"/>
            <w:vAlign w:val="center"/>
          </w:tcPr>
          <w:p>
            <w:pPr>
              <w:spacing w:line="0" w:lineRule="atLeast"/>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孔集村</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4" w:type="dxa"/>
            <w:vMerge w:val="restart"/>
            <w:vAlign w:val="center"/>
          </w:tcPr>
          <w:p>
            <w:pPr>
              <w:numPr>
                <w:ilvl w:val="0"/>
                <w:numId w:val="1"/>
              </w:numPr>
              <w:jc w:val="center"/>
              <w:rPr>
                <w:rFonts w:ascii="仿宋" w:hAnsi="仿宋" w:eastAsia="仿宋"/>
              </w:rPr>
            </w:pPr>
          </w:p>
        </w:tc>
        <w:tc>
          <w:tcPr>
            <w:tcW w:w="6124" w:type="dxa"/>
            <w:vMerge w:val="restart"/>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关于农村自来水移交水务公司管理的建议</w:t>
            </w:r>
          </w:p>
        </w:tc>
        <w:tc>
          <w:tcPr>
            <w:tcW w:w="1133" w:type="dxa"/>
            <w:vMerge w:val="restart"/>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孔维山</w:t>
            </w:r>
          </w:p>
        </w:tc>
        <w:tc>
          <w:tcPr>
            <w:tcW w:w="2538" w:type="dxa"/>
            <w:vMerge w:val="restart"/>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孔集村</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区住建局主办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4" w:type="dxa"/>
            <w:vMerge w:val="continue"/>
            <w:vAlign w:val="center"/>
          </w:tcPr>
          <w:p>
            <w:pPr>
              <w:spacing w:line="0" w:lineRule="atLeast"/>
            </w:pPr>
          </w:p>
        </w:tc>
        <w:tc>
          <w:tcPr>
            <w:tcW w:w="6124" w:type="dxa"/>
            <w:vMerge w:val="continue"/>
            <w:vAlign w:val="center"/>
          </w:tcPr>
          <w:p>
            <w:pPr>
              <w:spacing w:line="0" w:lineRule="atLeast"/>
            </w:pPr>
          </w:p>
        </w:tc>
        <w:tc>
          <w:tcPr>
            <w:tcW w:w="1133" w:type="dxa"/>
            <w:vMerge w:val="continue"/>
            <w:vAlign w:val="center"/>
          </w:tcPr>
          <w:p>
            <w:pPr>
              <w:spacing w:line="0" w:lineRule="atLeast"/>
            </w:pPr>
          </w:p>
        </w:tc>
        <w:tc>
          <w:tcPr>
            <w:tcW w:w="2538" w:type="dxa"/>
            <w:vMerge w:val="continue"/>
            <w:vAlign w:val="center"/>
          </w:tcPr>
          <w:p>
            <w:pPr>
              <w:spacing w:line="0" w:lineRule="atLeast"/>
            </w:pP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山王镇，八公山镇协办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关于</w:t>
            </w:r>
            <w:r>
              <w:rPr>
                <w:rFonts w:hint="eastAsia" w:ascii="仿宋_GB2312" w:hAnsi="Times New Roman" w:eastAsia="仿宋_GB2312" w:cs="Times New Roman"/>
                <w:szCs w:val="21"/>
                <w:lang w:eastAsia="zh-CN"/>
              </w:rPr>
              <w:t>辖区内零散居民楼房屋维修及配套无法正常运行的</w:t>
            </w:r>
            <w:r>
              <w:rPr>
                <w:rFonts w:hint="eastAsia" w:ascii="仿宋_GB2312" w:hAnsi="Times New Roman" w:eastAsia="仿宋_GB2312" w:cs="Times New Roman"/>
                <w:szCs w:val="21"/>
                <w:lang w:val="en-US" w:eastAsia="zh-CN"/>
              </w:rPr>
              <w:t>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张文周</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李山社区</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山王镇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关于在丁山水库坝上道路安装路灯的建议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李占利</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新庄孜街道工委</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山王镇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关于公检法部门多下沉基层，深入群众的建议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宋小燕</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新庄孜街道新培社区</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区委政法委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关于毕家岗街道社区卫生服务中心无公厕问题的建议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吴娜</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老矿区事务管理处</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关于在毕家岗社区卫生服务中心设立公厕的建议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王平萍</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新庄孜街道司法所</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关于在毕家岗社区卫生服务中心设立公厕的建议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李静</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新庄孜街道办事处</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4" w:type="dxa"/>
            <w:vMerge w:val="restart"/>
            <w:vAlign w:val="center"/>
          </w:tcPr>
          <w:p>
            <w:pPr>
              <w:numPr>
                <w:ilvl w:val="0"/>
                <w:numId w:val="1"/>
              </w:numPr>
              <w:jc w:val="center"/>
              <w:rPr>
                <w:rFonts w:ascii="仿宋" w:hAnsi="仿宋" w:eastAsia="仿宋"/>
              </w:rPr>
            </w:pPr>
          </w:p>
        </w:tc>
        <w:tc>
          <w:tcPr>
            <w:tcW w:w="6124" w:type="dxa"/>
            <w:vMerge w:val="restart"/>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关于退役军人优待证优待措施的建议</w:t>
            </w:r>
          </w:p>
        </w:tc>
        <w:tc>
          <w:tcPr>
            <w:tcW w:w="1133" w:type="dxa"/>
            <w:vMerge w:val="restart"/>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苏玉良</w:t>
            </w:r>
          </w:p>
        </w:tc>
        <w:tc>
          <w:tcPr>
            <w:tcW w:w="2538" w:type="dxa"/>
            <w:vMerge w:val="restart"/>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新庄孜街道办事处</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风景区管理处主办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34" w:type="dxa"/>
            <w:vMerge w:val="continue"/>
            <w:vAlign w:val="center"/>
          </w:tcPr>
          <w:p>
            <w:pPr>
              <w:spacing w:line="0" w:lineRule="atLeast"/>
            </w:pPr>
          </w:p>
        </w:tc>
        <w:tc>
          <w:tcPr>
            <w:tcW w:w="6124" w:type="dxa"/>
            <w:vMerge w:val="continue"/>
            <w:vAlign w:val="center"/>
          </w:tcPr>
          <w:p>
            <w:pPr>
              <w:spacing w:line="0" w:lineRule="atLeast"/>
            </w:pPr>
          </w:p>
        </w:tc>
        <w:tc>
          <w:tcPr>
            <w:tcW w:w="1133" w:type="dxa"/>
            <w:vMerge w:val="continue"/>
            <w:vAlign w:val="center"/>
          </w:tcPr>
          <w:p>
            <w:pPr>
              <w:spacing w:line="0" w:lineRule="atLeast"/>
            </w:pPr>
          </w:p>
        </w:tc>
        <w:tc>
          <w:tcPr>
            <w:tcW w:w="2538" w:type="dxa"/>
            <w:vMerge w:val="continue"/>
            <w:vAlign w:val="center"/>
          </w:tcPr>
          <w:p>
            <w:pPr>
              <w:spacing w:line="0" w:lineRule="atLeast"/>
            </w:pP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区退役军人局协办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关于退役军人优待证使用的相关建议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朱晓雨</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新庄孜街道建东社区</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区退役军人局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关于八公山新村北门路段没有安装路灯存在安全隐患的建议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王跃</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新庄孜工作站</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关于推进社区居家养老服务，满足老年人多样化需求的建议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程静媛</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八公山区二小</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关于加强组织代表调研活动的建议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王杨</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中兴公司</w:t>
            </w:r>
          </w:p>
        </w:tc>
        <w:tc>
          <w:tcPr>
            <w:tcW w:w="1720" w:type="dxa"/>
            <w:vAlign w:val="center"/>
          </w:tcPr>
          <w:p>
            <w:pPr>
              <w:spacing w:line="0" w:lineRule="atLeast"/>
              <w:rPr>
                <w:rFonts w:hint="default" w:ascii="仿宋_GB2312" w:eastAsia="仿宋_GB2312"/>
                <w:szCs w:val="21"/>
                <w:lang w:val="en-US" w:eastAsia="zh-CN"/>
              </w:rPr>
            </w:pPr>
            <w:r>
              <w:rPr>
                <w:rFonts w:hint="eastAsia" w:ascii="仿宋_GB2312" w:eastAsia="仿宋_GB2312"/>
                <w:szCs w:val="21"/>
                <w:lang w:val="en-US" w:eastAsia="zh-CN"/>
              </w:rPr>
              <w:t>区人大办公室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w:t>
            </w:r>
            <w:r>
              <w:rPr>
                <w:rFonts w:hint="eastAsia" w:ascii="仿宋_GB2312" w:hAnsi="Times New Roman" w:eastAsia="仿宋_GB2312" w:cs="Times New Roman"/>
                <w:szCs w:val="21"/>
                <w:rtl w:val="0"/>
                <w:lang w:val="zh-TW" w:eastAsia="zh-TW"/>
              </w:rPr>
              <w:t>于在老旧小区增设电梯的建议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吴青</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八公山区人大</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关于在老旧住宅小区加装电动摩托车充电桩的建议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吴青</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八公山区人大</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区房管所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关于“对感冒药、退烧药销售监督管理”的建议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rPr>
              <w:t>苏振</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rPr>
              <w:t>新庄孜医院</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区市场局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34" w:type="dxa"/>
            <w:vAlign w:val="center"/>
          </w:tcPr>
          <w:p>
            <w:pPr>
              <w:numPr>
                <w:ilvl w:val="0"/>
                <w:numId w:val="1"/>
              </w:numPr>
              <w:jc w:val="center"/>
              <w:rPr>
                <w:rFonts w:ascii="仿宋" w:hAnsi="仿宋" w:eastAsia="仿宋"/>
              </w:rPr>
            </w:pPr>
          </w:p>
        </w:tc>
        <w:tc>
          <w:tcPr>
            <w:tcW w:w="6124"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rPr>
              <w:t>关于开展八公山区土地整治工作的建议</w:t>
            </w:r>
          </w:p>
        </w:tc>
        <w:tc>
          <w:tcPr>
            <w:tcW w:w="1133"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rPr>
              <w:t>苏东</w:t>
            </w:r>
          </w:p>
        </w:tc>
        <w:tc>
          <w:tcPr>
            <w:tcW w:w="2538" w:type="dxa"/>
            <w:vAlign w:val="center"/>
          </w:tcPr>
          <w:p>
            <w:pPr>
              <w:spacing w:line="0" w:lineRule="atLeast"/>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rPr>
              <w:t>淮南市自然资源和规划局八公山分局</w:t>
            </w:r>
          </w:p>
        </w:tc>
        <w:tc>
          <w:tcPr>
            <w:tcW w:w="1720" w:type="dxa"/>
            <w:vAlign w:val="center"/>
          </w:tcPr>
          <w:p>
            <w:pPr>
              <w:spacing w:line="0" w:lineRule="atLeast"/>
              <w:rPr>
                <w:rFonts w:hint="eastAsia" w:ascii="仿宋_GB2312" w:eastAsia="仿宋_GB2312"/>
                <w:szCs w:val="21"/>
                <w:lang w:val="en-US" w:eastAsia="zh-CN"/>
              </w:rPr>
            </w:pPr>
            <w:r>
              <w:rPr>
                <w:rFonts w:hint="eastAsia" w:ascii="仿宋_GB2312" w:eastAsia="仿宋_GB2312"/>
                <w:szCs w:val="21"/>
                <w:lang w:val="en-US" w:eastAsia="zh-CN"/>
              </w:rPr>
              <w:t>区自规局</w:t>
            </w:r>
          </w:p>
        </w:tc>
      </w:tr>
    </w:tbl>
    <w:p>
      <w:pPr>
        <w:jc w:val="both"/>
        <w:rPr>
          <w:rFonts w:hint="eastAsia" w:ascii="方正小标宋简体" w:hAnsi="仿宋" w:eastAsia="方正小标宋简体"/>
          <w:sz w:val="44"/>
          <w:szCs w:val="44"/>
        </w:rPr>
      </w:pPr>
      <w:r>
        <w:rPr>
          <w:rFonts w:hint="eastAsia" w:ascii="方正小标宋简体" w:hAnsi="仿宋" w:eastAsia="方正小标宋简体"/>
          <w:sz w:val="44"/>
          <w:szCs w:val="44"/>
        </w:rPr>
        <w:br w:type="page"/>
      </w:r>
    </w:p>
    <w:p>
      <w:pPr>
        <w:jc w:val="center"/>
        <w:rPr>
          <w:rFonts w:ascii="方正小标宋简体" w:hAnsi="仿宋" w:eastAsia="方正小标宋简体"/>
          <w:sz w:val="44"/>
          <w:szCs w:val="44"/>
        </w:rPr>
      </w:pPr>
      <w:r>
        <w:rPr>
          <w:rFonts w:hint="eastAsia" w:ascii="方正小标宋简体" w:hAnsi="仿宋" w:eastAsia="方正小标宋简体"/>
          <w:sz w:val="44"/>
          <w:szCs w:val="44"/>
        </w:rPr>
        <w:t>八公山区政协</w:t>
      </w:r>
      <w:r>
        <w:rPr>
          <w:rFonts w:hint="eastAsia" w:ascii="方正小标宋简体" w:hAnsi="仿宋" w:eastAsia="方正小标宋简体"/>
          <w:sz w:val="44"/>
          <w:szCs w:val="44"/>
          <w:lang w:val="en-US" w:eastAsia="zh-CN"/>
        </w:rPr>
        <w:t>十</w:t>
      </w:r>
      <w:r>
        <w:rPr>
          <w:rFonts w:hint="eastAsia" w:ascii="方正小标宋简体" w:hAnsi="仿宋" w:eastAsia="方正小标宋简体"/>
          <w:sz w:val="44"/>
          <w:szCs w:val="44"/>
        </w:rPr>
        <w:t>届</w:t>
      </w:r>
      <w:r>
        <w:rPr>
          <w:rFonts w:hint="eastAsia" w:ascii="方正小标宋简体" w:hAnsi="仿宋" w:eastAsia="方正小标宋简体"/>
          <w:sz w:val="44"/>
          <w:szCs w:val="44"/>
          <w:lang w:eastAsia="zh-CN"/>
        </w:rPr>
        <w:t>三</w:t>
      </w:r>
      <w:r>
        <w:rPr>
          <w:rFonts w:hint="eastAsia" w:ascii="方正小标宋简体" w:hAnsi="仿宋" w:eastAsia="方正小标宋简体"/>
          <w:sz w:val="44"/>
          <w:szCs w:val="44"/>
        </w:rPr>
        <w:t>次会议提案汇总表</w:t>
      </w:r>
    </w:p>
    <w:p>
      <w:pPr>
        <w:spacing w:line="300" w:lineRule="exact"/>
        <w:jc w:val="center"/>
        <w:rPr>
          <w:rFonts w:ascii="仿宋" w:hAnsi="仿宋" w:eastAsia="仿宋"/>
          <w:sz w:val="44"/>
          <w:szCs w:val="44"/>
        </w:rPr>
      </w:pPr>
    </w:p>
    <w:tbl>
      <w:tblPr>
        <w:tblStyle w:val="4"/>
        <w:tblW w:w="10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899"/>
        <w:gridCol w:w="1762"/>
        <w:gridCol w:w="186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编号</w:t>
            </w:r>
          </w:p>
        </w:tc>
        <w:tc>
          <w:tcPr>
            <w:tcW w:w="4899" w:type="dxa"/>
            <w:shd w:val="clear" w:color="auto" w:fill="auto"/>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提案</w:t>
            </w:r>
          </w:p>
        </w:tc>
        <w:tc>
          <w:tcPr>
            <w:tcW w:w="1762" w:type="dxa"/>
            <w:shd w:val="clear" w:color="auto" w:fill="auto"/>
            <w:vAlign w:val="center"/>
          </w:tcPr>
          <w:p>
            <w:pPr>
              <w:spacing w:line="400" w:lineRule="exact"/>
              <w:jc w:val="center"/>
              <w:rPr>
                <w:rFonts w:ascii="仿宋" w:hAnsi="仿宋" w:eastAsia="仿宋"/>
                <w:b/>
                <w:sz w:val="28"/>
                <w:szCs w:val="28"/>
              </w:rPr>
            </w:pPr>
            <w:r>
              <w:rPr>
                <w:rFonts w:hint="eastAsia" w:ascii="仿宋" w:hAnsi="仿宋" w:eastAsia="仿宋"/>
                <w:b/>
                <w:sz w:val="28"/>
                <w:szCs w:val="28"/>
              </w:rPr>
              <w:t>提案人</w:t>
            </w:r>
          </w:p>
        </w:tc>
        <w:tc>
          <w:tcPr>
            <w:tcW w:w="1867" w:type="dxa"/>
            <w:shd w:val="clear" w:color="auto" w:fill="auto"/>
            <w:vAlign w:val="center"/>
          </w:tcPr>
          <w:p>
            <w:pPr>
              <w:spacing w:line="400" w:lineRule="exact"/>
              <w:jc w:val="center"/>
              <w:rPr>
                <w:rFonts w:hint="eastAsia" w:ascii="仿宋" w:hAnsi="仿宋" w:eastAsia="仿宋"/>
                <w:b/>
                <w:sz w:val="28"/>
                <w:szCs w:val="28"/>
                <w:lang w:eastAsia="zh-CN"/>
              </w:rPr>
            </w:pPr>
            <w:r>
              <w:rPr>
                <w:rFonts w:hint="eastAsia" w:ascii="仿宋" w:hAnsi="仿宋" w:eastAsia="仿宋"/>
                <w:b/>
                <w:sz w:val="28"/>
                <w:szCs w:val="28"/>
                <w:lang w:eastAsia="zh-CN"/>
              </w:rPr>
              <w:t>承办单位</w:t>
            </w:r>
          </w:p>
        </w:tc>
        <w:tc>
          <w:tcPr>
            <w:tcW w:w="1002" w:type="dxa"/>
            <w:shd w:val="clear" w:color="auto" w:fill="auto"/>
            <w:vAlign w:val="center"/>
          </w:tcPr>
          <w:p>
            <w:pPr>
              <w:spacing w:line="400" w:lineRule="exact"/>
              <w:jc w:val="center"/>
              <w:rPr>
                <w:rFonts w:hint="eastAsia"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1236" w:type="dxa"/>
            <w:vMerge w:val="restart"/>
            <w:shd w:val="clear" w:color="auto" w:fill="auto"/>
            <w:vAlign w:val="center"/>
          </w:tcPr>
          <w:p>
            <w:pPr>
              <w:spacing w:line="280" w:lineRule="exact"/>
              <w:jc w:val="center"/>
              <w:rPr>
                <w:rFonts w:hint="default" w:ascii="Times New Roman" w:hAnsi="Times New Roman" w:eastAsia="仿宋" w:cs="Times New Roman"/>
                <w:b/>
                <w:bCs w:val="0"/>
                <w:sz w:val="28"/>
                <w:szCs w:val="28"/>
              </w:rPr>
            </w:pPr>
            <w:r>
              <w:rPr>
                <w:rFonts w:hint="default" w:ascii="Times New Roman" w:hAnsi="Times New Roman" w:eastAsia="仿宋" w:cs="Times New Roman"/>
                <w:b/>
                <w:bCs w:val="0"/>
                <w:sz w:val="28"/>
                <w:szCs w:val="28"/>
              </w:rPr>
              <w:t>1</w:t>
            </w:r>
          </w:p>
        </w:tc>
        <w:tc>
          <w:tcPr>
            <w:tcW w:w="4899" w:type="dxa"/>
            <w:vMerge w:val="restart"/>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做大做强豆腐产业，使“豆腐发源地”实至名归（集体提案）</w:t>
            </w:r>
          </w:p>
        </w:tc>
        <w:tc>
          <w:tcPr>
            <w:tcW w:w="1762" w:type="dxa"/>
            <w:vMerge w:val="restart"/>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陈鲁浩</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区农水局主办</w:t>
            </w:r>
          </w:p>
        </w:tc>
        <w:tc>
          <w:tcPr>
            <w:tcW w:w="1002" w:type="dxa"/>
            <w:vMerge w:val="restart"/>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36" w:type="dxa"/>
            <w:vMerge w:val="continue"/>
            <w:shd w:val="clear" w:color="auto" w:fill="auto"/>
            <w:vAlign w:val="center"/>
          </w:tcPr>
          <w:p>
            <w:pPr>
              <w:spacing w:line="300" w:lineRule="exact"/>
              <w:jc w:val="center"/>
              <w:rPr>
                <w:rFonts w:hint="default" w:ascii="Times New Roman" w:hAnsi="Times New Roman" w:cs="Times New Roman"/>
                <w:b/>
                <w:bCs w:val="0"/>
                <w:sz w:val="28"/>
                <w:szCs w:val="28"/>
              </w:rPr>
            </w:pPr>
          </w:p>
        </w:tc>
        <w:tc>
          <w:tcPr>
            <w:tcW w:w="4899" w:type="dxa"/>
            <w:vMerge w:val="continue"/>
            <w:shd w:val="clear" w:color="auto" w:fill="auto"/>
            <w:vAlign w:val="center"/>
          </w:tcPr>
          <w:p>
            <w:pPr>
              <w:spacing w:line="300" w:lineRule="exact"/>
              <w:jc w:val="left"/>
              <w:rPr>
                <w:rFonts w:hint="eastAsia" w:ascii="仿宋_GB2312" w:hAnsi="仿宋_GB2312" w:eastAsia="仿宋_GB2312" w:cs="仿宋_GB2312"/>
                <w:b w:val="0"/>
                <w:bCs/>
                <w:sz w:val="24"/>
                <w:szCs w:val="24"/>
              </w:rPr>
            </w:pPr>
          </w:p>
        </w:tc>
        <w:tc>
          <w:tcPr>
            <w:tcW w:w="1762" w:type="dxa"/>
            <w:vMerge w:val="continue"/>
            <w:shd w:val="clear" w:color="auto" w:fill="auto"/>
            <w:vAlign w:val="center"/>
          </w:tcPr>
          <w:p>
            <w:pPr>
              <w:spacing w:line="280" w:lineRule="exact"/>
              <w:jc w:val="center"/>
              <w:rPr>
                <w:rFonts w:hint="eastAsia" w:ascii="仿宋_GB2312" w:hAnsi="仿宋_GB2312" w:eastAsia="仿宋_GB2312" w:cs="仿宋_GB2312"/>
                <w:b w:val="0"/>
                <w:bCs/>
                <w:sz w:val="24"/>
                <w:szCs w:val="24"/>
              </w:rPr>
            </w:pP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区文旅局、区发改委、区科经局协办</w:t>
            </w:r>
          </w:p>
        </w:tc>
        <w:tc>
          <w:tcPr>
            <w:tcW w:w="1002" w:type="dxa"/>
            <w:vMerge w:val="continue"/>
            <w:shd w:val="clear" w:color="auto" w:fill="auto"/>
            <w:vAlign w:val="center"/>
          </w:tcPr>
          <w:p>
            <w:pPr>
              <w:spacing w:line="300" w:lineRule="exact"/>
              <w:rPr>
                <w:rFonts w:hint="eastAsia" w:ascii="仿宋_GB2312" w:hAnsi="仿宋" w:eastAsia="仿宋_GB2312"/>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6" w:type="dxa"/>
            <w:vMerge w:val="restart"/>
            <w:shd w:val="clear" w:color="auto" w:fill="auto"/>
            <w:vAlign w:val="center"/>
          </w:tcPr>
          <w:p>
            <w:pPr>
              <w:spacing w:line="280" w:lineRule="exact"/>
              <w:jc w:val="center"/>
              <w:rPr>
                <w:rFonts w:hint="default" w:ascii="Times New Roman" w:hAnsi="Times New Roman" w:eastAsia="仿宋" w:cs="Times New Roman"/>
                <w:b/>
                <w:bCs w:val="0"/>
                <w:sz w:val="28"/>
                <w:szCs w:val="28"/>
              </w:rPr>
            </w:pPr>
            <w:r>
              <w:rPr>
                <w:rFonts w:hint="default" w:ascii="Times New Roman" w:hAnsi="Times New Roman" w:eastAsia="仿宋" w:cs="Times New Roman"/>
                <w:b/>
                <w:bCs w:val="0"/>
                <w:sz w:val="28"/>
                <w:szCs w:val="28"/>
              </w:rPr>
              <w:t>2</w:t>
            </w:r>
          </w:p>
        </w:tc>
        <w:tc>
          <w:tcPr>
            <w:tcW w:w="4899" w:type="dxa"/>
            <w:vMerge w:val="restart"/>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关于加强农村消防工作的建议</w:t>
            </w:r>
          </w:p>
        </w:tc>
        <w:tc>
          <w:tcPr>
            <w:tcW w:w="1762" w:type="dxa"/>
            <w:vMerge w:val="restart"/>
            <w:shd w:val="clear" w:color="auto" w:fill="auto"/>
            <w:vAlign w:val="center"/>
          </w:tcPr>
          <w:p>
            <w:pPr>
              <w:spacing w:line="280" w:lineRule="exact"/>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廖  晖</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区消防大队</w:t>
            </w:r>
          </w:p>
        </w:tc>
        <w:tc>
          <w:tcPr>
            <w:tcW w:w="1002" w:type="dxa"/>
            <w:vMerge w:val="restart"/>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6" w:type="dxa"/>
            <w:vMerge w:val="continue"/>
            <w:shd w:val="clear" w:color="auto" w:fill="auto"/>
            <w:vAlign w:val="center"/>
          </w:tcPr>
          <w:p>
            <w:pPr>
              <w:spacing w:line="300" w:lineRule="exact"/>
              <w:jc w:val="center"/>
              <w:rPr>
                <w:rFonts w:hint="default" w:ascii="Times New Roman" w:hAnsi="Times New Roman" w:cs="Times New Roman"/>
                <w:b/>
                <w:bCs w:val="0"/>
                <w:sz w:val="28"/>
                <w:szCs w:val="28"/>
              </w:rPr>
            </w:pPr>
          </w:p>
        </w:tc>
        <w:tc>
          <w:tcPr>
            <w:tcW w:w="4899" w:type="dxa"/>
            <w:vMerge w:val="continue"/>
            <w:shd w:val="clear" w:color="auto" w:fill="auto"/>
            <w:vAlign w:val="center"/>
          </w:tcPr>
          <w:p>
            <w:pPr>
              <w:spacing w:line="300" w:lineRule="exact"/>
              <w:jc w:val="left"/>
              <w:rPr>
                <w:rFonts w:hint="eastAsia" w:ascii="仿宋_GB2312" w:hAnsi="仿宋_GB2312" w:eastAsia="仿宋_GB2312" w:cs="仿宋_GB2312"/>
                <w:b w:val="0"/>
                <w:bCs/>
                <w:sz w:val="24"/>
                <w:szCs w:val="24"/>
              </w:rPr>
            </w:pPr>
          </w:p>
        </w:tc>
        <w:tc>
          <w:tcPr>
            <w:tcW w:w="1762" w:type="dxa"/>
            <w:vMerge w:val="continue"/>
            <w:shd w:val="clear" w:color="auto" w:fill="auto"/>
            <w:vAlign w:val="center"/>
          </w:tcPr>
          <w:p>
            <w:pPr>
              <w:spacing w:line="280" w:lineRule="exact"/>
              <w:jc w:val="center"/>
              <w:rPr>
                <w:rFonts w:hint="eastAsia" w:ascii="仿宋_GB2312" w:hAnsi="仿宋_GB2312" w:eastAsia="仿宋_GB2312" w:cs="仿宋_GB2312"/>
                <w:b w:val="0"/>
                <w:bCs/>
                <w:sz w:val="24"/>
                <w:szCs w:val="24"/>
              </w:rPr>
            </w:pP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区应急局</w:t>
            </w:r>
          </w:p>
        </w:tc>
        <w:tc>
          <w:tcPr>
            <w:tcW w:w="1002" w:type="dxa"/>
            <w:vMerge w:val="continue"/>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rPr>
            </w:pPr>
            <w:r>
              <w:rPr>
                <w:rFonts w:hint="default" w:ascii="Times New Roman" w:hAnsi="Times New Roman" w:eastAsia="仿宋" w:cs="Times New Roman"/>
                <w:b/>
                <w:bCs w:val="0"/>
                <w:sz w:val="28"/>
                <w:szCs w:val="28"/>
              </w:rPr>
              <w:t>3</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关于加大八区消防安全管理工作</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彭 峰</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区消防大队</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rPr>
            </w:pPr>
            <w:r>
              <w:rPr>
                <w:rFonts w:hint="default" w:ascii="Times New Roman" w:hAnsi="Times New Roman" w:eastAsia="仿宋" w:cs="Times New Roman"/>
                <w:b/>
                <w:bCs w:val="0"/>
                <w:sz w:val="28"/>
                <w:szCs w:val="28"/>
              </w:rPr>
              <w:t>4</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关于加强村企对接，助力我区乡村振兴的建议（集体提案）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区农水局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236" w:type="dxa"/>
            <w:vMerge w:val="restart"/>
            <w:shd w:val="clear" w:color="auto" w:fill="auto"/>
            <w:vAlign w:val="center"/>
          </w:tcPr>
          <w:p>
            <w:pPr>
              <w:spacing w:line="280" w:lineRule="exact"/>
              <w:jc w:val="center"/>
              <w:rPr>
                <w:rFonts w:hint="default" w:ascii="Times New Roman" w:hAnsi="Times New Roman" w:eastAsia="仿宋" w:cs="Times New Roman"/>
                <w:b/>
                <w:bCs w:val="0"/>
                <w:sz w:val="28"/>
                <w:szCs w:val="28"/>
              </w:rPr>
            </w:pPr>
            <w:r>
              <w:rPr>
                <w:rFonts w:hint="default" w:ascii="Times New Roman" w:hAnsi="Times New Roman" w:eastAsia="仿宋" w:cs="Times New Roman"/>
                <w:b/>
                <w:bCs w:val="0"/>
                <w:sz w:val="28"/>
                <w:szCs w:val="28"/>
              </w:rPr>
              <w:t>5</w:t>
            </w:r>
          </w:p>
        </w:tc>
        <w:tc>
          <w:tcPr>
            <w:tcW w:w="4899" w:type="dxa"/>
            <w:vMerge w:val="restart"/>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关于加强化工路九中段管理的提案（集体提案）</w:t>
            </w:r>
          </w:p>
        </w:tc>
        <w:tc>
          <w:tcPr>
            <w:tcW w:w="1762" w:type="dxa"/>
            <w:vMerge w:val="restart"/>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周志游</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区城管局主办</w:t>
            </w:r>
          </w:p>
        </w:tc>
        <w:tc>
          <w:tcPr>
            <w:tcW w:w="1002" w:type="dxa"/>
            <w:vMerge w:val="restart"/>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6" w:type="dxa"/>
            <w:vMerge w:val="continue"/>
            <w:shd w:val="clear" w:color="auto" w:fill="auto"/>
            <w:vAlign w:val="center"/>
          </w:tcPr>
          <w:p>
            <w:pPr>
              <w:spacing w:line="300" w:lineRule="exact"/>
              <w:jc w:val="center"/>
              <w:rPr>
                <w:rFonts w:hint="default" w:ascii="Times New Roman" w:hAnsi="Times New Roman" w:cs="Times New Roman"/>
                <w:b/>
                <w:bCs w:val="0"/>
                <w:sz w:val="28"/>
                <w:szCs w:val="28"/>
              </w:rPr>
            </w:pPr>
          </w:p>
        </w:tc>
        <w:tc>
          <w:tcPr>
            <w:tcW w:w="4899" w:type="dxa"/>
            <w:vMerge w:val="continue"/>
            <w:shd w:val="clear" w:color="auto" w:fill="auto"/>
            <w:vAlign w:val="center"/>
          </w:tcPr>
          <w:p>
            <w:pPr>
              <w:spacing w:line="300" w:lineRule="exact"/>
              <w:jc w:val="left"/>
              <w:rPr>
                <w:rFonts w:hint="eastAsia" w:ascii="仿宋_GB2312" w:hAnsi="仿宋_GB2312" w:eastAsia="仿宋_GB2312" w:cs="仿宋_GB2312"/>
                <w:b w:val="0"/>
                <w:bCs/>
                <w:sz w:val="24"/>
                <w:szCs w:val="24"/>
              </w:rPr>
            </w:pPr>
          </w:p>
        </w:tc>
        <w:tc>
          <w:tcPr>
            <w:tcW w:w="1762" w:type="dxa"/>
            <w:vMerge w:val="continue"/>
            <w:shd w:val="clear" w:color="auto" w:fill="auto"/>
            <w:vAlign w:val="center"/>
          </w:tcPr>
          <w:p>
            <w:pPr>
              <w:spacing w:line="280" w:lineRule="exact"/>
              <w:jc w:val="center"/>
              <w:rPr>
                <w:rFonts w:hint="eastAsia" w:ascii="仿宋_GB2312" w:hAnsi="仿宋_GB2312" w:eastAsia="仿宋_GB2312" w:cs="仿宋_GB2312"/>
                <w:b w:val="0"/>
                <w:bCs/>
                <w:sz w:val="24"/>
                <w:szCs w:val="24"/>
              </w:rPr>
            </w:pP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交警大队、新庄孜街道协办</w:t>
            </w:r>
          </w:p>
        </w:tc>
        <w:tc>
          <w:tcPr>
            <w:tcW w:w="1002" w:type="dxa"/>
            <w:vMerge w:val="continue"/>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rPr>
            </w:pPr>
            <w:r>
              <w:rPr>
                <w:rFonts w:hint="default" w:ascii="Times New Roman" w:hAnsi="Times New Roman" w:eastAsia="仿宋" w:cs="Times New Roman"/>
                <w:b/>
                <w:bCs w:val="0"/>
                <w:sz w:val="28"/>
                <w:szCs w:val="28"/>
              </w:rPr>
              <w:t>6</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关于在土坝孜菜市场大门设置无障碍通道的建议</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陈秋红</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区发改委</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rPr>
            </w:pPr>
            <w:r>
              <w:rPr>
                <w:rFonts w:hint="default" w:ascii="Times New Roman" w:hAnsi="Times New Roman" w:eastAsia="仿宋" w:cs="Times New Roman"/>
                <w:b/>
                <w:bCs w:val="0"/>
                <w:sz w:val="28"/>
                <w:szCs w:val="28"/>
              </w:rPr>
              <w:t>7</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关于解决老年居民买菜难问题的提案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耿金华等3人</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区城管局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36" w:type="dxa"/>
            <w:vMerge w:val="restart"/>
            <w:shd w:val="clear" w:color="auto" w:fill="auto"/>
            <w:vAlign w:val="center"/>
          </w:tcPr>
          <w:p>
            <w:pPr>
              <w:spacing w:line="280" w:lineRule="exact"/>
              <w:jc w:val="center"/>
              <w:rPr>
                <w:rFonts w:hint="default" w:ascii="Times New Roman" w:hAnsi="Times New Roman" w:eastAsia="仿宋" w:cs="Times New Roman"/>
                <w:b/>
                <w:bCs w:val="0"/>
                <w:sz w:val="28"/>
                <w:szCs w:val="28"/>
              </w:rPr>
            </w:pPr>
            <w:r>
              <w:rPr>
                <w:rFonts w:hint="default" w:ascii="Times New Roman" w:hAnsi="Times New Roman" w:eastAsia="仿宋" w:cs="Times New Roman"/>
                <w:b/>
                <w:bCs w:val="0"/>
                <w:sz w:val="28"/>
                <w:szCs w:val="28"/>
              </w:rPr>
              <w:t>8</w:t>
            </w:r>
          </w:p>
        </w:tc>
        <w:tc>
          <w:tcPr>
            <w:tcW w:w="4899" w:type="dxa"/>
            <w:vMerge w:val="restart"/>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rPr>
              <w:t>关于增设城市停车位和临时停车位的建议</w:t>
            </w:r>
          </w:p>
        </w:tc>
        <w:tc>
          <w:tcPr>
            <w:tcW w:w="1762" w:type="dxa"/>
            <w:vMerge w:val="restart"/>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郑玉清</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区住建局</w:t>
            </w:r>
          </w:p>
        </w:tc>
        <w:tc>
          <w:tcPr>
            <w:tcW w:w="1002" w:type="dxa"/>
            <w:vMerge w:val="restart"/>
            <w:shd w:val="clear" w:color="auto" w:fill="auto"/>
            <w:vAlign w:val="center"/>
          </w:tcPr>
          <w:p>
            <w:pPr>
              <w:spacing w:line="300" w:lineRule="exact"/>
              <w:rPr>
                <w:rFonts w:hint="eastAsia" w:ascii="仿宋_GB2312" w:hAnsi="仿宋" w:eastAsia="仿宋_GB2312"/>
                <w:b/>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36" w:type="dxa"/>
            <w:vMerge w:val="continue"/>
            <w:shd w:val="clear" w:color="auto" w:fill="auto"/>
            <w:vAlign w:val="center"/>
          </w:tcPr>
          <w:p>
            <w:pPr>
              <w:spacing w:line="300" w:lineRule="exact"/>
              <w:jc w:val="center"/>
              <w:rPr>
                <w:rFonts w:hint="default" w:ascii="Times New Roman" w:hAnsi="Times New Roman" w:cs="Times New Roman"/>
                <w:b/>
                <w:bCs w:val="0"/>
                <w:sz w:val="28"/>
                <w:szCs w:val="28"/>
              </w:rPr>
            </w:pPr>
          </w:p>
        </w:tc>
        <w:tc>
          <w:tcPr>
            <w:tcW w:w="4899" w:type="dxa"/>
            <w:vMerge w:val="continue"/>
            <w:shd w:val="clear" w:color="auto" w:fill="auto"/>
            <w:vAlign w:val="center"/>
          </w:tcPr>
          <w:p>
            <w:pPr>
              <w:spacing w:line="300" w:lineRule="exact"/>
              <w:jc w:val="left"/>
              <w:rPr>
                <w:rFonts w:hint="eastAsia" w:ascii="仿宋_GB2312" w:hAnsi="仿宋_GB2312" w:eastAsia="仿宋_GB2312" w:cs="仿宋_GB2312"/>
                <w:b w:val="0"/>
                <w:bCs/>
                <w:sz w:val="24"/>
                <w:szCs w:val="24"/>
              </w:rPr>
            </w:pPr>
          </w:p>
        </w:tc>
        <w:tc>
          <w:tcPr>
            <w:tcW w:w="1762" w:type="dxa"/>
            <w:vMerge w:val="continue"/>
            <w:shd w:val="clear" w:color="auto" w:fill="auto"/>
            <w:vAlign w:val="center"/>
          </w:tcPr>
          <w:p>
            <w:pPr>
              <w:spacing w:line="280" w:lineRule="exact"/>
              <w:jc w:val="center"/>
              <w:rPr>
                <w:rFonts w:hint="eastAsia" w:ascii="仿宋_GB2312" w:hAnsi="仿宋_GB2312" w:eastAsia="仿宋_GB2312" w:cs="仿宋_GB2312"/>
                <w:b w:val="0"/>
                <w:bCs/>
                <w:sz w:val="24"/>
                <w:szCs w:val="24"/>
              </w:rPr>
            </w:pP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交警大队</w:t>
            </w:r>
          </w:p>
        </w:tc>
        <w:tc>
          <w:tcPr>
            <w:tcW w:w="1002" w:type="dxa"/>
            <w:vMerge w:val="continue"/>
            <w:shd w:val="clear" w:color="auto" w:fill="auto"/>
            <w:vAlign w:val="center"/>
          </w:tcPr>
          <w:p>
            <w:pPr>
              <w:spacing w:line="300" w:lineRule="exact"/>
              <w:rPr>
                <w:rFonts w:hint="eastAsia" w:ascii="仿宋_GB2312" w:hAnsi="仿宋" w:eastAsia="仿宋_GB2312"/>
                <w:b/>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eastAsia="仿宋" w:cs="Times New Roman"/>
                <w:b/>
                <w:bCs w:val="0"/>
                <w:sz w:val="28"/>
                <w:szCs w:val="28"/>
              </w:rPr>
              <w:t>9</w:t>
            </w:r>
            <w:r>
              <w:rPr>
                <w:rFonts w:hint="default" w:ascii="Times New Roman" w:hAnsi="Times New Roman" w:eastAsia="仿宋" w:cs="Times New Roman"/>
                <w:b/>
                <w:bCs w:val="0"/>
                <w:sz w:val="28"/>
                <w:szCs w:val="28"/>
                <w:lang w:val="en-US" w:eastAsia="zh-CN"/>
              </w:rPr>
              <w:t>A</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关于八公山区老旧小区路灯改造的几点建议（集体提案）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蒋中良</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区住建局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eastAsia="仿宋" w:cs="Times New Roman"/>
                <w:b/>
                <w:bCs w:val="0"/>
                <w:sz w:val="28"/>
                <w:szCs w:val="28"/>
                <w:lang w:val="en-US" w:eastAsia="zh-CN"/>
              </w:rPr>
              <w:t>9B</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关于增设路灯的提案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孔  娜</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区住建局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10</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kern w:val="0"/>
                <w:sz w:val="24"/>
                <w:szCs w:val="24"/>
              </w:rPr>
              <w:t>针对小区内直饮水机规范整顿</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曹  军</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区市场局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11</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kern w:val="0"/>
                <w:sz w:val="24"/>
                <w:szCs w:val="24"/>
              </w:rPr>
              <w:t>加大全区低速电瓶车逆行、不佩戴安全帽的系列整治</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曹  军</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交警大队</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12</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kern w:val="0"/>
                <w:sz w:val="24"/>
                <w:szCs w:val="24"/>
              </w:rPr>
              <w:t>加大小区电瓶车管理整顿，合理利用小区闲置空地增建停车棚、增加充电桩数量</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曹  军</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区房管所</w:t>
            </w:r>
          </w:p>
        </w:tc>
        <w:tc>
          <w:tcPr>
            <w:tcW w:w="1002" w:type="dxa"/>
            <w:shd w:val="clear" w:color="auto" w:fill="auto"/>
            <w:vAlign w:val="center"/>
          </w:tcPr>
          <w:p>
            <w:pPr>
              <w:spacing w:line="300" w:lineRule="exact"/>
              <w:rPr>
                <w:rFonts w:hint="eastAsia" w:ascii="仿宋_GB2312" w:hAnsi="仿宋" w:eastAsia="仿宋_GB2312"/>
                <w:color w:val="000000" w:themeColor="text1"/>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13</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kern w:val="0"/>
                <w:sz w:val="24"/>
                <w:szCs w:val="24"/>
              </w:rPr>
              <w:t>针对小区停车位进行规范整顿</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曹  军</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区房管所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6" w:type="dxa"/>
            <w:vMerge w:val="restart"/>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14</w:t>
            </w:r>
          </w:p>
        </w:tc>
        <w:tc>
          <w:tcPr>
            <w:tcW w:w="4899" w:type="dxa"/>
            <w:vMerge w:val="restart"/>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kern w:val="0"/>
                <w:sz w:val="24"/>
                <w:szCs w:val="24"/>
              </w:rPr>
              <w:t>关于八公山区和平路与建东路交汇处存在安全隐患的建议</w:t>
            </w:r>
          </w:p>
        </w:tc>
        <w:tc>
          <w:tcPr>
            <w:tcW w:w="1762" w:type="dxa"/>
            <w:vMerge w:val="restart"/>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刘鸿娟</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交警大队</w:t>
            </w:r>
          </w:p>
        </w:tc>
        <w:tc>
          <w:tcPr>
            <w:tcW w:w="1002" w:type="dxa"/>
            <w:vMerge w:val="restart"/>
            <w:shd w:val="clear" w:color="auto" w:fill="auto"/>
            <w:vAlign w:val="center"/>
          </w:tcPr>
          <w:p>
            <w:pPr>
              <w:spacing w:line="300" w:lineRule="exact"/>
              <w:rPr>
                <w:rFonts w:ascii="仿宋_GB2312" w:hAnsi="仿宋"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36" w:type="dxa"/>
            <w:vMerge w:val="continue"/>
            <w:shd w:val="clear" w:color="auto" w:fill="auto"/>
            <w:vAlign w:val="center"/>
          </w:tcPr>
          <w:p>
            <w:pPr>
              <w:spacing w:line="300" w:lineRule="exact"/>
              <w:jc w:val="center"/>
              <w:rPr>
                <w:rFonts w:hint="default" w:ascii="Times New Roman" w:hAnsi="Times New Roman" w:cs="Times New Roman"/>
                <w:b/>
                <w:bCs w:val="0"/>
                <w:sz w:val="28"/>
                <w:szCs w:val="28"/>
              </w:rPr>
            </w:pPr>
          </w:p>
        </w:tc>
        <w:tc>
          <w:tcPr>
            <w:tcW w:w="4899" w:type="dxa"/>
            <w:vMerge w:val="continue"/>
            <w:shd w:val="clear" w:color="auto" w:fill="auto"/>
            <w:vAlign w:val="center"/>
          </w:tcPr>
          <w:p>
            <w:pPr>
              <w:spacing w:line="300" w:lineRule="exact"/>
              <w:jc w:val="left"/>
              <w:rPr>
                <w:rFonts w:hint="eastAsia" w:ascii="仿宋_GB2312" w:hAnsi="仿宋_GB2312" w:eastAsia="仿宋_GB2312" w:cs="仿宋_GB2312"/>
                <w:b w:val="0"/>
                <w:bCs/>
                <w:sz w:val="24"/>
                <w:szCs w:val="24"/>
              </w:rPr>
            </w:pPr>
          </w:p>
        </w:tc>
        <w:tc>
          <w:tcPr>
            <w:tcW w:w="1762" w:type="dxa"/>
            <w:vMerge w:val="continue"/>
            <w:shd w:val="clear" w:color="auto" w:fill="auto"/>
            <w:vAlign w:val="center"/>
          </w:tcPr>
          <w:p>
            <w:pPr>
              <w:spacing w:line="280" w:lineRule="exact"/>
              <w:jc w:val="center"/>
              <w:rPr>
                <w:rFonts w:hint="eastAsia" w:ascii="仿宋_GB2312" w:hAnsi="仿宋_GB2312" w:eastAsia="仿宋_GB2312" w:cs="仿宋_GB2312"/>
                <w:b w:val="0"/>
                <w:bCs/>
                <w:sz w:val="24"/>
                <w:szCs w:val="24"/>
              </w:rPr>
            </w:pP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住建局</w:t>
            </w:r>
          </w:p>
        </w:tc>
        <w:tc>
          <w:tcPr>
            <w:tcW w:w="1002" w:type="dxa"/>
            <w:vMerge w:val="continue"/>
            <w:shd w:val="clear" w:color="auto" w:fill="auto"/>
            <w:vAlign w:val="center"/>
          </w:tcPr>
          <w:p>
            <w:pPr>
              <w:spacing w:line="300" w:lineRule="exact"/>
              <w:rPr>
                <w:rFonts w:ascii="仿宋_GB2312" w:hAnsi="仿宋"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15</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kern w:val="0"/>
                <w:sz w:val="24"/>
                <w:szCs w:val="24"/>
              </w:rPr>
              <w:t>关于优化拓展410、515路公交车支线站点的提案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蔡 升</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区交管所</w:t>
            </w:r>
          </w:p>
        </w:tc>
        <w:tc>
          <w:tcPr>
            <w:tcW w:w="1002" w:type="dxa"/>
            <w:shd w:val="clear" w:color="auto" w:fill="auto"/>
            <w:vAlign w:val="center"/>
          </w:tcPr>
          <w:p>
            <w:pPr>
              <w:spacing w:line="30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16</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kern w:val="0"/>
                <w:sz w:val="24"/>
                <w:szCs w:val="24"/>
              </w:rPr>
              <w:t>关于将蔡新路舜岳水泥公司门前路口公交车站迁往路路口南面的提案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帖广水</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区交管所</w:t>
            </w:r>
          </w:p>
        </w:tc>
        <w:tc>
          <w:tcPr>
            <w:tcW w:w="1002" w:type="dxa"/>
            <w:shd w:val="clear" w:color="auto" w:fill="auto"/>
            <w:vAlign w:val="center"/>
          </w:tcPr>
          <w:p>
            <w:pPr>
              <w:spacing w:line="300" w:lineRule="exact"/>
              <w:rPr>
                <w:rFonts w:ascii="仿宋_GB2312" w:hAnsi="仿宋"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17</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kern w:val="0"/>
                <w:sz w:val="24"/>
                <w:szCs w:val="24"/>
              </w:rPr>
              <w:t>加快对非机动车道和人行道规划的建议</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谢晓波</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区住建局</w:t>
            </w:r>
          </w:p>
        </w:tc>
        <w:tc>
          <w:tcPr>
            <w:tcW w:w="1002" w:type="dxa"/>
            <w:shd w:val="clear" w:color="auto" w:fill="auto"/>
            <w:vAlign w:val="center"/>
          </w:tcPr>
          <w:p>
            <w:pPr>
              <w:spacing w:line="300" w:lineRule="exact"/>
              <w:rPr>
                <w:rFonts w:ascii="仿宋_GB2312" w:hAnsi="仿宋"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eastAsia="黑体" w:cs="Times New Roman"/>
                <w:b/>
                <w:bCs w:val="0"/>
                <w:sz w:val="28"/>
                <w:szCs w:val="28"/>
              </w:rPr>
              <w:t>18</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解决淮南九中学校大门外主干道交通安全隐患的提</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贾  莉</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交警大队</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eastAsia="黑体" w:cs="Times New Roman"/>
                <w:b/>
                <w:bCs w:val="0"/>
                <w:sz w:val="28"/>
                <w:szCs w:val="28"/>
              </w:rPr>
              <w:t>19</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关于白塔寺设立专用对外道路的提案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释性空等10人联名</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区文旅局</w:t>
            </w:r>
          </w:p>
        </w:tc>
        <w:tc>
          <w:tcPr>
            <w:tcW w:w="1002" w:type="dxa"/>
            <w:shd w:val="clear" w:color="auto" w:fill="auto"/>
            <w:vAlign w:val="center"/>
          </w:tcPr>
          <w:p>
            <w:pPr>
              <w:spacing w:line="300" w:lineRule="exact"/>
              <w:rPr>
                <w:rFonts w:ascii="仿宋_GB2312" w:hAnsi="仿宋"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20</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color w:val="000000"/>
                <w:kern w:val="0"/>
                <w:sz w:val="24"/>
                <w:szCs w:val="24"/>
              </w:rPr>
              <w:t>关于新风苑小区一期电改的提案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侯春生</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区住建局</w:t>
            </w:r>
          </w:p>
        </w:tc>
        <w:tc>
          <w:tcPr>
            <w:tcW w:w="1002" w:type="dxa"/>
            <w:shd w:val="clear" w:color="auto" w:fill="auto"/>
            <w:vAlign w:val="center"/>
          </w:tcPr>
          <w:p>
            <w:pPr>
              <w:spacing w:line="300" w:lineRule="exact"/>
              <w:rPr>
                <w:rFonts w:ascii="仿宋_GB2312" w:hAnsi="仿宋"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21</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color w:val="000000"/>
                <w:kern w:val="0"/>
                <w:sz w:val="24"/>
                <w:szCs w:val="24"/>
              </w:rPr>
              <w:t>关于硬化淮河防洪圈道路（淮河岸线）支路的提案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帖广水</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区住建局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22</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关于修缮八公山区境内常山路的提案</w:t>
            </w:r>
          </w:p>
          <w:p>
            <w:pPr>
              <w:spacing w:line="280" w:lineRule="exact"/>
              <w:jc w:val="left"/>
              <w:rPr>
                <w:rFonts w:hint="eastAsia" w:ascii="仿宋_GB2312" w:hAnsi="仿宋_GB2312" w:eastAsia="仿宋_GB2312" w:cs="仿宋_GB2312"/>
                <w:b w:val="0"/>
                <w:bCs/>
                <w:sz w:val="24"/>
                <w:szCs w:val="24"/>
                <w:lang w:val="en-US" w:eastAsia="zh-CN"/>
              </w:rPr>
            </w:pP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周 敏</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区住建局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23</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color w:val="000000"/>
                <w:kern w:val="0"/>
                <w:sz w:val="24"/>
                <w:szCs w:val="24"/>
              </w:rPr>
              <w:t>关于在八公山区淮凤路新路口机动车道科学设置交通标志标线的建议</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徐 荣</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交警大队</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24</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color w:val="000000"/>
                <w:kern w:val="0"/>
                <w:sz w:val="24"/>
                <w:szCs w:val="24"/>
              </w:rPr>
              <w:t>关于拆除八公山风景区内非法搭建休闲场棚的提案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宋德宏</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风景区管理处</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25</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color w:val="000000"/>
                <w:kern w:val="0"/>
                <w:sz w:val="24"/>
                <w:szCs w:val="24"/>
              </w:rPr>
              <w:t>关于局部有序恢复八公山地方民俗促进八公山旅游的建议</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蔡媛媛</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区文旅局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26</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color w:val="000000"/>
                <w:kern w:val="0"/>
                <w:sz w:val="24"/>
                <w:szCs w:val="24"/>
              </w:rPr>
              <w:t>关于推动八公山区乡村文化振兴的提案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童树年</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区文旅局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2</w:t>
            </w:r>
            <w:r>
              <w:rPr>
                <w:rFonts w:hint="default" w:ascii="Times New Roman" w:hAnsi="Times New Roman" w:cs="Times New Roman"/>
                <w:b/>
                <w:bCs w:val="0"/>
                <w:sz w:val="28"/>
                <w:szCs w:val="28"/>
                <w:lang w:val="en-US" w:eastAsia="zh-CN"/>
              </w:rPr>
              <w:t>7</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关于建设八公山美术馆的建议</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栾金宝</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区文旅局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2</w:t>
            </w:r>
            <w:r>
              <w:rPr>
                <w:rFonts w:hint="default" w:ascii="Times New Roman" w:hAnsi="Times New Roman" w:cs="Times New Roman"/>
                <w:b/>
                <w:bCs w:val="0"/>
                <w:sz w:val="28"/>
                <w:szCs w:val="28"/>
                <w:lang w:val="en-US" w:eastAsia="zh-CN"/>
              </w:rPr>
              <w:t>8</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关于进一步推进淮南九中与淮南十三中教育资源整合的提案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赵克中</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区教体局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eastAsia="黑体" w:cs="Times New Roman"/>
                <w:b/>
                <w:bCs w:val="0"/>
                <w:sz w:val="28"/>
                <w:szCs w:val="28"/>
              </w:rPr>
              <w:t>2</w:t>
            </w:r>
            <w:r>
              <w:rPr>
                <w:rFonts w:hint="default" w:ascii="Times New Roman" w:hAnsi="Times New Roman" w:eastAsia="黑体" w:cs="Times New Roman"/>
                <w:b/>
                <w:bCs w:val="0"/>
                <w:sz w:val="28"/>
                <w:szCs w:val="28"/>
                <w:lang w:val="en-US" w:eastAsia="zh-CN"/>
              </w:rPr>
              <w:t>9</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解决校园暴力问题关键在于把预防的功夫落到日常的提案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贾  莉</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区教体局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eastAsia="黑体" w:cs="Times New Roman"/>
                <w:b/>
                <w:bCs w:val="0"/>
                <w:sz w:val="28"/>
                <w:szCs w:val="28"/>
                <w:lang w:val="en-US" w:eastAsia="zh-CN"/>
              </w:rPr>
              <w:t>30</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关于扩大招生发展百年张楼小学的提案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王  伟</w:t>
            </w:r>
          </w:p>
        </w:tc>
        <w:tc>
          <w:tcPr>
            <w:tcW w:w="1867" w:type="dxa"/>
            <w:shd w:val="clear" w:color="auto" w:fill="auto"/>
            <w:vAlign w:val="center"/>
          </w:tcPr>
          <w:p>
            <w:pPr>
              <w:spacing w:line="280" w:lineRule="exact"/>
              <w:jc w:val="left"/>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区教体局</w:t>
            </w:r>
          </w:p>
        </w:tc>
        <w:tc>
          <w:tcPr>
            <w:tcW w:w="1002" w:type="dxa"/>
            <w:shd w:val="clear" w:color="auto" w:fill="auto"/>
            <w:vAlign w:val="center"/>
          </w:tcPr>
          <w:p>
            <w:pPr>
              <w:spacing w:line="300" w:lineRule="exact"/>
              <w:rPr>
                <w:rFonts w:hint="default" w:ascii="仿宋_GB2312" w:hAnsi="仿宋" w:eastAsia="仿宋_GB2312"/>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eastAsia="黑体" w:cs="Times New Roman"/>
                <w:b/>
                <w:bCs w:val="0"/>
                <w:sz w:val="28"/>
                <w:szCs w:val="28"/>
              </w:rPr>
              <w:t>3</w:t>
            </w:r>
            <w:r>
              <w:rPr>
                <w:rFonts w:hint="default" w:ascii="Times New Roman" w:hAnsi="Times New Roman" w:eastAsia="黑体" w:cs="Times New Roman"/>
                <w:b/>
                <w:bCs w:val="0"/>
                <w:sz w:val="28"/>
                <w:szCs w:val="28"/>
                <w:lang w:val="en-US" w:eastAsia="zh-CN"/>
              </w:rPr>
              <w:t>1</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关于简化教师工作优化提升教学质量的建议</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蔡媛媛</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区教体局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eastAsia="黑体" w:cs="Times New Roman"/>
                <w:b/>
                <w:bCs w:val="0"/>
                <w:sz w:val="28"/>
                <w:szCs w:val="28"/>
              </w:rPr>
              <w:t>3</w:t>
            </w:r>
            <w:r>
              <w:rPr>
                <w:rFonts w:hint="default" w:ascii="Times New Roman" w:hAnsi="Times New Roman" w:eastAsia="黑体" w:cs="Times New Roman"/>
                <w:b/>
                <w:bCs w:val="0"/>
                <w:sz w:val="28"/>
                <w:szCs w:val="28"/>
                <w:lang w:val="en-US" w:eastAsia="zh-CN"/>
              </w:rPr>
              <w:t>2</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关于疫情期间中学生心理疏导的建议</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刘  莉</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区教体局</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6" w:type="dxa"/>
            <w:vMerge w:val="restart"/>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eastAsia="黑体" w:cs="Times New Roman"/>
                <w:b/>
                <w:bCs w:val="0"/>
                <w:sz w:val="28"/>
                <w:szCs w:val="28"/>
              </w:rPr>
              <w:t>3</w:t>
            </w:r>
            <w:r>
              <w:rPr>
                <w:rFonts w:hint="default" w:ascii="Times New Roman" w:hAnsi="Times New Roman" w:eastAsia="黑体" w:cs="Times New Roman"/>
                <w:b/>
                <w:bCs w:val="0"/>
                <w:sz w:val="28"/>
                <w:szCs w:val="28"/>
                <w:lang w:val="en-US" w:eastAsia="zh-CN"/>
              </w:rPr>
              <w:t>3</w:t>
            </w:r>
            <w:r>
              <w:rPr>
                <w:rFonts w:hint="default" w:ascii="Times New Roman" w:hAnsi="Times New Roman" w:eastAsia="黑体" w:cs="Times New Roman"/>
                <w:b/>
                <w:bCs w:val="0"/>
                <w:sz w:val="28"/>
                <w:szCs w:val="28"/>
              </w:rPr>
              <w:t>A</w:t>
            </w:r>
          </w:p>
        </w:tc>
        <w:tc>
          <w:tcPr>
            <w:tcW w:w="4899" w:type="dxa"/>
            <w:vMerge w:val="restart"/>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关于加强我区3岁以下托育服务建设的提案</w:t>
            </w:r>
          </w:p>
        </w:tc>
        <w:tc>
          <w:tcPr>
            <w:tcW w:w="1762" w:type="dxa"/>
            <w:vMerge w:val="restart"/>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夏淑玲</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区教体局</w:t>
            </w:r>
          </w:p>
        </w:tc>
        <w:tc>
          <w:tcPr>
            <w:tcW w:w="1002" w:type="dxa"/>
            <w:vMerge w:val="restart"/>
            <w:shd w:val="clear" w:color="auto" w:fill="auto"/>
            <w:vAlign w:val="center"/>
          </w:tcPr>
          <w:p>
            <w:pPr>
              <w:spacing w:line="300" w:lineRule="exact"/>
              <w:rPr>
                <w:rFonts w:ascii="仿宋_GB2312" w:hAnsi="仿宋"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 w:hRule="atLeast"/>
          <w:jc w:val="center"/>
        </w:trPr>
        <w:tc>
          <w:tcPr>
            <w:tcW w:w="1236" w:type="dxa"/>
            <w:vMerge w:val="continue"/>
            <w:shd w:val="clear" w:color="auto" w:fill="auto"/>
            <w:vAlign w:val="center"/>
          </w:tcPr>
          <w:p>
            <w:pPr>
              <w:spacing w:line="300" w:lineRule="exact"/>
              <w:jc w:val="center"/>
              <w:rPr>
                <w:rFonts w:hint="default" w:ascii="Times New Roman" w:hAnsi="Times New Roman" w:cs="Times New Roman"/>
                <w:b/>
                <w:bCs w:val="0"/>
                <w:sz w:val="28"/>
                <w:szCs w:val="28"/>
              </w:rPr>
            </w:pPr>
          </w:p>
        </w:tc>
        <w:tc>
          <w:tcPr>
            <w:tcW w:w="4899" w:type="dxa"/>
            <w:vMerge w:val="continue"/>
            <w:shd w:val="clear" w:color="auto" w:fill="auto"/>
            <w:vAlign w:val="center"/>
          </w:tcPr>
          <w:p>
            <w:pPr>
              <w:spacing w:line="300" w:lineRule="exact"/>
              <w:jc w:val="left"/>
              <w:rPr>
                <w:rFonts w:hint="eastAsia" w:ascii="仿宋_GB2312" w:hAnsi="仿宋_GB2312" w:eastAsia="仿宋_GB2312" w:cs="仿宋_GB2312"/>
                <w:b w:val="0"/>
                <w:bCs/>
                <w:sz w:val="24"/>
                <w:szCs w:val="24"/>
              </w:rPr>
            </w:pPr>
          </w:p>
        </w:tc>
        <w:tc>
          <w:tcPr>
            <w:tcW w:w="1762" w:type="dxa"/>
            <w:vMerge w:val="continue"/>
            <w:shd w:val="clear" w:color="auto" w:fill="auto"/>
            <w:vAlign w:val="center"/>
          </w:tcPr>
          <w:p>
            <w:pPr>
              <w:spacing w:line="280" w:lineRule="exact"/>
              <w:jc w:val="center"/>
              <w:rPr>
                <w:rFonts w:hint="eastAsia" w:ascii="仿宋_GB2312" w:hAnsi="仿宋_GB2312" w:eastAsia="仿宋_GB2312" w:cs="仿宋_GB2312"/>
                <w:b w:val="0"/>
                <w:bCs/>
                <w:sz w:val="24"/>
                <w:szCs w:val="24"/>
              </w:rPr>
            </w:pP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eastAsia="zh-CN"/>
              </w:rPr>
              <w:t>区卫健委</w:t>
            </w:r>
          </w:p>
        </w:tc>
        <w:tc>
          <w:tcPr>
            <w:tcW w:w="1002" w:type="dxa"/>
            <w:vMerge w:val="continue"/>
            <w:shd w:val="clear" w:color="auto" w:fill="auto"/>
            <w:vAlign w:val="center"/>
          </w:tcPr>
          <w:p>
            <w:pPr>
              <w:spacing w:line="300" w:lineRule="exact"/>
              <w:rPr>
                <w:rFonts w:ascii="仿宋_GB2312" w:hAnsi="仿宋" w:eastAsia="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36" w:type="dxa"/>
            <w:vMerge w:val="restart"/>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eastAsia="黑体" w:cs="Times New Roman"/>
                <w:b/>
                <w:bCs w:val="0"/>
                <w:sz w:val="28"/>
                <w:szCs w:val="28"/>
              </w:rPr>
              <w:t>3</w:t>
            </w:r>
            <w:r>
              <w:rPr>
                <w:rFonts w:hint="default" w:ascii="Times New Roman" w:hAnsi="Times New Roman" w:eastAsia="黑体" w:cs="Times New Roman"/>
                <w:b/>
                <w:bCs w:val="0"/>
                <w:sz w:val="28"/>
                <w:szCs w:val="28"/>
                <w:lang w:val="en-US" w:eastAsia="zh-CN"/>
              </w:rPr>
              <w:t>3</w:t>
            </w:r>
            <w:r>
              <w:rPr>
                <w:rFonts w:hint="default" w:ascii="Times New Roman" w:hAnsi="Times New Roman" w:eastAsia="黑体" w:cs="Times New Roman"/>
                <w:b/>
                <w:bCs w:val="0"/>
                <w:sz w:val="28"/>
                <w:szCs w:val="28"/>
              </w:rPr>
              <w:t>B</w:t>
            </w:r>
          </w:p>
        </w:tc>
        <w:tc>
          <w:tcPr>
            <w:tcW w:w="4899" w:type="dxa"/>
            <w:vMerge w:val="restart"/>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关于进一步推进普惠性托育服务的提案</w:t>
            </w:r>
          </w:p>
        </w:tc>
        <w:tc>
          <w:tcPr>
            <w:tcW w:w="1762" w:type="dxa"/>
            <w:vMerge w:val="restart"/>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王再华</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区教体局</w:t>
            </w:r>
          </w:p>
        </w:tc>
        <w:tc>
          <w:tcPr>
            <w:tcW w:w="1002" w:type="dxa"/>
            <w:vMerge w:val="restart"/>
            <w:shd w:val="clear" w:color="auto" w:fill="auto"/>
            <w:vAlign w:val="center"/>
          </w:tcPr>
          <w:p>
            <w:pPr>
              <w:spacing w:line="300" w:lineRule="exact"/>
              <w:rPr>
                <w:rFonts w:ascii="仿宋_GB2312" w:hAnsi="仿宋" w:eastAsia="仿宋_GB2312"/>
                <w:b/>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236" w:type="dxa"/>
            <w:vMerge w:val="continue"/>
            <w:shd w:val="clear" w:color="auto" w:fill="auto"/>
            <w:vAlign w:val="center"/>
          </w:tcPr>
          <w:p>
            <w:pPr>
              <w:spacing w:line="300" w:lineRule="exact"/>
              <w:jc w:val="center"/>
              <w:rPr>
                <w:rFonts w:hint="default" w:ascii="Times New Roman" w:hAnsi="Times New Roman" w:cs="Times New Roman"/>
                <w:b/>
                <w:bCs w:val="0"/>
                <w:sz w:val="28"/>
                <w:szCs w:val="28"/>
              </w:rPr>
            </w:pPr>
          </w:p>
        </w:tc>
        <w:tc>
          <w:tcPr>
            <w:tcW w:w="4899" w:type="dxa"/>
            <w:vMerge w:val="continue"/>
            <w:shd w:val="clear" w:color="auto" w:fill="auto"/>
            <w:vAlign w:val="center"/>
          </w:tcPr>
          <w:p>
            <w:pPr>
              <w:spacing w:line="300" w:lineRule="exact"/>
              <w:jc w:val="left"/>
              <w:rPr>
                <w:rFonts w:hint="eastAsia" w:ascii="仿宋_GB2312" w:hAnsi="仿宋_GB2312" w:eastAsia="仿宋_GB2312" w:cs="仿宋_GB2312"/>
                <w:b w:val="0"/>
                <w:bCs/>
                <w:sz w:val="24"/>
                <w:szCs w:val="24"/>
              </w:rPr>
            </w:pPr>
          </w:p>
        </w:tc>
        <w:tc>
          <w:tcPr>
            <w:tcW w:w="1762" w:type="dxa"/>
            <w:vMerge w:val="continue"/>
            <w:shd w:val="clear" w:color="auto" w:fill="auto"/>
            <w:vAlign w:val="center"/>
          </w:tcPr>
          <w:p>
            <w:pPr>
              <w:spacing w:line="280" w:lineRule="exact"/>
              <w:jc w:val="center"/>
              <w:rPr>
                <w:rFonts w:hint="eastAsia" w:ascii="仿宋_GB2312" w:hAnsi="仿宋_GB2312" w:eastAsia="仿宋_GB2312" w:cs="仿宋_GB2312"/>
                <w:b w:val="0"/>
                <w:bCs/>
                <w:sz w:val="24"/>
                <w:szCs w:val="24"/>
              </w:rPr>
            </w:pP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区卫健委</w:t>
            </w:r>
          </w:p>
        </w:tc>
        <w:tc>
          <w:tcPr>
            <w:tcW w:w="1002" w:type="dxa"/>
            <w:vMerge w:val="continue"/>
            <w:shd w:val="clear" w:color="auto" w:fill="auto"/>
            <w:vAlign w:val="center"/>
          </w:tcPr>
          <w:p>
            <w:pPr>
              <w:spacing w:line="300" w:lineRule="exact"/>
              <w:rPr>
                <w:rFonts w:ascii="仿宋_GB2312" w:hAnsi="仿宋" w:eastAsia="仿宋_GB2312"/>
                <w:b/>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3</w:t>
            </w:r>
            <w:r>
              <w:rPr>
                <w:rFonts w:hint="default" w:ascii="Times New Roman" w:hAnsi="Times New Roman" w:cs="Times New Roman"/>
                <w:b/>
                <w:bCs w:val="0"/>
                <w:sz w:val="28"/>
                <w:szCs w:val="28"/>
                <w:lang w:val="en-US" w:eastAsia="zh-CN"/>
              </w:rPr>
              <w:t>4</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rPr>
              <w:t>关于加强对老年代步车管理的建议</w:t>
            </w:r>
          </w:p>
        </w:tc>
        <w:tc>
          <w:tcPr>
            <w:tcW w:w="1762"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方</w:t>
            </w: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val="0"/>
                <w:bCs/>
                <w:sz w:val="24"/>
                <w:szCs w:val="24"/>
              </w:rPr>
              <w:t>静</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转区交警大队联系回复</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3</w:t>
            </w:r>
            <w:r>
              <w:rPr>
                <w:rFonts w:hint="default" w:ascii="Times New Roman" w:hAnsi="Times New Roman" w:cs="Times New Roman"/>
                <w:b/>
                <w:bCs w:val="0"/>
                <w:sz w:val="28"/>
                <w:szCs w:val="28"/>
                <w:lang w:val="en-US" w:eastAsia="zh-CN"/>
              </w:rPr>
              <w:t>5</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rPr>
              <w:t>关于适龄儿童定期开展免费防龋的建议</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孔  娜</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区卫健委</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3</w:t>
            </w:r>
            <w:r>
              <w:rPr>
                <w:rFonts w:hint="default" w:ascii="Times New Roman" w:hAnsi="Times New Roman" w:cs="Times New Roman"/>
                <w:b/>
                <w:bCs w:val="0"/>
                <w:sz w:val="28"/>
                <w:szCs w:val="28"/>
                <w:lang w:val="en-US" w:eastAsia="zh-CN"/>
              </w:rPr>
              <w:t>6</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rPr>
              <w:t>关于进一步提升健康口腔行动工作质量的建议（集体提案）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区卫健委</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color w:val="000000" w:themeColor="text1"/>
                <w:sz w:val="28"/>
                <w:szCs w:val="28"/>
                <w:lang w:val="en-US" w:eastAsia="zh-CN"/>
                <w14:textFill>
                  <w14:solidFill>
                    <w14:schemeClr w14:val="tx1"/>
                  </w14:solidFill>
                </w14:textFill>
              </w:rPr>
            </w:pPr>
            <w:r>
              <w:rPr>
                <w:rFonts w:hint="default" w:ascii="Times New Roman" w:hAnsi="Times New Roman" w:cs="Times New Roman"/>
                <w:b/>
                <w:bCs w:val="0"/>
                <w:sz w:val="28"/>
                <w:szCs w:val="28"/>
              </w:rPr>
              <w:t>3</w:t>
            </w:r>
            <w:r>
              <w:rPr>
                <w:rFonts w:hint="default" w:ascii="Times New Roman" w:hAnsi="Times New Roman" w:cs="Times New Roman"/>
                <w:b/>
                <w:bCs w:val="0"/>
                <w:sz w:val="28"/>
                <w:szCs w:val="28"/>
                <w:lang w:val="en-US" w:eastAsia="zh-CN"/>
              </w:rPr>
              <w:t>7</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sz w:val="24"/>
                <w:szCs w:val="24"/>
              </w:rPr>
              <w:t>建立和完善基层卫生队伍培训制度的建议</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方  莉</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eastAsia="zh-CN"/>
              </w:rPr>
              <w:t>区卫健委</w:t>
            </w:r>
          </w:p>
        </w:tc>
        <w:tc>
          <w:tcPr>
            <w:tcW w:w="1002" w:type="dxa"/>
            <w:shd w:val="clear" w:color="auto" w:fill="auto"/>
            <w:vAlign w:val="center"/>
          </w:tcPr>
          <w:p>
            <w:pPr>
              <w:spacing w:line="300" w:lineRule="exact"/>
              <w:rPr>
                <w:rFonts w:hint="eastAsia" w:ascii="仿宋_GB2312" w:hAnsi="仿宋" w:eastAsia="仿宋_GB2312"/>
                <w:color w:val="000000" w:themeColor="text1"/>
                <w:szCs w:val="28"/>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36" w:type="dxa"/>
            <w:shd w:val="clear" w:color="auto" w:fill="auto"/>
            <w:vAlign w:val="center"/>
          </w:tcPr>
          <w:p>
            <w:pPr>
              <w:spacing w:line="280" w:lineRule="exact"/>
              <w:jc w:val="center"/>
              <w:rPr>
                <w:rFonts w:hint="default" w:ascii="Times New Roman" w:hAnsi="Times New Roman" w:eastAsia="仿宋" w:cs="Times New Roman"/>
                <w:b/>
                <w:bCs w:val="0"/>
                <w:sz w:val="28"/>
                <w:szCs w:val="28"/>
                <w:lang w:val="en-US" w:eastAsia="zh-CN"/>
              </w:rPr>
            </w:pPr>
            <w:r>
              <w:rPr>
                <w:rFonts w:hint="default" w:ascii="Times New Roman" w:hAnsi="Times New Roman" w:cs="Times New Roman"/>
                <w:b/>
                <w:bCs w:val="0"/>
                <w:sz w:val="28"/>
                <w:szCs w:val="28"/>
              </w:rPr>
              <w:t>3</w:t>
            </w:r>
            <w:r>
              <w:rPr>
                <w:rFonts w:hint="default" w:ascii="Times New Roman" w:hAnsi="Times New Roman" w:cs="Times New Roman"/>
                <w:b/>
                <w:bCs w:val="0"/>
                <w:sz w:val="28"/>
                <w:szCs w:val="28"/>
                <w:lang w:val="en-US" w:eastAsia="zh-CN"/>
              </w:rPr>
              <w:t>8</w:t>
            </w:r>
          </w:p>
        </w:tc>
        <w:tc>
          <w:tcPr>
            <w:tcW w:w="4899" w:type="dxa"/>
            <w:shd w:val="clear" w:color="auto" w:fill="auto"/>
            <w:vAlign w:val="center"/>
          </w:tcPr>
          <w:p>
            <w:pPr>
              <w:spacing w:line="280" w:lineRule="exact"/>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关于在张楼小学原址建设“八公山区地方党史纪念馆”的提案</w:t>
            </w:r>
          </w:p>
          <w:p>
            <w:pPr>
              <w:spacing w:line="280" w:lineRule="exact"/>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rPr>
              <w:t>（集体提案）</w:t>
            </w:r>
          </w:p>
        </w:tc>
        <w:tc>
          <w:tcPr>
            <w:tcW w:w="1762" w:type="dxa"/>
            <w:shd w:val="clear" w:color="auto" w:fill="auto"/>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eastAsia="zh-CN"/>
              </w:rPr>
              <w:t>段昌富</w:t>
            </w:r>
          </w:p>
        </w:tc>
        <w:tc>
          <w:tcPr>
            <w:tcW w:w="1867" w:type="dxa"/>
            <w:shd w:val="clear" w:color="auto" w:fill="auto"/>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区委宣传部</w:t>
            </w:r>
          </w:p>
        </w:tc>
        <w:tc>
          <w:tcPr>
            <w:tcW w:w="1002" w:type="dxa"/>
            <w:shd w:val="clear" w:color="auto" w:fill="auto"/>
            <w:vAlign w:val="center"/>
          </w:tcPr>
          <w:p>
            <w:pPr>
              <w:spacing w:line="300" w:lineRule="exact"/>
              <w:rPr>
                <w:rFonts w:hint="eastAsia" w:ascii="仿宋_GB2312" w:hAnsi="仿宋" w:eastAsia="仿宋_GB2312"/>
                <w:szCs w:val="28"/>
                <w:lang w:eastAsia="zh-CN"/>
              </w:rPr>
            </w:pPr>
          </w:p>
        </w:tc>
      </w:tr>
    </w:tbl>
    <w:p>
      <w:pPr>
        <w:jc w:val="both"/>
        <w:rPr>
          <w:rFonts w:hint="eastAsia" w:ascii="方正小标宋简体" w:hAnsi="仿宋" w:eastAsia="方正小标宋简体"/>
          <w:sz w:val="44"/>
          <w:szCs w:val="44"/>
        </w:rPr>
      </w:pPr>
    </w:p>
    <w:p>
      <w:pPr>
        <w:jc w:val="center"/>
        <w:rPr>
          <w:rFonts w:ascii="仿宋" w:hAnsi="仿宋" w:eastAsia="仿宋"/>
        </w:rPr>
      </w:pPr>
      <w:r>
        <w:rPr>
          <w:rFonts w:hint="eastAsia" w:ascii="方正小标宋简体" w:hAnsi="仿宋" w:eastAsia="方正小标宋简体"/>
          <w:sz w:val="44"/>
          <w:szCs w:val="44"/>
        </w:rPr>
        <w:t>八公山区政协</w:t>
      </w:r>
      <w:r>
        <w:rPr>
          <w:rFonts w:hint="eastAsia" w:ascii="方正小标宋简体" w:hAnsi="仿宋" w:eastAsia="方正小标宋简体"/>
          <w:sz w:val="44"/>
          <w:szCs w:val="44"/>
          <w:lang w:val="en-US" w:eastAsia="zh-CN"/>
        </w:rPr>
        <w:t>十</w:t>
      </w:r>
      <w:r>
        <w:rPr>
          <w:rFonts w:hint="eastAsia" w:ascii="方正小标宋简体" w:hAnsi="仿宋" w:eastAsia="方正小标宋简体"/>
          <w:sz w:val="44"/>
          <w:szCs w:val="44"/>
        </w:rPr>
        <w:t>届</w:t>
      </w:r>
      <w:r>
        <w:rPr>
          <w:rFonts w:hint="eastAsia" w:ascii="方正小标宋简体" w:hAnsi="仿宋" w:eastAsia="方正小标宋简体"/>
          <w:sz w:val="44"/>
          <w:szCs w:val="44"/>
          <w:lang w:val="en-US" w:eastAsia="zh-CN"/>
        </w:rPr>
        <w:t>一</w:t>
      </w:r>
      <w:r>
        <w:rPr>
          <w:rFonts w:hint="eastAsia" w:ascii="方正小标宋简体" w:hAnsi="仿宋" w:eastAsia="方正小标宋简体"/>
          <w:sz w:val="44"/>
          <w:szCs w:val="44"/>
        </w:rPr>
        <w:t>次会议人民来信（提案转）汇总表</w:t>
      </w:r>
    </w:p>
    <w:tbl>
      <w:tblPr>
        <w:tblStyle w:val="4"/>
        <w:tblW w:w="114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7230"/>
        <w:gridCol w:w="113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52" w:type="dxa"/>
            <w:vAlign w:val="center"/>
          </w:tcPr>
          <w:p>
            <w:pPr>
              <w:spacing w:line="280" w:lineRule="exact"/>
              <w:jc w:val="center"/>
              <w:rPr>
                <w:rFonts w:hint="eastAsia"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编号</w:t>
            </w:r>
          </w:p>
        </w:tc>
        <w:tc>
          <w:tcPr>
            <w:tcW w:w="7230" w:type="dxa"/>
            <w:vAlign w:val="center"/>
          </w:tcPr>
          <w:p>
            <w:pPr>
              <w:spacing w:line="280" w:lineRule="exact"/>
              <w:jc w:val="center"/>
              <w:rPr>
                <w:rFonts w:hint="eastAsia"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标 题（案由）</w:t>
            </w:r>
          </w:p>
        </w:tc>
        <w:tc>
          <w:tcPr>
            <w:tcW w:w="1134" w:type="dxa"/>
            <w:vAlign w:val="center"/>
          </w:tcPr>
          <w:p>
            <w:pPr>
              <w:spacing w:line="280" w:lineRule="exact"/>
              <w:jc w:val="center"/>
              <w:rPr>
                <w:rFonts w:hint="eastAsia" w:ascii="仿宋" w:hAnsi="仿宋" w:eastAsia="仿宋"/>
                <w:b/>
                <w:color w:val="000000" w:themeColor="text1"/>
                <w:sz w:val="28"/>
                <w:szCs w:val="28"/>
                <w:lang w:val="en-US" w:eastAsia="zh-CN"/>
                <w14:textFill>
                  <w14:solidFill>
                    <w14:schemeClr w14:val="tx1"/>
                  </w14:solidFill>
                </w14:textFill>
              </w:rPr>
            </w:pPr>
            <w:r>
              <w:rPr>
                <w:rFonts w:hint="eastAsia" w:ascii="仿宋" w:hAnsi="仿宋" w:eastAsia="仿宋"/>
                <w:b/>
                <w:color w:val="000000" w:themeColor="text1"/>
                <w:sz w:val="28"/>
                <w:szCs w:val="28"/>
                <w:lang w:val="en-US" w:eastAsia="zh-CN"/>
                <w14:textFill>
                  <w14:solidFill>
                    <w14:schemeClr w14:val="tx1"/>
                  </w14:solidFill>
                </w14:textFill>
              </w:rPr>
              <w:t>来信人</w:t>
            </w:r>
          </w:p>
        </w:tc>
        <w:tc>
          <w:tcPr>
            <w:tcW w:w="2268" w:type="dxa"/>
            <w:vAlign w:val="center"/>
          </w:tcPr>
          <w:p>
            <w:pPr>
              <w:spacing w:line="280" w:lineRule="exact"/>
              <w:jc w:val="center"/>
              <w:rPr>
                <w:rFonts w:hint="eastAsia" w:ascii="仿宋" w:hAnsi="仿宋" w:eastAsia="仿宋"/>
                <w:b/>
                <w:color w:val="000000" w:themeColor="text1"/>
                <w:sz w:val="28"/>
                <w:szCs w:val="28"/>
                <w:lang w:val="en-US" w:eastAsia="zh-CN"/>
                <w14:textFill>
                  <w14:solidFill>
                    <w14:schemeClr w14:val="tx1"/>
                  </w14:solidFill>
                </w14:textFill>
              </w:rPr>
            </w:pPr>
            <w:bookmarkStart w:id="0" w:name="_GoBack"/>
            <w:bookmarkEnd w:id="0"/>
            <w:r>
              <w:rPr>
                <w:rFonts w:hint="eastAsia" w:ascii="仿宋" w:hAnsi="仿宋" w:eastAsia="仿宋"/>
                <w:b/>
                <w:color w:val="000000" w:themeColor="text1"/>
                <w:sz w:val="28"/>
                <w:szCs w:val="28"/>
                <w:lang w:val="en-US" w:eastAsia="zh-CN"/>
                <w14:textFill>
                  <w14:solidFill>
                    <w14:schemeClr w14:val="tx1"/>
                  </w14:solidFill>
                </w14:textFill>
              </w:rPr>
              <w:t>处理建议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52" w:type="dxa"/>
            <w:vAlign w:val="center"/>
          </w:tcPr>
          <w:p>
            <w:pPr>
              <w:spacing w:line="280" w:lineRule="exact"/>
              <w:jc w:val="center"/>
              <w:rPr>
                <w:rFonts w:hint="eastAsia" w:ascii="仿宋" w:hAnsi="仿宋" w:eastAsia="仿宋"/>
                <w:b w:val="0"/>
                <w:bCs/>
                <w:color w:val="000000" w:themeColor="text1"/>
                <w:sz w:val="28"/>
                <w:szCs w:val="28"/>
                <w:lang w:val="en-US" w:eastAsia="zh-CN"/>
                <w14:textFill>
                  <w14:solidFill>
                    <w14:schemeClr w14:val="tx1"/>
                  </w14:solidFill>
                </w14:textFill>
              </w:rPr>
            </w:pPr>
            <w:r>
              <w:rPr>
                <w:rFonts w:hint="eastAsia" w:ascii="仿宋" w:hAnsi="仿宋" w:eastAsia="仿宋"/>
                <w:b w:val="0"/>
                <w:bCs/>
                <w:color w:val="000000" w:themeColor="text1"/>
                <w:sz w:val="28"/>
                <w:szCs w:val="28"/>
                <w:lang w:val="en-US" w:eastAsia="zh-CN"/>
                <w14:textFill>
                  <w14:solidFill>
                    <w14:schemeClr w14:val="tx1"/>
                  </w14:solidFill>
                </w14:textFill>
              </w:rPr>
              <w:t>1</w:t>
            </w:r>
          </w:p>
        </w:tc>
        <w:tc>
          <w:tcPr>
            <w:tcW w:w="7230" w:type="dxa"/>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关于合理解禁燃放禁烟花爆竹的提案</w:t>
            </w:r>
          </w:p>
        </w:tc>
        <w:tc>
          <w:tcPr>
            <w:tcW w:w="1134" w:type="dxa"/>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eastAsia="zh-CN"/>
              </w:rPr>
              <w:t>侯春生</w:t>
            </w:r>
          </w:p>
        </w:tc>
        <w:tc>
          <w:tcPr>
            <w:tcW w:w="2268" w:type="dxa"/>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转区公安分局联系回复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852" w:type="dxa"/>
            <w:vAlign w:val="center"/>
          </w:tcPr>
          <w:p>
            <w:pPr>
              <w:spacing w:line="280" w:lineRule="exact"/>
              <w:jc w:val="center"/>
              <w:rPr>
                <w:rFonts w:hint="eastAsia" w:ascii="仿宋" w:hAnsi="仿宋" w:eastAsia="仿宋"/>
                <w:b w:val="0"/>
                <w:bCs/>
                <w:color w:val="000000" w:themeColor="text1"/>
                <w:sz w:val="28"/>
                <w:szCs w:val="28"/>
                <w:lang w:val="en-US" w:eastAsia="zh-CN"/>
                <w14:textFill>
                  <w14:solidFill>
                    <w14:schemeClr w14:val="tx1"/>
                  </w14:solidFill>
                </w14:textFill>
              </w:rPr>
            </w:pPr>
            <w:r>
              <w:rPr>
                <w:rFonts w:hint="eastAsia" w:ascii="仿宋" w:hAnsi="仿宋" w:eastAsia="仿宋"/>
                <w:b w:val="0"/>
                <w:bCs/>
                <w:color w:val="000000" w:themeColor="text1"/>
                <w:sz w:val="28"/>
                <w:szCs w:val="28"/>
                <w:lang w:val="en-US" w:eastAsia="zh-CN"/>
                <w14:textFill>
                  <w14:solidFill>
                    <w14:schemeClr w14:val="tx1"/>
                  </w14:solidFill>
                </w14:textFill>
              </w:rPr>
              <w:t>2</w:t>
            </w:r>
          </w:p>
        </w:tc>
        <w:tc>
          <w:tcPr>
            <w:tcW w:w="7230" w:type="dxa"/>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加强八区婴幼儿髋关节发育不良性髋关节筛查</w:t>
            </w:r>
          </w:p>
        </w:tc>
        <w:tc>
          <w:tcPr>
            <w:tcW w:w="1134" w:type="dxa"/>
            <w:vAlign w:val="center"/>
          </w:tcPr>
          <w:p>
            <w:pPr>
              <w:spacing w:line="280" w:lineRule="exact"/>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rPr>
              <w:t>刘彦平</w:t>
            </w:r>
          </w:p>
        </w:tc>
        <w:tc>
          <w:tcPr>
            <w:tcW w:w="2268" w:type="dxa"/>
            <w:vAlign w:val="center"/>
          </w:tcPr>
          <w:p>
            <w:pPr>
              <w:spacing w:line="280" w:lineRule="exact"/>
              <w:jc w:val="left"/>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eastAsia="zh-CN"/>
              </w:rPr>
              <w:t>区卫健委</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5DA4F"/>
    <w:multiLevelType w:val="multilevel"/>
    <w:tmpl w:val="5F75DA4F"/>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7FAE2259"/>
    <w:rsid w:val="1014787D"/>
    <w:rsid w:val="12E0738D"/>
    <w:rsid w:val="19A95C8D"/>
    <w:rsid w:val="1C386A98"/>
    <w:rsid w:val="22641557"/>
    <w:rsid w:val="238E14D3"/>
    <w:rsid w:val="28531C4F"/>
    <w:rsid w:val="2AFE5558"/>
    <w:rsid w:val="31C2284D"/>
    <w:rsid w:val="4CE02B3D"/>
    <w:rsid w:val="585968A2"/>
    <w:rsid w:val="63B629E2"/>
    <w:rsid w:val="658E332C"/>
    <w:rsid w:val="6E2A0C42"/>
    <w:rsid w:val="6F443D9B"/>
    <w:rsid w:val="6F5828B8"/>
    <w:rsid w:val="732D1D5B"/>
    <w:rsid w:val="75183E46"/>
    <w:rsid w:val="7E3846D6"/>
    <w:rsid w:val="7FAE2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rFonts w:ascii="Calibri" w:hAnsi="Calibri"/>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7922</Words>
  <Characters>10042</Characters>
  <Lines>0</Lines>
  <Paragraphs>0</Paragraphs>
  <TotalTime>7</TotalTime>
  <ScaleCrop>false</ScaleCrop>
  <LinksUpToDate>false</LinksUpToDate>
  <CharactersWithSpaces>10162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2022-06-06T07:02:00Z</dcterms:created>
  <dc:creator>刘曦</dc:creator>
  <cp:lastModifiedBy>南方的树</cp:lastModifiedBy>
  <cp:lastPrinted>2022-06-06T07:15:00Z</cp:lastPrinted>
  <dcterms:modified xsi:type="dcterms:W3CDTF">2023-05-12T01:26:24Z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514694BDFBE74128850DB4D80171293F</vt:lpwstr>
  </property>
</Properties>
</file>